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74" w:rsidRDefault="001F3C74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394518C" wp14:editId="4C094F7C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377315" cy="511175"/>
            <wp:effectExtent l="0" t="0" r="0" b="3175"/>
            <wp:wrapThrough wrapText="bothSides">
              <wp:wrapPolygon edited="0">
                <wp:start x="0" y="0"/>
                <wp:lineTo x="0" y="20929"/>
                <wp:lineTo x="21212" y="20929"/>
                <wp:lineTo x="212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6662"/>
        <w:gridCol w:w="1843"/>
      </w:tblGrid>
      <w:tr w:rsidR="001F3C74" w:rsidRPr="005D6F35" w:rsidTr="00D84E13">
        <w:trPr>
          <w:trHeight w:val="1227"/>
        </w:trPr>
        <w:tc>
          <w:tcPr>
            <w:tcW w:w="6662" w:type="dxa"/>
          </w:tcPr>
          <w:p w:rsidR="001F3C74" w:rsidRDefault="001F3C74" w:rsidP="001F3C74">
            <w:pPr>
              <w:pStyle w:val="Corpsdetexte"/>
              <w:tabs>
                <w:tab w:val="left" w:pos="252"/>
              </w:tabs>
              <w:spacing w:before="4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83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Direction des Affaires </w:t>
            </w:r>
            <w:r w:rsidR="00A86D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</w:t>
            </w:r>
            <w:r w:rsidRPr="003F383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uridiques et </w:t>
            </w:r>
            <w:r w:rsidR="00A86D4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</w:t>
            </w:r>
            <w:r w:rsidRPr="003F383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églementaires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</w:t>
            </w:r>
          </w:p>
          <w:p w:rsidR="001F3C74" w:rsidRDefault="001F3C74" w:rsidP="001F3C74">
            <w:pPr>
              <w:pStyle w:val="Corpsdetexte"/>
              <w:tabs>
                <w:tab w:val="left" w:pos="252"/>
              </w:tabs>
              <w:spacing w:before="4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83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Pôle Importation, exportation et qualification des produits de santé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</w:t>
            </w:r>
            <w:r w:rsidRPr="003F3838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143-147 boulevard Anatole France – 93285 Saint-Denis Cedex – </w:t>
            </w:r>
            <w:hyperlink r:id="rId7" w:history="1">
              <w:r w:rsidRPr="006F541C">
                <w:rPr>
                  <w:rStyle w:val="Lienhypertexte"/>
                  <w:rFonts w:ascii="Arial" w:hAnsi="Arial" w:cs="Arial"/>
                  <w:b w:val="0"/>
                  <w:bCs w:val="0"/>
                  <w:sz w:val="16"/>
                  <w:szCs w:val="16"/>
                </w:rPr>
                <w:t>www.ansm.sante.fr</w:t>
              </w:r>
            </w:hyperlink>
          </w:p>
          <w:p w:rsidR="00431E71" w:rsidRDefault="005D6F35" w:rsidP="001F3C74">
            <w:pPr>
              <w:pStyle w:val="Corpsdetexte"/>
              <w:tabs>
                <w:tab w:val="left" w:pos="252"/>
              </w:tabs>
              <w:spacing w:before="4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hyperlink r:id="rId8" w:history="1">
              <w:r w:rsidR="00301FC2" w:rsidRPr="00FA3625">
                <w:rPr>
                  <w:rStyle w:val="Lienhypertexte"/>
                  <w:rFonts w:ascii="Arial" w:hAnsi="Arial" w:cs="Arial"/>
                  <w:b w:val="0"/>
                  <w:bCs w:val="0"/>
                  <w:sz w:val="16"/>
                  <w:szCs w:val="16"/>
                </w:rPr>
                <w:t>importation-medicaments@ansm.sante.fr</w:t>
              </w:r>
            </w:hyperlink>
          </w:p>
          <w:p w:rsidR="001F3C74" w:rsidRPr="001F3C74" w:rsidRDefault="001F3C74" w:rsidP="000058F8">
            <w:pPr>
              <w:rPr>
                <w:lang w:val="fr-FR"/>
              </w:rPr>
            </w:pPr>
            <w:r w:rsidRPr="00290740">
              <w:rPr>
                <w:rFonts w:cs="Arial"/>
                <w:color w:val="FF0000"/>
                <w:sz w:val="18"/>
                <w:szCs w:val="18"/>
              </w:rPr>
              <w:tab/>
            </w:r>
            <w:r w:rsidR="000058F8" w:rsidRPr="000058F8">
              <w:rPr>
                <w:rFonts w:cs="Arial"/>
                <w:color w:val="FF0000"/>
                <w:sz w:val="18"/>
                <w:szCs w:val="18"/>
                <w:lang w:val="fr-FR"/>
              </w:rPr>
              <w:tab/>
            </w:r>
            <w:proofErr w:type="spellStart"/>
            <w:r w:rsidRPr="00914549">
              <w:rPr>
                <w:rFonts w:cs="Arial"/>
                <w:sz w:val="36"/>
                <w:szCs w:val="36"/>
              </w:rPr>
              <w:t>Autorisation</w:t>
            </w:r>
            <w:proofErr w:type="spellEnd"/>
            <w:r w:rsidRPr="00914549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914549">
              <w:rPr>
                <w:rFonts w:cs="Arial"/>
                <w:sz w:val="36"/>
                <w:szCs w:val="36"/>
              </w:rPr>
              <w:t>d’importation</w:t>
            </w:r>
            <w:proofErr w:type="spellEnd"/>
          </w:p>
        </w:tc>
        <w:tc>
          <w:tcPr>
            <w:tcW w:w="1843" w:type="dxa"/>
          </w:tcPr>
          <w:p w:rsidR="001F3C74" w:rsidRPr="00A35FD3" w:rsidRDefault="004629B5" w:rsidP="001126FC">
            <w:pPr>
              <w:pStyle w:val="Corpsdetexte"/>
              <w:tabs>
                <w:tab w:val="left" w:pos="252"/>
              </w:tabs>
              <w:spacing w:before="40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Consultez l’aide au remplissage sur le site ansm</w:t>
            </w:r>
          </w:p>
          <w:p w:rsidR="001F3C74" w:rsidRPr="001F3C74" w:rsidRDefault="001F3C74" w:rsidP="001F3C74">
            <w:pPr>
              <w:rPr>
                <w:lang w:val="fr-FR"/>
              </w:rPr>
            </w:pPr>
          </w:p>
        </w:tc>
      </w:tr>
    </w:tbl>
    <w:p w:rsidR="001F3C74" w:rsidRPr="00C501E0" w:rsidRDefault="001F3C74" w:rsidP="001F3C74">
      <w:pPr>
        <w:rPr>
          <w:sz w:val="16"/>
          <w:szCs w:val="16"/>
          <w:lang w:val="fr-FR"/>
        </w:rPr>
      </w:pPr>
      <w:r w:rsidRPr="000058F8">
        <w:rPr>
          <w:rFonts w:cs="Arial"/>
          <w:b/>
          <w:bCs/>
          <w:sz w:val="12"/>
          <w:szCs w:val="12"/>
          <w:lang w:val="fr-FR"/>
        </w:rPr>
        <w:t>Réf :</w:t>
      </w:r>
      <w:r w:rsidRPr="00C501E0">
        <w:rPr>
          <w:rFonts w:cs="Arial"/>
          <w:b/>
          <w:bCs/>
          <w:sz w:val="16"/>
          <w:szCs w:val="16"/>
          <w:lang w:val="fr-FR"/>
        </w:rPr>
        <w:t xml:space="preserve"> </w:t>
      </w:r>
      <w:r w:rsidR="00242B27" w:rsidRPr="00524D58">
        <w:rPr>
          <w:rFonts w:cs="Arial"/>
          <w:color w:val="353838"/>
          <w:sz w:val="16"/>
          <w:szCs w:val="16"/>
          <w:lang w:val="fr-FR"/>
        </w:rPr>
        <w:t xml:space="preserve">PDT_AUT_FOR064 </w:t>
      </w:r>
      <w:r w:rsidR="00242B27" w:rsidRPr="00840DAD">
        <w:rPr>
          <w:rFonts w:cs="Arial"/>
          <w:sz w:val="16"/>
          <w:szCs w:val="16"/>
          <w:lang w:val="fr-FR"/>
        </w:rPr>
        <w:t>V0</w:t>
      </w:r>
      <w:r w:rsidR="00773B6E" w:rsidRPr="00840DAD">
        <w:rPr>
          <w:rFonts w:cs="Arial"/>
          <w:sz w:val="16"/>
          <w:szCs w:val="16"/>
          <w:lang w:val="fr-FR"/>
        </w:rPr>
        <w:t>3</w:t>
      </w:r>
    </w:p>
    <w:p w:rsidR="001F3C74" w:rsidRPr="000058F8" w:rsidRDefault="00C501E0" w:rsidP="00D84E13">
      <w:pPr>
        <w:spacing w:after="0"/>
        <w:rPr>
          <w:sz w:val="16"/>
          <w:szCs w:val="16"/>
          <w:lang w:val="fr-FR"/>
        </w:rPr>
      </w:pPr>
      <w:r w:rsidRPr="000058F8">
        <w:rPr>
          <w:rFonts w:cs="Arial"/>
          <w:color w:val="FF0000"/>
          <w:sz w:val="18"/>
          <w:szCs w:val="18"/>
          <w:lang w:val="fr-FR"/>
        </w:rPr>
        <w:tab/>
      </w:r>
      <w:r w:rsidRPr="000058F8">
        <w:rPr>
          <w:rFonts w:cs="Arial"/>
          <w:color w:val="FF0000"/>
          <w:sz w:val="18"/>
          <w:szCs w:val="18"/>
          <w:lang w:val="fr-FR"/>
        </w:rPr>
        <w:tab/>
      </w:r>
      <w:r w:rsidRPr="000058F8">
        <w:rPr>
          <w:rFonts w:cs="Arial"/>
          <w:color w:val="FF0000"/>
          <w:sz w:val="18"/>
          <w:szCs w:val="18"/>
          <w:lang w:val="fr-FR"/>
        </w:rPr>
        <w:tab/>
      </w:r>
      <w:r w:rsidR="000058F8" w:rsidRPr="000058F8">
        <w:rPr>
          <w:rFonts w:cs="Arial"/>
          <w:color w:val="FF0000"/>
          <w:sz w:val="18"/>
          <w:szCs w:val="18"/>
          <w:lang w:val="fr-FR"/>
        </w:rPr>
        <w:tab/>
      </w:r>
      <w:r w:rsidRPr="000058F8">
        <w:rPr>
          <w:rFonts w:cs="Arial"/>
          <w:i/>
          <w:sz w:val="16"/>
          <w:szCs w:val="16"/>
          <w:lang w:val="fr-FR"/>
        </w:rPr>
        <w:t>Articles L. 5124-13, R. 5121-108, R. 5121-109, R. 5121-111 et R. 5121-112 du Code de la Santé Publique</w:t>
      </w:r>
    </w:p>
    <w:tbl>
      <w:tblPr>
        <w:tblW w:w="11199" w:type="dxa"/>
        <w:tblInd w:w="-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95"/>
        <w:gridCol w:w="5204"/>
      </w:tblGrid>
      <w:tr w:rsidR="00A7381D" w:rsidRPr="00A86D4D" w:rsidTr="000058F8">
        <w:trPr>
          <w:cantSplit/>
          <w:trHeight w:val="4641"/>
        </w:trPr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81D" w:rsidRPr="000058F8" w:rsidRDefault="00A7381D" w:rsidP="00A35FD3">
            <w:pPr>
              <w:spacing w:after="0" w:line="48" w:lineRule="auto"/>
              <w:rPr>
                <w:rFonts w:cs="Arial"/>
                <w:sz w:val="18"/>
                <w:szCs w:val="18"/>
                <w:lang w:val="fr-FR"/>
              </w:rPr>
            </w:pPr>
            <w:r w:rsidRPr="000058F8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A7381D" w:rsidRPr="00CA399B" w:rsidRDefault="00A7381D" w:rsidP="00A738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399B">
              <w:rPr>
                <w:rFonts w:cs="Arial"/>
                <w:b/>
                <w:bCs/>
                <w:sz w:val="18"/>
                <w:szCs w:val="18"/>
              </w:rPr>
              <w:t>DESIGNATION DES MEDICAMENTS</w:t>
            </w:r>
          </w:p>
          <w:p w:rsidR="00A7381D" w:rsidRPr="000058F8" w:rsidRDefault="00A7381D" w:rsidP="00A7381D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49137F" w:rsidRDefault="0049137F" w:rsidP="00A7381D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A7381D" w:rsidRPr="000058F8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0058F8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DENOMINATION</w:t>
            </w:r>
            <w:r w:rsidRPr="000058F8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:</w:t>
            </w:r>
          </w:p>
          <w:p w:rsidR="00A7381D" w:rsidRPr="000058F8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0058F8">
              <w:rPr>
                <w:rFonts w:cs="Arial"/>
                <w:sz w:val="18"/>
                <w:szCs w:val="18"/>
                <w:lang w:val="fr-FR"/>
              </w:rPr>
              <w:t>Nom de Marque :</w:t>
            </w:r>
          </w:p>
          <w:p w:rsidR="00A7381D" w:rsidRPr="000058F8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0058F8">
              <w:rPr>
                <w:rFonts w:cs="Arial"/>
                <w:sz w:val="18"/>
                <w:szCs w:val="18"/>
                <w:lang w:val="fr-FR"/>
              </w:rPr>
              <w:t xml:space="preserve">DCI </w:t>
            </w:r>
            <w:r w:rsidR="005E4AF2">
              <w:rPr>
                <w:rFonts w:cs="Arial"/>
                <w:sz w:val="18"/>
                <w:szCs w:val="18"/>
                <w:lang w:val="fr-FR"/>
              </w:rPr>
              <w:t xml:space="preserve">ou à défaut dénomination commune </w:t>
            </w:r>
            <w:r w:rsidRPr="000058F8"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A7381D" w:rsidRPr="000058F8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sz w:val="18"/>
                <w:szCs w:val="18"/>
                <w:lang w:val="fr-FR"/>
              </w:rPr>
              <w:t>ou, à défaut, numéro de code :</w:t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91309A" w:rsidRDefault="00A7381D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399B">
              <w:rPr>
                <w:rFonts w:ascii="Arial" w:hAnsi="Arial" w:cs="Arial"/>
                <w:i/>
                <w:sz w:val="18"/>
                <w:szCs w:val="18"/>
              </w:rPr>
              <w:t>COMPOSITION</w:t>
            </w:r>
            <w:r w:rsidRPr="009130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99B">
              <w:rPr>
                <w:rFonts w:ascii="Arial" w:hAnsi="Arial" w:cs="Arial"/>
                <w:b w:val="0"/>
                <w:i/>
                <w:sz w:val="18"/>
                <w:szCs w:val="18"/>
              </w:rPr>
              <w:t>(qualitative et quantitative en substance(s) active(s))</w:t>
            </w:r>
            <w:r w:rsidRPr="0091309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A7381D" w:rsidRDefault="00A7381D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7381D" w:rsidRDefault="00A7381D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70376" w:rsidRPr="0091309A" w:rsidRDefault="00B70376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7381D" w:rsidRDefault="00A7381D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399B">
              <w:rPr>
                <w:rFonts w:ascii="Arial" w:hAnsi="Arial" w:cs="Arial"/>
                <w:i/>
                <w:sz w:val="18"/>
                <w:szCs w:val="18"/>
              </w:rPr>
              <w:t>FORME PHARMACEUTIQUE</w:t>
            </w:r>
            <w:r w:rsidRPr="0091309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7381D" w:rsidRDefault="00A7381D" w:rsidP="00A7381D">
            <w:pPr>
              <w:pStyle w:val="Corpsdetext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 xml:space="preserve">CLASSE </w:t>
            </w:r>
            <w:r w:rsidRPr="000058F8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thérapeutique ou pharmacologique</w:t>
            </w:r>
            <w:r w:rsidRPr="000058F8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tabs>
                <w:tab w:val="left" w:pos="4003"/>
              </w:tabs>
              <w:spacing w:after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ORIGINE</w:t>
            </w: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:</w:t>
            </w:r>
          </w:p>
          <w:p w:rsidR="00A7381D" w:rsidRPr="00A7381D" w:rsidRDefault="00A7381D" w:rsidP="00A7381D">
            <w:pPr>
              <w:tabs>
                <w:tab w:val="right" w:pos="5472"/>
              </w:tabs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sz w:val="18"/>
                <w:szCs w:val="18"/>
                <w:lang w:val="fr-FR"/>
              </w:rPr>
              <w:t>Biologique</w:t>
            </w:r>
            <w:r w:rsidR="00A21F8F">
              <w:rPr>
                <w:rFonts w:cs="Arial"/>
                <w:sz w:val="18"/>
                <w:szCs w:val="18"/>
                <w:lang w:val="fr-FR"/>
              </w:rPr>
              <w:tab/>
            </w:r>
            <w:r w:rsidRPr="0091309A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7381D" w:rsidRDefault="00A7381D" w:rsidP="00A7381D">
            <w:pPr>
              <w:tabs>
                <w:tab w:val="right" w:pos="5472"/>
              </w:tabs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sz w:val="18"/>
                <w:szCs w:val="18"/>
                <w:lang w:val="fr-FR"/>
              </w:rPr>
              <w:t>Chimique</w:t>
            </w:r>
            <w:r w:rsidRPr="00A7381D">
              <w:rPr>
                <w:rFonts w:cs="Arial"/>
                <w:color w:val="FF0000"/>
                <w:sz w:val="18"/>
                <w:szCs w:val="18"/>
                <w:lang w:val="fr-FR"/>
              </w:rPr>
              <w:tab/>
            </w:r>
            <w:r w:rsidRPr="0091309A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21F8F" w:rsidRDefault="00A21F8F" w:rsidP="00A7381D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E96CCC" w:rsidRDefault="00A7381D" w:rsidP="00A7381D">
            <w:pPr>
              <w:spacing w:after="0"/>
              <w:rPr>
                <w:rFonts w:cs="Arial"/>
                <w:b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QUANTITES IMPORTEES</w:t>
            </w: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:</w:t>
            </w:r>
            <w:r w:rsidRPr="00A7381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A7381D" w:rsidRPr="00B70376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sz w:val="18"/>
                <w:szCs w:val="18"/>
                <w:lang w:val="fr-FR"/>
              </w:rPr>
              <w:t xml:space="preserve">- </w:t>
            </w:r>
            <w:r w:rsidRPr="00B70376">
              <w:rPr>
                <w:rFonts w:cs="Arial"/>
                <w:sz w:val="18"/>
                <w:szCs w:val="18"/>
                <w:lang w:val="fr-FR"/>
              </w:rPr>
              <w:t xml:space="preserve">nombre d'unités : </w:t>
            </w:r>
          </w:p>
          <w:p w:rsidR="00A7381D" w:rsidRPr="00A7381D" w:rsidRDefault="00A7381D" w:rsidP="00A21F8F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B70376">
              <w:rPr>
                <w:rFonts w:cs="Arial"/>
                <w:sz w:val="18"/>
                <w:szCs w:val="18"/>
                <w:lang w:val="fr-FR"/>
              </w:rPr>
              <w:t xml:space="preserve">- ou quantité globale envisagée : 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1D" w:rsidRPr="00A7381D" w:rsidRDefault="00A7381D" w:rsidP="00A35FD3">
            <w:pPr>
              <w:spacing w:after="0" w:line="48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A7381D">
              <w:rPr>
                <w:rFonts w:cs="Arial"/>
                <w:b/>
                <w:sz w:val="18"/>
                <w:szCs w:val="18"/>
                <w:lang w:val="fr-FR"/>
              </w:rPr>
              <w:t>2.</w:t>
            </w: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EXPEDITEUR ETRANGER</w:t>
            </w: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sz w:val="18"/>
                <w:szCs w:val="18"/>
                <w:lang w:val="fr-FR"/>
              </w:rPr>
              <w:t>Nom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 w:rsidR="00773B6E" w:rsidRPr="00840DAD">
              <w:rPr>
                <w:rFonts w:cs="Arial"/>
                <w:sz w:val="18"/>
                <w:szCs w:val="18"/>
                <w:lang w:val="fr-FR"/>
              </w:rPr>
              <w:t>Raison sociale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>)</w:t>
            </w:r>
            <w:r w:rsidRPr="00A7381D">
              <w:rPr>
                <w:rFonts w:cs="Arial"/>
                <w:sz w:val="18"/>
                <w:szCs w:val="18"/>
                <w:lang w:val="fr-FR"/>
              </w:rPr>
              <w:t>-Adresse-Pays</w:t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5E4AF2" w:rsidRDefault="00A7381D" w:rsidP="00A7381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>3</w:t>
            </w:r>
            <w:r w:rsidRPr="00114A3E">
              <w:rPr>
                <w:rFonts w:cs="Arial"/>
                <w:b/>
                <w:bCs/>
                <w:sz w:val="18"/>
                <w:szCs w:val="18"/>
                <w:lang w:val="fr-FR"/>
              </w:rPr>
              <w:t>.</w:t>
            </w:r>
            <w:r w:rsidRPr="00114A3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E4AF2" w:rsidRPr="005E4AF2">
              <w:rPr>
                <w:rFonts w:cs="Arial"/>
                <w:b/>
                <w:bCs/>
                <w:sz w:val="18"/>
                <w:szCs w:val="18"/>
                <w:lang w:val="fr-FR"/>
              </w:rPr>
              <w:t>S</w:t>
            </w:r>
            <w:r w:rsidR="005E4AF2">
              <w:rPr>
                <w:rFonts w:cs="Arial"/>
                <w:b/>
                <w:bCs/>
                <w:sz w:val="18"/>
                <w:szCs w:val="18"/>
                <w:lang w:val="fr-FR"/>
              </w:rPr>
              <w:t>ITE DE FABRICATION DU MEDICAMENT</w:t>
            </w:r>
            <w:r w:rsidR="005E4AF2" w:rsidRPr="00114A3E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A7381D" w:rsidRPr="00A35FD3" w:rsidRDefault="00114A3E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bCs/>
                <w:sz w:val="18"/>
                <w:szCs w:val="18"/>
                <w:lang w:val="fr-FR"/>
              </w:rPr>
              <w:t>(</w:t>
            </w:r>
            <w:r w:rsidR="005E4AF2">
              <w:rPr>
                <w:rFonts w:cs="Arial"/>
                <w:bCs/>
                <w:sz w:val="18"/>
                <w:szCs w:val="18"/>
                <w:lang w:val="fr-FR"/>
              </w:rPr>
              <w:t>Pays d’origine</w:t>
            </w:r>
            <w:r w:rsidRPr="00A35FD3">
              <w:rPr>
                <w:rFonts w:cs="Arial"/>
                <w:bCs/>
                <w:sz w:val="18"/>
                <w:szCs w:val="18"/>
                <w:lang w:val="fr-FR"/>
              </w:rPr>
              <w:t>)</w:t>
            </w: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A5F16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</w:t>
            </w:r>
            <w:r w:rsidR="00773B6E" w:rsidRPr="00840DAD">
              <w:rPr>
                <w:rFonts w:cs="Arial"/>
                <w:sz w:val="18"/>
                <w:szCs w:val="18"/>
                <w:lang w:val="fr-FR"/>
              </w:rPr>
              <w:t>Nom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 w:rsidR="00773B6E" w:rsidRPr="00840DAD">
              <w:rPr>
                <w:rFonts w:cs="Arial"/>
                <w:sz w:val="18"/>
                <w:szCs w:val="18"/>
                <w:lang w:val="fr-FR"/>
              </w:rPr>
              <w:t>Raison sociale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>)</w:t>
            </w:r>
            <w:r w:rsidRPr="00840DAD">
              <w:rPr>
                <w:rFonts w:cs="Arial"/>
                <w:sz w:val="18"/>
                <w:szCs w:val="18"/>
                <w:lang w:val="fr-FR"/>
              </w:rPr>
              <w:t>-</w:t>
            </w:r>
            <w:r w:rsidRPr="00A7381D">
              <w:rPr>
                <w:rFonts w:cs="Arial"/>
                <w:sz w:val="18"/>
                <w:szCs w:val="18"/>
                <w:lang w:val="fr-FR"/>
              </w:rPr>
              <w:t xml:space="preserve">Adresse-Pays </w:t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>4</w:t>
            </w:r>
            <w:r w:rsidRPr="000058F8">
              <w:rPr>
                <w:rFonts w:cs="Arial"/>
                <w:b/>
                <w:bCs/>
                <w:sz w:val="18"/>
                <w:szCs w:val="18"/>
                <w:lang w:val="fr-FR"/>
              </w:rPr>
              <w:t>. RESPONSABLE de L’IMPORTATION</w:t>
            </w:r>
          </w:p>
          <w:p w:rsidR="00A7381D" w:rsidRPr="00A7381D" w:rsidRDefault="00773B6E" w:rsidP="00A7381D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sz w:val="18"/>
                <w:szCs w:val="18"/>
                <w:lang w:val="fr-FR"/>
              </w:rPr>
              <w:t>Nom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 w:rsidRPr="00840DAD">
              <w:rPr>
                <w:rFonts w:cs="Arial"/>
                <w:sz w:val="18"/>
                <w:szCs w:val="18"/>
                <w:lang w:val="fr-FR"/>
              </w:rPr>
              <w:t>Raison sociale</w:t>
            </w:r>
            <w:r w:rsidR="00EF460D" w:rsidRPr="00840DAD">
              <w:rPr>
                <w:rFonts w:cs="Arial"/>
                <w:sz w:val="18"/>
                <w:szCs w:val="18"/>
                <w:lang w:val="fr-FR"/>
              </w:rPr>
              <w:t>)</w:t>
            </w:r>
            <w:r w:rsidR="00A7381D" w:rsidRPr="00A7381D">
              <w:rPr>
                <w:rFonts w:cs="Arial"/>
                <w:sz w:val="18"/>
                <w:szCs w:val="18"/>
                <w:lang w:val="fr-FR"/>
              </w:rPr>
              <w:t>-Adresse-Pays-Téléphone</w:t>
            </w: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7381D" w:rsidRDefault="00A7381D" w:rsidP="00A7381D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A7381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7381D">
              <w:rPr>
                <w:rFonts w:cs="Arial"/>
                <w:bCs/>
                <w:sz w:val="18"/>
                <w:szCs w:val="18"/>
                <w:lang w:val="fr-FR"/>
              </w:rPr>
              <w:t>Statut :</w:t>
            </w:r>
          </w:p>
          <w:p w:rsidR="00A7381D" w:rsidRPr="000058F8" w:rsidRDefault="00A7381D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0058F8">
              <w:rPr>
                <w:rFonts w:cs="Arial"/>
                <w:bCs/>
                <w:sz w:val="18"/>
                <w:szCs w:val="18"/>
                <w:lang w:val="fr-FR"/>
              </w:rPr>
              <w:t>Etablissement pharmaceutique</w:t>
            </w:r>
            <w:r w:rsidRPr="000058F8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                      </w:t>
            </w:r>
            <w:r w:rsidRPr="000058F8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0058F8" w:rsidRDefault="005E4AF2" w:rsidP="00A7381D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</w:t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harmacie à usage intérieur </w:t>
            </w:r>
            <w:r w:rsidR="00A7381D" w:rsidRPr="000058F8">
              <w:rPr>
                <w:rFonts w:cs="Arial"/>
                <w:sz w:val="18"/>
                <w:szCs w:val="18"/>
                <w:lang w:val="fr-FR"/>
              </w:rPr>
              <w:t>d’un établissement de santé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0058F8">
              <w:rPr>
                <w:rFonts w:cs="Arial"/>
                <w:sz w:val="18"/>
                <w:szCs w:val="18"/>
              </w:rPr>
              <w:sym w:font="Wingdings" w:char="F06F"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                                                            </w:t>
            </w:r>
          </w:p>
          <w:p w:rsidR="00A7381D" w:rsidRPr="00A86D4D" w:rsidRDefault="00A7381D" w:rsidP="003B4687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 w:rsidRPr="00A86D4D">
              <w:rPr>
                <w:rFonts w:cs="Arial"/>
                <w:sz w:val="18"/>
                <w:szCs w:val="18"/>
                <w:lang w:val="fr-FR"/>
              </w:rPr>
              <w:t>Autre</w:t>
            </w:r>
            <w:r w:rsidR="003B4687">
              <w:rPr>
                <w:rFonts w:cs="Arial"/>
                <w:sz w:val="18"/>
                <w:szCs w:val="18"/>
                <w:lang w:val="fr-FR"/>
              </w:rPr>
              <w:t xml:space="preserve"> statut </w:t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                      </w:t>
            </w:r>
            <w:r w:rsidRPr="000058F8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bookmarkStart w:id="0" w:name="_GoBack"/>
        <w:bookmarkEnd w:id="0"/>
      </w:tr>
    </w:tbl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7088"/>
        <w:gridCol w:w="4106"/>
      </w:tblGrid>
      <w:tr w:rsidR="00A7381D" w:rsidRPr="005D6F35" w:rsidTr="00B70376">
        <w:trPr>
          <w:cantSplit/>
        </w:trPr>
        <w:tc>
          <w:tcPr>
            <w:tcW w:w="1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81D" w:rsidRPr="00A7381D" w:rsidRDefault="00A7381D" w:rsidP="0045301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730A0B">
              <w:rPr>
                <w:rFonts w:cs="Arial"/>
                <w:b/>
                <w:bCs/>
                <w:color w:val="4472C4" w:themeColor="accent5"/>
                <w:sz w:val="18"/>
                <w:szCs w:val="18"/>
                <w:lang w:val="fr-FR"/>
              </w:rPr>
              <w:t>OBJECTIFS DE L'IMPORTATION (cocher une ou plusieurs cases)</w:t>
            </w:r>
            <w:r w:rsidR="00B70376" w:rsidRPr="00730A0B">
              <w:rPr>
                <w:rFonts w:cs="Arial"/>
                <w:b/>
                <w:bCs/>
                <w:color w:val="4472C4" w:themeColor="accent5"/>
                <w:sz w:val="18"/>
                <w:szCs w:val="18"/>
                <w:lang w:val="fr-FR"/>
              </w:rPr>
              <w:t> :</w:t>
            </w:r>
          </w:p>
        </w:tc>
      </w:tr>
      <w:tr w:rsidR="00A7381D" w:rsidRPr="00A35FD3" w:rsidTr="00B70376">
        <w:tc>
          <w:tcPr>
            <w:tcW w:w="7088" w:type="dxa"/>
          </w:tcPr>
          <w:p w:rsidR="00A7381D" w:rsidRPr="00840DAD" w:rsidRDefault="00A7381D" w:rsidP="00B70376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b/>
                <w:sz w:val="18"/>
                <w:szCs w:val="18"/>
                <w:lang w:val="fr-FR"/>
              </w:rPr>
              <w:t xml:space="preserve">UTILISATION CHEZ L’HOMME </w:t>
            </w:r>
          </w:p>
          <w:p w:rsidR="005E4AF2" w:rsidRPr="00A35FD3" w:rsidRDefault="005E4AF2" w:rsidP="0045301D">
            <w:pPr>
              <w:tabs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0A5F16" w:rsidRDefault="00A7381D" w:rsidP="0045301D">
            <w:pPr>
              <w:tabs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Recherche</w:t>
            </w:r>
            <w:r w:rsidRPr="00A35FD3">
              <w:rPr>
                <w:lang w:val="fr-FR"/>
              </w:rPr>
              <w:t xml:space="preserve">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 xml:space="preserve">impliquant la personne humaine (essai clinique)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533D65" w:rsidRPr="00A35FD3" w:rsidRDefault="00533D65" w:rsidP="00E411A6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sz w:val="18"/>
                <w:szCs w:val="18"/>
                <w:lang w:val="fr-FR"/>
              </w:rPr>
              <w:t>. Préciser les pays :</w:t>
            </w:r>
          </w:p>
          <w:p w:rsidR="00E411A6" w:rsidRDefault="00560419" w:rsidP="00560419">
            <w:pPr>
              <w:tabs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. </w:t>
            </w:r>
            <w:r w:rsidR="0091709C" w:rsidRPr="00A35FD3">
              <w:rPr>
                <w:rFonts w:cs="Arial"/>
                <w:sz w:val="18"/>
                <w:szCs w:val="18"/>
                <w:lang w:val="fr-FR"/>
              </w:rPr>
              <w:t>Numéro </w:t>
            </w:r>
            <w:proofErr w:type="spellStart"/>
            <w:r w:rsidR="002863A2" w:rsidRPr="00A35FD3">
              <w:rPr>
                <w:rFonts w:cs="Arial"/>
                <w:sz w:val="18"/>
                <w:szCs w:val="18"/>
                <w:lang w:val="fr-FR"/>
              </w:rPr>
              <w:t>EudraCT</w:t>
            </w:r>
            <w:proofErr w:type="spellEnd"/>
            <w:r w:rsidR="002863A2" w:rsidRPr="00A35FD3">
              <w:rPr>
                <w:rFonts w:cs="Arial"/>
                <w:sz w:val="18"/>
                <w:szCs w:val="18"/>
                <w:lang w:val="fr-FR"/>
              </w:rPr>
              <w:t xml:space="preserve"> ou code interne</w:t>
            </w:r>
            <w:r w:rsidR="00A7479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1709C" w:rsidRPr="00A35FD3">
              <w:rPr>
                <w:rFonts w:cs="Arial"/>
                <w:sz w:val="18"/>
                <w:szCs w:val="18"/>
                <w:lang w:val="fr-FR"/>
              </w:rPr>
              <w:t xml:space="preserve">: </w:t>
            </w:r>
          </w:p>
          <w:p w:rsidR="00A7381D" w:rsidRPr="00A35FD3" w:rsidRDefault="00A7381D" w:rsidP="0045301D">
            <w:pPr>
              <w:tabs>
                <w:tab w:val="left" w:pos="2916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 xml:space="preserve">ATU nominative (constitution </w:t>
            </w:r>
            <w:r w:rsidR="00AD7F3C" w:rsidRPr="00A35FD3">
              <w:rPr>
                <w:rFonts w:cs="Arial"/>
                <w:sz w:val="18"/>
                <w:szCs w:val="18"/>
                <w:lang w:val="fr-FR"/>
              </w:rPr>
              <w:t xml:space="preserve">de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>stock de médicament)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35FD3" w:rsidRDefault="00A7381D" w:rsidP="0045301D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Commercialisation en France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1126FC" w:rsidRDefault="00A7381D" w:rsidP="0045301D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Commercialisation à l'export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B70376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730A0B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730A0B" w:rsidRPr="00A35FD3" w:rsidRDefault="00460BE4" w:rsidP="0045301D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. </w:t>
            </w:r>
            <w:r w:rsidR="00730A0B">
              <w:rPr>
                <w:rFonts w:cs="Arial"/>
                <w:sz w:val="18"/>
                <w:szCs w:val="18"/>
                <w:lang w:val="fr-FR"/>
              </w:rPr>
              <w:t>P</w:t>
            </w:r>
            <w:r w:rsidR="00730A0B" w:rsidRPr="00A35FD3">
              <w:rPr>
                <w:rFonts w:cs="Arial"/>
                <w:sz w:val="18"/>
                <w:szCs w:val="18"/>
                <w:lang w:val="fr-FR"/>
              </w:rPr>
              <w:t>réciser les pays</w:t>
            </w:r>
            <w:r w:rsidR="00730A0B">
              <w:rPr>
                <w:rFonts w:cs="Arial"/>
                <w:sz w:val="18"/>
                <w:szCs w:val="18"/>
                <w:lang w:val="fr-FR"/>
              </w:rPr>
              <w:t> :</w:t>
            </w:r>
          </w:p>
          <w:p w:rsidR="00533D65" w:rsidRDefault="00A7381D" w:rsidP="0045301D">
            <w:pPr>
              <w:tabs>
                <w:tab w:val="left" w:pos="222"/>
                <w:tab w:val="left" w:pos="3341"/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Opérations pharmaceutiques </w:t>
            </w:r>
            <w:r w:rsidR="00533D65" w:rsidRPr="00840DAD">
              <w:rPr>
                <w:rFonts w:cs="Arial"/>
                <w:sz w:val="18"/>
                <w:szCs w:val="18"/>
                <w:lang w:val="fr-FR"/>
              </w:rPr>
              <w:t>réalisées par le responsable de l’importation</w:t>
            </w:r>
            <w:r w:rsidR="000A5F16" w:rsidRPr="00840DA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840DAD">
              <w:rPr>
                <w:rFonts w:cs="Arial"/>
                <w:sz w:val="18"/>
                <w:szCs w:val="18"/>
                <w:lang w:val="fr-FR"/>
              </w:rPr>
              <w:t>:</w:t>
            </w:r>
            <w:r w:rsidRPr="000A5F16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A7381D" w:rsidRPr="00A35FD3" w:rsidRDefault="0057336A" w:rsidP="0045301D">
            <w:pPr>
              <w:tabs>
                <w:tab w:val="left" w:pos="222"/>
                <w:tab w:val="left" w:pos="3341"/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="00A7381D" w:rsidRPr="00A35FD3">
              <w:rPr>
                <w:rFonts w:cs="Arial"/>
                <w:sz w:val="18"/>
                <w:szCs w:val="18"/>
                <w:lang w:val="fr-FR"/>
              </w:rPr>
              <w:t>Fabrication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  <w:t>Conditionnement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>/ étiquetage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  <w:r w:rsidR="00533D6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A7381D" w:rsidRPr="00A35FD3" w:rsidRDefault="00533D65" w:rsidP="0045301D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="00A7381D" w:rsidRPr="00A35FD3">
              <w:rPr>
                <w:rFonts w:cs="Arial"/>
                <w:sz w:val="18"/>
                <w:szCs w:val="18"/>
                <w:lang w:val="fr-FR"/>
              </w:rPr>
              <w:t>Contrôle</w:t>
            </w:r>
            <w:r w:rsidR="0057336A">
              <w:rPr>
                <w:rFonts w:cs="Arial"/>
                <w:sz w:val="18"/>
                <w:szCs w:val="18"/>
                <w:lang w:val="fr-FR"/>
              </w:rPr>
              <w:t xml:space="preserve">                 </w:t>
            </w:r>
            <w:r w:rsidR="00A7381D" w:rsidRPr="00A35FD3">
              <w:rPr>
                <w:rFonts w:cs="Arial"/>
                <w:sz w:val="18"/>
                <w:szCs w:val="18"/>
              </w:rPr>
              <w:sym w:font="Wingdings" w:char="F06F"/>
            </w:r>
            <w:r w:rsidR="0057336A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>C</w:t>
            </w:r>
            <w:r w:rsidR="00A86D4D" w:rsidRPr="00A35FD3">
              <w:rPr>
                <w:rFonts w:cs="Arial"/>
                <w:sz w:val="18"/>
                <w:szCs w:val="18"/>
                <w:lang w:val="fr-FR"/>
              </w:rPr>
              <w:t>ertification de lot</w:t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/ </w:t>
            </w:r>
            <w:r w:rsidR="00273120" w:rsidRPr="00A35FD3">
              <w:rPr>
                <w:rFonts w:cs="Arial"/>
                <w:sz w:val="18"/>
                <w:szCs w:val="18"/>
                <w:lang w:val="fr-FR"/>
              </w:rPr>
              <w:t>Libération</w:t>
            </w:r>
            <w:r w:rsidR="0057336A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57336A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57336A"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86D4D" w:rsidRDefault="00533D65" w:rsidP="00A86D4D">
            <w:pPr>
              <w:tabs>
                <w:tab w:val="left" w:pos="222"/>
                <w:tab w:val="left" w:pos="3341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="00A7381D" w:rsidRPr="00A86D4D">
              <w:rPr>
                <w:rFonts w:cs="Arial"/>
                <w:sz w:val="18"/>
                <w:szCs w:val="18"/>
                <w:lang w:val="fr-FR"/>
              </w:rPr>
              <w:t>Stockage</w:t>
            </w:r>
            <w:r w:rsidR="0057336A">
              <w:rPr>
                <w:rFonts w:cs="Arial"/>
                <w:sz w:val="18"/>
                <w:szCs w:val="18"/>
                <w:lang w:val="fr-FR"/>
              </w:rPr>
              <w:t xml:space="preserve">                </w:t>
            </w:r>
            <w:r w:rsidR="00A7381D"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3B4687" w:rsidRDefault="003B4687" w:rsidP="00560419">
            <w:pPr>
              <w:tabs>
                <w:tab w:val="left" w:pos="222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33D65" w:rsidRDefault="00A7381D" w:rsidP="00560419">
            <w:pPr>
              <w:tabs>
                <w:tab w:val="left" w:pos="222"/>
                <w:tab w:val="right" w:pos="4752"/>
              </w:tabs>
              <w:rPr>
                <w:rFonts w:cs="Arial"/>
                <w:sz w:val="18"/>
                <w:szCs w:val="18"/>
              </w:rPr>
            </w:pPr>
            <w:r w:rsidRPr="00A86D4D">
              <w:rPr>
                <w:rFonts w:cs="Arial"/>
                <w:sz w:val="18"/>
                <w:szCs w:val="18"/>
                <w:lang w:val="fr-FR"/>
              </w:rPr>
              <w:t>Autre cas (préciser)</w:t>
            </w:r>
            <w:r w:rsidR="005E4AF2">
              <w:rPr>
                <w:rFonts w:cs="Arial"/>
                <w:sz w:val="18"/>
                <w:szCs w:val="18"/>
                <w:lang w:val="fr-FR"/>
              </w:rPr>
              <w:t> :</w:t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86D4D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B13736" w:rsidRDefault="00B13736" w:rsidP="00560419">
            <w:pPr>
              <w:tabs>
                <w:tab w:val="left" w:pos="222"/>
                <w:tab w:val="right" w:pos="4752"/>
              </w:tabs>
              <w:rPr>
                <w:rFonts w:cs="Arial"/>
                <w:sz w:val="18"/>
                <w:szCs w:val="18"/>
              </w:rPr>
            </w:pPr>
          </w:p>
          <w:p w:rsidR="00560419" w:rsidRPr="00A86D4D" w:rsidRDefault="00560419" w:rsidP="00560419">
            <w:pPr>
              <w:tabs>
                <w:tab w:val="left" w:pos="222"/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106" w:type="dxa"/>
          </w:tcPr>
          <w:p w:rsidR="00A7381D" w:rsidRPr="00840DAD" w:rsidRDefault="00A7381D" w:rsidP="00B70376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b/>
                <w:sz w:val="18"/>
                <w:szCs w:val="18"/>
                <w:lang w:val="fr-FR"/>
              </w:rPr>
              <w:t xml:space="preserve">AUTRES UTILISATIONS </w:t>
            </w:r>
          </w:p>
          <w:p w:rsidR="00A7381D" w:rsidRPr="00A35FD3" w:rsidRDefault="00A7381D" w:rsidP="0045301D">
            <w:pPr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  <w:p w:rsidR="00533D65" w:rsidRPr="00840DAD" w:rsidRDefault="00C27FB7" w:rsidP="00533D65">
            <w:pPr>
              <w:tabs>
                <w:tab w:val="right" w:pos="4752"/>
              </w:tabs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33D65" w:rsidRPr="00840DAD">
              <w:rPr>
                <w:rFonts w:cs="Arial"/>
                <w:sz w:val="18"/>
                <w:szCs w:val="18"/>
                <w:lang w:val="fr-FR"/>
              </w:rPr>
              <w:t xml:space="preserve">Expérimentation animale                               </w:t>
            </w:r>
            <w:r w:rsidR="00533D65" w:rsidRPr="00840DAD">
              <w:rPr>
                <w:rFonts w:cs="Arial"/>
                <w:sz w:val="18"/>
                <w:szCs w:val="18"/>
                <w:lang w:val="fr-FR"/>
              </w:rPr>
              <w:sym w:font="Wingdings" w:char="F06F"/>
            </w:r>
          </w:p>
          <w:p w:rsidR="00533D65" w:rsidRPr="00840DAD" w:rsidRDefault="00533D65" w:rsidP="00533D65">
            <w:pPr>
              <w:tabs>
                <w:tab w:val="right" w:pos="4752"/>
              </w:tabs>
              <w:rPr>
                <w:rFonts w:cs="Arial"/>
                <w:sz w:val="18"/>
                <w:szCs w:val="18"/>
                <w:lang w:val="fr-FR"/>
              </w:rPr>
            </w:pPr>
            <w:r w:rsidRPr="00840DAD">
              <w:rPr>
                <w:rFonts w:cs="Arial"/>
                <w:sz w:val="18"/>
                <w:szCs w:val="18"/>
                <w:lang w:val="fr-FR"/>
              </w:rPr>
              <w:t xml:space="preserve">. Préciser la ou les espèces :                           </w:t>
            </w:r>
          </w:p>
          <w:p w:rsidR="00533D65" w:rsidRDefault="00533D65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35FD3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Analyse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0058F8"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35FD3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</w:p>
          <w:p w:rsidR="00A35FD3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 xml:space="preserve">Retour de médicaments </w:t>
            </w:r>
          </w:p>
          <w:p w:rsidR="00A7381D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>expérimentaux pour destruction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  <w:r w:rsidRPr="00A35FD3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A86D4D" w:rsidRDefault="00A86D4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</w:p>
          <w:p w:rsidR="00A86D4D" w:rsidRPr="00A35FD3" w:rsidRDefault="00A86D4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Investigation dans le cadre de réclamation patient                                                           </w:t>
            </w:r>
            <w:r w:rsidR="00533D65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35FD3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</w:p>
          <w:p w:rsidR="00A7381D" w:rsidRPr="00A35FD3" w:rsidRDefault="00A7381D" w:rsidP="0045301D">
            <w:pPr>
              <w:ind w:left="72"/>
              <w:rPr>
                <w:rFonts w:cs="Arial"/>
                <w:sz w:val="18"/>
                <w:szCs w:val="18"/>
                <w:lang w:val="fr-FR"/>
              </w:rPr>
            </w:pPr>
            <w:r w:rsidRPr="00A35FD3">
              <w:rPr>
                <w:rFonts w:cs="Arial"/>
                <w:sz w:val="18"/>
                <w:szCs w:val="18"/>
                <w:lang w:val="fr-FR"/>
              </w:rPr>
              <w:t xml:space="preserve">Autre cas (préciser) </w:t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Pr="00A35FD3">
              <w:rPr>
                <w:rFonts w:cs="Arial"/>
                <w:sz w:val="18"/>
                <w:szCs w:val="18"/>
                <w:lang w:val="fr-FR"/>
              </w:rPr>
              <w:tab/>
            </w:r>
            <w:r w:rsidR="00A86D4D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="00533D65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A35FD3">
              <w:rPr>
                <w:rFonts w:cs="Arial"/>
                <w:sz w:val="18"/>
                <w:szCs w:val="18"/>
              </w:rPr>
              <w:sym w:font="Wingdings" w:char="F06F"/>
            </w:r>
          </w:p>
          <w:p w:rsidR="00A7381D" w:rsidRPr="00A35FD3" w:rsidRDefault="00A7381D" w:rsidP="0045301D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5B3B16" w:rsidRPr="00730A0B" w:rsidRDefault="00A86D4D" w:rsidP="00746494">
      <w:pPr>
        <w:spacing w:after="0"/>
        <w:ind w:left="72"/>
        <w:jc w:val="center"/>
        <w:rPr>
          <w:rFonts w:cs="Arial"/>
          <w:color w:val="4472C4" w:themeColor="accent5"/>
          <w:sz w:val="18"/>
          <w:szCs w:val="18"/>
          <w:lang w:val="fr-FR"/>
        </w:rPr>
      </w:pPr>
      <w:r w:rsidRPr="00730A0B">
        <w:rPr>
          <w:rFonts w:cs="Arial"/>
          <w:b/>
          <w:bCs/>
          <w:color w:val="4472C4" w:themeColor="accent5"/>
          <w:sz w:val="18"/>
          <w:szCs w:val="18"/>
          <w:lang w:val="fr-FR"/>
        </w:rPr>
        <w:t>AUTORISATION VALABLE POUR</w:t>
      </w:r>
      <w:r w:rsidR="005E4AF2" w:rsidRPr="00730A0B">
        <w:rPr>
          <w:rFonts w:cs="Arial"/>
          <w:b/>
          <w:bCs/>
          <w:color w:val="4472C4" w:themeColor="accent5"/>
          <w:sz w:val="18"/>
          <w:szCs w:val="18"/>
          <w:lang w:val="fr-FR"/>
        </w:rPr>
        <w:t> :</w:t>
      </w:r>
      <w:r w:rsidRPr="00730A0B">
        <w:rPr>
          <w:rFonts w:cs="Arial"/>
          <w:color w:val="4472C4" w:themeColor="accent5"/>
          <w:sz w:val="18"/>
          <w:szCs w:val="18"/>
          <w:lang w:val="fr-FR"/>
        </w:rPr>
        <w:t xml:space="preserve"> </w:t>
      </w:r>
    </w:p>
    <w:p w:rsidR="005E4AF2" w:rsidRDefault="005E4AF2" w:rsidP="005E4AF2">
      <w:pPr>
        <w:autoSpaceDE w:val="0"/>
        <w:autoSpaceDN w:val="0"/>
        <w:spacing w:after="0"/>
        <w:rPr>
          <w:rFonts w:cs="Arial"/>
          <w:sz w:val="18"/>
          <w:szCs w:val="18"/>
          <w:lang w:val="fr-FR"/>
        </w:rPr>
      </w:pPr>
      <w:r w:rsidRPr="00A35FD3">
        <w:sym w:font="Wingdings" w:char="F06F"/>
      </w:r>
      <w:r w:rsidRPr="005E4AF2">
        <w:rPr>
          <w:rFonts w:cs="Arial"/>
          <w:sz w:val="18"/>
          <w:szCs w:val="18"/>
          <w:lang w:val="fr-FR"/>
        </w:rPr>
        <w:t xml:space="preserve">  </w:t>
      </w:r>
      <w:proofErr w:type="gramStart"/>
      <w:r w:rsidR="00A7381D" w:rsidRPr="005E4AF2">
        <w:rPr>
          <w:rFonts w:cs="Arial"/>
          <w:sz w:val="18"/>
          <w:szCs w:val="18"/>
          <w:lang w:val="fr-FR"/>
        </w:rPr>
        <w:t>une</w:t>
      </w:r>
      <w:proofErr w:type="gramEnd"/>
      <w:r w:rsidR="00A7381D" w:rsidRPr="005E4AF2">
        <w:rPr>
          <w:rFonts w:cs="Arial"/>
          <w:sz w:val="18"/>
          <w:szCs w:val="18"/>
          <w:lang w:val="fr-FR"/>
        </w:rPr>
        <w:t xml:space="preserve"> seule opération dans un délai de 3 mois. </w:t>
      </w:r>
    </w:p>
    <w:p w:rsidR="00730A0B" w:rsidRDefault="005E4AF2" w:rsidP="005E4AF2">
      <w:pPr>
        <w:autoSpaceDE w:val="0"/>
        <w:autoSpaceDN w:val="0"/>
        <w:spacing w:after="0"/>
        <w:rPr>
          <w:rFonts w:cs="Arial"/>
          <w:sz w:val="18"/>
          <w:szCs w:val="18"/>
          <w:lang w:val="fr-FR"/>
        </w:rPr>
      </w:pPr>
      <w:r w:rsidRPr="00A35FD3">
        <w:sym w:font="Wingdings" w:char="F06F"/>
      </w:r>
      <w:r w:rsidR="00A7381D" w:rsidRPr="005E4AF2">
        <w:rPr>
          <w:rFonts w:cs="Arial"/>
          <w:sz w:val="18"/>
          <w:szCs w:val="18"/>
          <w:lang w:val="fr-FR"/>
        </w:rPr>
        <w:t>……</w:t>
      </w:r>
      <w:r w:rsidR="00A35FD3" w:rsidRPr="005E4AF2">
        <w:rPr>
          <w:rFonts w:cs="Arial"/>
          <w:sz w:val="18"/>
          <w:szCs w:val="18"/>
          <w:lang w:val="fr-FR"/>
        </w:rPr>
        <w:t>…..</w:t>
      </w:r>
      <w:r w:rsidR="00A7381D" w:rsidRPr="005E4AF2">
        <w:rPr>
          <w:rFonts w:cs="Arial"/>
          <w:sz w:val="18"/>
          <w:szCs w:val="18"/>
          <w:lang w:val="fr-FR"/>
        </w:rPr>
        <w:t>opération(s) dans un délai de…</w:t>
      </w:r>
      <w:r w:rsidR="00A35FD3" w:rsidRPr="005E4AF2">
        <w:rPr>
          <w:rFonts w:cs="Arial"/>
          <w:sz w:val="18"/>
          <w:szCs w:val="18"/>
          <w:lang w:val="fr-FR"/>
        </w:rPr>
        <w:t>….</w:t>
      </w:r>
      <w:r w:rsidR="00A7381D" w:rsidRPr="005E4AF2">
        <w:rPr>
          <w:rFonts w:cs="Arial"/>
          <w:sz w:val="18"/>
          <w:szCs w:val="18"/>
          <w:lang w:val="fr-FR"/>
        </w:rPr>
        <w:t xml:space="preserve">mois (durée maximale </w:t>
      </w:r>
      <w:r w:rsidR="00332562">
        <w:rPr>
          <w:rFonts w:cs="Arial"/>
          <w:sz w:val="18"/>
          <w:szCs w:val="18"/>
          <w:lang w:val="fr-FR"/>
        </w:rPr>
        <w:t>12 mois</w:t>
      </w:r>
      <w:r w:rsidR="00A7381D" w:rsidRPr="005E4AF2">
        <w:rPr>
          <w:rFonts w:cs="Arial"/>
          <w:sz w:val="18"/>
          <w:szCs w:val="18"/>
          <w:lang w:val="fr-FR"/>
        </w:rPr>
        <w:t>) et pour le</w:t>
      </w:r>
      <w:r w:rsidRPr="005E4AF2">
        <w:rPr>
          <w:rFonts w:cs="Arial"/>
          <w:sz w:val="18"/>
          <w:szCs w:val="18"/>
          <w:lang w:val="fr-FR"/>
        </w:rPr>
        <w:t>/</w:t>
      </w:r>
      <w:r w:rsidR="00A7381D" w:rsidRPr="005E4AF2">
        <w:rPr>
          <w:rFonts w:cs="Arial"/>
          <w:sz w:val="18"/>
          <w:szCs w:val="18"/>
          <w:lang w:val="fr-FR"/>
        </w:rPr>
        <w:t>les objectif</w:t>
      </w:r>
      <w:r w:rsidR="00560419">
        <w:rPr>
          <w:rFonts w:cs="Arial"/>
          <w:sz w:val="18"/>
          <w:szCs w:val="18"/>
          <w:lang w:val="fr-FR"/>
        </w:rPr>
        <w:t>(</w:t>
      </w:r>
      <w:r w:rsidR="00A7381D" w:rsidRPr="005E4AF2">
        <w:rPr>
          <w:rFonts w:cs="Arial"/>
          <w:sz w:val="18"/>
          <w:szCs w:val="18"/>
          <w:lang w:val="fr-FR"/>
        </w:rPr>
        <w:t>s</w:t>
      </w:r>
      <w:r w:rsidR="00560419">
        <w:rPr>
          <w:rFonts w:cs="Arial"/>
          <w:sz w:val="18"/>
          <w:szCs w:val="18"/>
          <w:lang w:val="fr-FR"/>
        </w:rPr>
        <w:t>)</w:t>
      </w:r>
      <w:r w:rsidR="00A7381D" w:rsidRPr="005E4AF2">
        <w:rPr>
          <w:rFonts w:cs="Arial"/>
          <w:sz w:val="18"/>
          <w:szCs w:val="18"/>
          <w:lang w:val="fr-FR"/>
        </w:rPr>
        <w:t xml:space="preserve"> d'importation déclaré(s) ci-dessus.</w:t>
      </w:r>
      <w:r w:rsidR="00533D65">
        <w:rPr>
          <w:rFonts w:cs="Arial"/>
          <w:sz w:val="18"/>
          <w:szCs w:val="18"/>
          <w:lang w:val="fr-FR"/>
        </w:rPr>
        <w:t xml:space="preserve"> </w:t>
      </w:r>
      <w:r w:rsidR="00533D65" w:rsidRPr="00840DAD">
        <w:rPr>
          <w:rFonts w:cs="Arial"/>
          <w:i/>
          <w:sz w:val="18"/>
          <w:szCs w:val="18"/>
          <w:lang w:val="fr-FR"/>
        </w:rPr>
        <w:t>Dans le cas de plusieurs opérations, remplir un tableau d’imputation (un modèle est proposé sur internet, voir aussi aide au remplissage)</w:t>
      </w:r>
    </w:p>
    <w:p w:rsidR="00730A0B" w:rsidRDefault="00A7381D" w:rsidP="005E4AF2">
      <w:pPr>
        <w:autoSpaceDE w:val="0"/>
        <w:autoSpaceDN w:val="0"/>
        <w:spacing w:after="0"/>
        <w:rPr>
          <w:rFonts w:cs="Arial"/>
          <w:sz w:val="18"/>
          <w:szCs w:val="18"/>
          <w:lang w:val="fr-FR"/>
        </w:rPr>
      </w:pPr>
      <w:r w:rsidRPr="005E4AF2">
        <w:rPr>
          <w:rFonts w:cs="Arial"/>
          <w:sz w:val="18"/>
          <w:szCs w:val="18"/>
          <w:lang w:val="fr-FR"/>
        </w:rPr>
        <w:t xml:space="preserve"> </w:t>
      </w:r>
    </w:p>
    <w:tbl>
      <w:tblPr>
        <w:tblStyle w:val="Grilledutableau"/>
        <w:tblW w:w="11176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730A0B" w:rsidRPr="005D6F35" w:rsidTr="00EF460D">
        <w:tc>
          <w:tcPr>
            <w:tcW w:w="11176" w:type="dxa"/>
          </w:tcPr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730A0B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  <w:r w:rsidRPr="00B70376">
              <w:rPr>
                <w:rFonts w:cs="Arial"/>
                <w:sz w:val="16"/>
                <w:szCs w:val="16"/>
                <w:lang w:val="fr-FR"/>
              </w:rPr>
              <w:t>Cadre réservé à l’ANSM : DATE</w:t>
            </w:r>
            <w:r>
              <w:rPr>
                <w:rFonts w:cs="Arial"/>
                <w:sz w:val="16"/>
                <w:szCs w:val="16"/>
                <w:lang w:val="fr-FR"/>
              </w:rPr>
              <w:t>,</w:t>
            </w:r>
            <w:r w:rsidRPr="00B70376">
              <w:rPr>
                <w:rFonts w:cs="Arial"/>
                <w:sz w:val="16"/>
                <w:szCs w:val="16"/>
                <w:lang w:val="fr-FR"/>
              </w:rPr>
              <w:t xml:space="preserve"> SIGNATURE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et </w:t>
            </w:r>
            <w:r w:rsidRPr="00B70376">
              <w:rPr>
                <w:rFonts w:cs="Arial"/>
                <w:sz w:val="16"/>
                <w:szCs w:val="16"/>
                <w:lang w:val="fr-FR"/>
              </w:rPr>
              <w:t>observations particulières</w:t>
            </w:r>
          </w:p>
          <w:p w:rsidR="00C27FB7" w:rsidRDefault="00C27FB7" w:rsidP="00730A0B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  <w:p w:rsidR="00730A0B" w:rsidRDefault="00730A0B" w:rsidP="005E4AF2">
            <w:pPr>
              <w:autoSpaceDE w:val="0"/>
              <w:autoSpaceDN w:val="0"/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:rsidR="00A7381D" w:rsidRPr="00C501E0" w:rsidRDefault="00A7381D" w:rsidP="00730A0B">
      <w:pPr>
        <w:rPr>
          <w:lang w:val="fr-FR"/>
        </w:rPr>
      </w:pPr>
    </w:p>
    <w:sectPr w:rsidR="00A7381D" w:rsidRPr="00C501E0" w:rsidSect="00D84E13">
      <w:pgSz w:w="12240" w:h="15840"/>
      <w:pgMar w:top="0" w:right="624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507"/>
    <w:multiLevelType w:val="hybridMultilevel"/>
    <w:tmpl w:val="F5FC4BC2"/>
    <w:lvl w:ilvl="0" w:tplc="656AE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56F"/>
    <w:multiLevelType w:val="hybridMultilevel"/>
    <w:tmpl w:val="3FFC03AA"/>
    <w:lvl w:ilvl="0" w:tplc="48EE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74"/>
    <w:rsid w:val="0000502F"/>
    <w:rsid w:val="000058F8"/>
    <w:rsid w:val="000A5F16"/>
    <w:rsid w:val="001126FC"/>
    <w:rsid w:val="00114A3E"/>
    <w:rsid w:val="001F3C74"/>
    <w:rsid w:val="00242B27"/>
    <w:rsid w:val="00273120"/>
    <w:rsid w:val="002863A2"/>
    <w:rsid w:val="00301FC2"/>
    <w:rsid w:val="00312BBF"/>
    <w:rsid w:val="00332562"/>
    <w:rsid w:val="003B4687"/>
    <w:rsid w:val="003C7C5D"/>
    <w:rsid w:val="003F6852"/>
    <w:rsid w:val="00431E71"/>
    <w:rsid w:val="00443913"/>
    <w:rsid w:val="00460BE4"/>
    <w:rsid w:val="004629B5"/>
    <w:rsid w:val="0049137F"/>
    <w:rsid w:val="00523636"/>
    <w:rsid w:val="00524D58"/>
    <w:rsid w:val="00533D65"/>
    <w:rsid w:val="00560419"/>
    <w:rsid w:val="0057336A"/>
    <w:rsid w:val="005B3B16"/>
    <w:rsid w:val="005D6F35"/>
    <w:rsid w:val="005E4AF2"/>
    <w:rsid w:val="00730A0B"/>
    <w:rsid w:val="00746494"/>
    <w:rsid w:val="00773B6E"/>
    <w:rsid w:val="00805ED5"/>
    <w:rsid w:val="00840DAD"/>
    <w:rsid w:val="0091709C"/>
    <w:rsid w:val="009E63F1"/>
    <w:rsid w:val="00A21F8F"/>
    <w:rsid w:val="00A35FD3"/>
    <w:rsid w:val="00A67507"/>
    <w:rsid w:val="00A7381D"/>
    <w:rsid w:val="00A7479B"/>
    <w:rsid w:val="00A86D4D"/>
    <w:rsid w:val="00AC1767"/>
    <w:rsid w:val="00AD7F3C"/>
    <w:rsid w:val="00B13736"/>
    <w:rsid w:val="00B70376"/>
    <w:rsid w:val="00C27FB7"/>
    <w:rsid w:val="00C501E0"/>
    <w:rsid w:val="00CB1EFB"/>
    <w:rsid w:val="00D84E13"/>
    <w:rsid w:val="00E411A6"/>
    <w:rsid w:val="00E96CCC"/>
    <w:rsid w:val="00EF460D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4D8E-6226-4088-8F61-167833C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D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1F3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F3C7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F3C7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tion-medicaments@ansm.sant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sm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D2CC-CE14-4195-A585-FF1176E1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Ediani</dc:creator>
  <cp:keywords/>
  <dc:description/>
  <cp:lastModifiedBy>Myriam CHARPENTIER</cp:lastModifiedBy>
  <cp:revision>2</cp:revision>
  <cp:lastPrinted>2018-05-31T08:22:00Z</cp:lastPrinted>
  <dcterms:created xsi:type="dcterms:W3CDTF">2018-06-12T14:04:00Z</dcterms:created>
  <dcterms:modified xsi:type="dcterms:W3CDTF">2018-06-12T14:04:00Z</dcterms:modified>
</cp:coreProperties>
</file>