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DEAC" w14:textId="77777777" w:rsidR="002818A6" w:rsidRDefault="002818A6" w:rsidP="002818A6">
      <w:pPr>
        <w:pStyle w:val="Sansinterligne"/>
        <w:jc w:val="center"/>
        <w:rPr>
          <w:b/>
          <w:sz w:val="32"/>
          <w:szCs w:val="32"/>
        </w:rPr>
      </w:pPr>
      <w:bookmarkStart w:id="0" w:name="_GoBack"/>
      <w:bookmarkEnd w:id="0"/>
      <w:r w:rsidRPr="004C249D">
        <w:rPr>
          <w:b/>
          <w:sz w:val="32"/>
          <w:szCs w:val="32"/>
        </w:rPr>
        <w:t xml:space="preserve">AUTORISATION TEMPORAIRE D’UTILISATION </w:t>
      </w:r>
    </w:p>
    <w:p w14:paraId="7835279A" w14:textId="77777777" w:rsidR="002818A6" w:rsidRPr="004C249D" w:rsidRDefault="002818A6" w:rsidP="002818A6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&lt;</w:t>
      </w:r>
      <w:r w:rsidRPr="004C249D">
        <w:rPr>
          <w:b/>
          <w:sz w:val="32"/>
          <w:szCs w:val="32"/>
        </w:rPr>
        <w:t>NOMINATIVE</w:t>
      </w:r>
      <w:r>
        <w:rPr>
          <w:b/>
          <w:sz w:val="32"/>
          <w:szCs w:val="32"/>
        </w:rPr>
        <w:t>&gt;  &lt;DE COHORTE&gt;</w:t>
      </w:r>
    </w:p>
    <w:p w14:paraId="2A3D24D9" w14:textId="77777777" w:rsidR="002818A6" w:rsidRPr="004F1029" w:rsidRDefault="002818A6" w:rsidP="002818A6">
      <w:pPr>
        <w:pStyle w:val="Sansinterligne"/>
        <w:jc w:val="center"/>
        <w:rPr>
          <w:rFonts w:ascii="Verdana" w:hAnsi="Verdana" w:cs="Arial"/>
          <w:b/>
          <w:sz w:val="32"/>
          <w:szCs w:val="32"/>
        </w:rPr>
      </w:pPr>
      <w:r w:rsidRPr="004C249D">
        <w:rPr>
          <w:rFonts w:cs="Arial"/>
          <w:b/>
          <w:sz w:val="32"/>
          <w:szCs w:val="32"/>
        </w:rPr>
        <w:t>RÉSUMÉ DU RA</w:t>
      </w:r>
      <w:r w:rsidR="001618FF">
        <w:rPr>
          <w:rFonts w:cs="Arial"/>
          <w:b/>
          <w:sz w:val="32"/>
          <w:szCs w:val="32"/>
        </w:rPr>
        <w:t>PPORT DE SYNTHÈSE PÉRIODIQUE N° […]</w:t>
      </w:r>
    </w:p>
    <w:p w14:paraId="06BB73E0" w14:textId="77777777" w:rsidR="002818A6" w:rsidRPr="004C249D" w:rsidRDefault="002818A6" w:rsidP="002818A6">
      <w:pPr>
        <w:pStyle w:val="Sansinterligne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[Nom de la spécialité]</w:t>
      </w:r>
    </w:p>
    <w:p w14:paraId="60590016" w14:textId="77777777" w:rsidR="002818A6" w:rsidRPr="004C249D" w:rsidRDefault="002818A6" w:rsidP="002818A6">
      <w:pPr>
        <w:pStyle w:val="Sansinterligne"/>
        <w:jc w:val="center"/>
        <w:rPr>
          <w:b/>
          <w:sz w:val="32"/>
          <w:szCs w:val="32"/>
        </w:rPr>
      </w:pPr>
    </w:p>
    <w:p w14:paraId="5165302C" w14:textId="77777777" w:rsidR="002818A6" w:rsidRDefault="002818A6" w:rsidP="002818A6">
      <w:pPr>
        <w:jc w:val="center"/>
        <w:rPr>
          <w:rFonts w:ascii="Verdana" w:hAnsi="Verdana" w:cs="Arial"/>
          <w:sz w:val="22"/>
        </w:rPr>
      </w:pPr>
      <w:r w:rsidRPr="001D415D">
        <w:rPr>
          <w:rFonts w:ascii="Verdana" w:hAnsi="Verdana" w:cs="Arial"/>
          <w:sz w:val="22"/>
        </w:rPr>
        <w:t xml:space="preserve">Période du </w:t>
      </w:r>
      <w:r>
        <w:rPr>
          <w:rFonts w:ascii="Verdana" w:hAnsi="Verdana" w:cs="Arial"/>
          <w:sz w:val="22"/>
        </w:rPr>
        <w:t>[…] au […]</w:t>
      </w:r>
    </w:p>
    <w:p w14:paraId="31F5DC34" w14:textId="747D0AFF" w:rsidR="002818A6" w:rsidRPr="00F21591" w:rsidRDefault="002818A6" w:rsidP="00F21591">
      <w:pPr>
        <w:pStyle w:val="Paragraphedeliste"/>
        <w:numPr>
          <w:ilvl w:val="0"/>
          <w:numId w:val="6"/>
        </w:numPr>
        <w:jc w:val="both"/>
        <w:rPr>
          <w:b/>
          <w:szCs w:val="24"/>
          <w:u w:val="single"/>
        </w:rPr>
      </w:pPr>
      <w:r w:rsidRPr="00F21591">
        <w:rPr>
          <w:b/>
          <w:szCs w:val="24"/>
          <w:u w:val="single"/>
        </w:rPr>
        <w:t>Introduction</w:t>
      </w:r>
    </w:p>
    <w:p w14:paraId="400D9706" w14:textId="396C84A2" w:rsidR="002818A6" w:rsidRDefault="002818A6" w:rsidP="008B323B">
      <w:pPr>
        <w:spacing w:after="0"/>
        <w:jc w:val="both"/>
        <w:rPr>
          <w:szCs w:val="24"/>
        </w:rPr>
      </w:pPr>
      <w:r w:rsidRPr="002818A6">
        <w:rPr>
          <w:szCs w:val="24"/>
        </w:rPr>
        <w:t>[Nom de la spécialité</w:t>
      </w:r>
      <w:r w:rsidR="00CF4386">
        <w:rPr>
          <w:szCs w:val="24"/>
        </w:rPr>
        <w:t>, forme et dosage</w:t>
      </w:r>
      <w:r w:rsidRPr="002818A6">
        <w:rPr>
          <w:szCs w:val="24"/>
        </w:rPr>
        <w:t>]</w:t>
      </w:r>
      <w:r>
        <w:rPr>
          <w:szCs w:val="24"/>
        </w:rPr>
        <w:t xml:space="preserve"> </w:t>
      </w:r>
      <w:r w:rsidRPr="00422A34">
        <w:rPr>
          <w:szCs w:val="24"/>
        </w:rPr>
        <w:t xml:space="preserve">bénéficie d’une Autorisation Temporaire d’Utilisation (ATU) </w:t>
      </w:r>
      <w:r>
        <w:rPr>
          <w:szCs w:val="24"/>
        </w:rPr>
        <w:t>&lt;</w:t>
      </w:r>
      <w:r w:rsidRPr="00422A34">
        <w:rPr>
          <w:szCs w:val="24"/>
        </w:rPr>
        <w:t>nominative</w:t>
      </w:r>
      <w:r w:rsidR="006D2BB1">
        <w:rPr>
          <w:szCs w:val="24"/>
        </w:rPr>
        <w:t xml:space="preserve">&gt; </w:t>
      </w:r>
      <w:r>
        <w:rPr>
          <w:szCs w:val="24"/>
        </w:rPr>
        <w:t>&lt;de cohorte&gt;</w:t>
      </w:r>
      <w:r w:rsidRPr="00422A34">
        <w:rPr>
          <w:szCs w:val="24"/>
        </w:rPr>
        <w:t xml:space="preserve"> </w:t>
      </w:r>
      <w:r w:rsidR="00CF4386">
        <w:rPr>
          <w:szCs w:val="24"/>
        </w:rPr>
        <w:t xml:space="preserve">depuis le &lt;date&gt; </w:t>
      </w:r>
      <w:r w:rsidRPr="00422A34">
        <w:rPr>
          <w:szCs w:val="24"/>
        </w:rPr>
        <w:t>encadrée par un protocole d’utilisation thérapeutique et de recueil d’informations (PUT)</w:t>
      </w:r>
      <w:r w:rsidR="00F21591">
        <w:rPr>
          <w:szCs w:val="24"/>
        </w:rPr>
        <w:t xml:space="preserve"> dans l’(es) indication(s) suivante(s)</w:t>
      </w:r>
      <w:r w:rsidR="003F6D1D">
        <w:rPr>
          <w:szCs w:val="24"/>
        </w:rPr>
        <w:t> </w:t>
      </w:r>
      <w:r w:rsidR="001E1741">
        <w:rPr>
          <w:szCs w:val="24"/>
        </w:rPr>
        <w:t xml:space="preserve">(pour ATU de cohorte) </w:t>
      </w:r>
      <w:r w:rsidR="003F6D1D">
        <w:rPr>
          <w:szCs w:val="24"/>
        </w:rPr>
        <w:t xml:space="preserve">: </w:t>
      </w:r>
    </w:p>
    <w:p w14:paraId="64679CBD" w14:textId="2054AF36" w:rsidR="008B323B" w:rsidRPr="000F6306" w:rsidRDefault="000F6306" w:rsidP="002818A6">
      <w:pPr>
        <w:jc w:val="both"/>
        <w:rPr>
          <w:rFonts w:cs="Calibri"/>
          <w:szCs w:val="24"/>
        </w:rPr>
      </w:pPr>
      <w:r w:rsidRPr="000F6306">
        <w:rPr>
          <w:rFonts w:cs="Calibri"/>
          <w:szCs w:val="24"/>
        </w:rPr>
        <w:t>Le</w:t>
      </w:r>
      <w:r>
        <w:rPr>
          <w:rFonts w:cs="Calibri"/>
          <w:szCs w:val="24"/>
        </w:rPr>
        <w:t xml:space="preserve"> PUT</w:t>
      </w:r>
      <w:r w:rsidRPr="000F6306">
        <w:rPr>
          <w:rFonts w:cs="Calibri"/>
          <w:szCs w:val="24"/>
        </w:rPr>
        <w:t xml:space="preserve"> a été mis à jour</w:t>
      </w:r>
      <w:r>
        <w:rPr>
          <w:rFonts w:cs="Calibri"/>
          <w:szCs w:val="24"/>
        </w:rPr>
        <w:t xml:space="preserve"> durant la période considérée</w:t>
      </w:r>
      <w:r w:rsidRPr="000F6306">
        <w:rPr>
          <w:rFonts w:cs="Calibri"/>
          <w:szCs w:val="24"/>
        </w:rPr>
        <w:t>, le cas échéant</w:t>
      </w:r>
      <w:r>
        <w:rPr>
          <w:rFonts w:cs="Calibri"/>
          <w:szCs w:val="24"/>
        </w:rPr>
        <w:t xml:space="preserve">, sur les rubriques suivantes (préciser les modifications pertinentes pour les professionnels de santé) : </w:t>
      </w:r>
    </w:p>
    <w:p w14:paraId="4FD7921E" w14:textId="77777777" w:rsidR="000F6306" w:rsidRDefault="000F6306" w:rsidP="002818A6">
      <w:pPr>
        <w:jc w:val="both"/>
        <w:rPr>
          <w:rFonts w:cs="Calibri"/>
          <w:b/>
          <w:szCs w:val="24"/>
          <w:u w:val="single"/>
        </w:rPr>
      </w:pPr>
    </w:p>
    <w:p w14:paraId="75F4FD83" w14:textId="4A0E1CC6" w:rsidR="002818A6" w:rsidRPr="00F21591" w:rsidRDefault="002818A6" w:rsidP="00F21591">
      <w:pPr>
        <w:pStyle w:val="Paragraphedeliste"/>
        <w:numPr>
          <w:ilvl w:val="0"/>
          <w:numId w:val="6"/>
        </w:numPr>
        <w:jc w:val="both"/>
        <w:rPr>
          <w:rFonts w:cs="Calibri"/>
          <w:b/>
          <w:szCs w:val="24"/>
          <w:u w:val="single"/>
        </w:rPr>
      </w:pPr>
      <w:r w:rsidRPr="00F21591">
        <w:rPr>
          <w:rFonts w:cs="Calibri"/>
          <w:b/>
          <w:szCs w:val="24"/>
          <w:u w:val="single"/>
        </w:rPr>
        <w:t>Données recueillies da</w:t>
      </w:r>
      <w:r w:rsidR="006D2BB1" w:rsidRPr="00F21591">
        <w:rPr>
          <w:rFonts w:cs="Calibri"/>
          <w:b/>
          <w:szCs w:val="24"/>
          <w:u w:val="single"/>
        </w:rPr>
        <w:t>ns le cadre de</w:t>
      </w:r>
      <w:r w:rsidRPr="00F21591">
        <w:rPr>
          <w:rFonts w:cs="Calibri"/>
          <w:b/>
          <w:szCs w:val="24"/>
          <w:u w:val="single"/>
        </w:rPr>
        <w:t xml:space="preserve"> </w:t>
      </w:r>
      <w:r w:rsidR="006D2BB1" w:rsidRPr="00F21591">
        <w:rPr>
          <w:rFonts w:cs="Calibri"/>
          <w:b/>
          <w:szCs w:val="24"/>
          <w:u w:val="single"/>
        </w:rPr>
        <w:t>l</w:t>
      </w:r>
      <w:r w:rsidR="003C5E38" w:rsidRPr="00F21591">
        <w:rPr>
          <w:rFonts w:cs="Calibri"/>
          <w:b/>
          <w:szCs w:val="24"/>
          <w:u w:val="single"/>
        </w:rPr>
        <w:t xml:space="preserve">’ATU &lt;nominative&gt; &lt;de cohorte&gt; </w:t>
      </w:r>
      <w:proofErr w:type="spellStart"/>
      <w:r w:rsidR="00F21591" w:rsidRPr="00F21591">
        <w:rPr>
          <w:rFonts w:cs="Calibri"/>
          <w:b/>
          <w:szCs w:val="24"/>
          <w:u w:val="single"/>
        </w:rPr>
        <w:t>protocolisée</w:t>
      </w:r>
      <w:proofErr w:type="spellEnd"/>
    </w:p>
    <w:p w14:paraId="6DB41285" w14:textId="77777777" w:rsidR="001E1741" w:rsidRDefault="00F21591" w:rsidP="003C5E38">
      <w:pPr>
        <w:spacing w:after="0"/>
        <w:jc w:val="both"/>
        <w:rPr>
          <w:rFonts w:cs="Calibri"/>
          <w:i/>
          <w:szCs w:val="24"/>
        </w:rPr>
      </w:pPr>
      <w:r w:rsidRPr="003F6D1D">
        <w:rPr>
          <w:rFonts w:cs="Calibri"/>
          <w:i/>
          <w:szCs w:val="24"/>
        </w:rPr>
        <w:t xml:space="preserve">II.1. Données </w:t>
      </w:r>
      <w:r w:rsidR="003F6D1D">
        <w:rPr>
          <w:rFonts w:cs="Calibri"/>
          <w:i/>
          <w:szCs w:val="24"/>
        </w:rPr>
        <w:t xml:space="preserve">cliniques et </w:t>
      </w:r>
      <w:r w:rsidRPr="003F6D1D">
        <w:rPr>
          <w:rFonts w:cs="Calibri"/>
          <w:i/>
          <w:szCs w:val="24"/>
        </w:rPr>
        <w:t>démographiques</w:t>
      </w:r>
      <w:r w:rsidR="003F6D1D" w:rsidRPr="003F6D1D">
        <w:rPr>
          <w:rFonts w:cs="Calibri"/>
          <w:i/>
          <w:szCs w:val="24"/>
        </w:rPr>
        <w:t xml:space="preserve"> recueillies </w:t>
      </w:r>
    </w:p>
    <w:p w14:paraId="1A5F84C1" w14:textId="6CBF34C6" w:rsidR="001E1741" w:rsidRDefault="001E1741" w:rsidP="001E1741">
      <w:pPr>
        <w:spacing w:after="0"/>
        <w:ind w:firstLine="720"/>
        <w:jc w:val="both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II.1.a/</w:t>
      </w:r>
      <w:r w:rsidR="00832D51">
        <w:rPr>
          <w:rFonts w:cs="Calibri"/>
          <w:i/>
          <w:szCs w:val="24"/>
        </w:rPr>
        <w:t xml:space="preserve"> </w:t>
      </w:r>
      <w:r w:rsidR="003F6D1D" w:rsidRPr="003F6D1D">
        <w:rPr>
          <w:rFonts w:cs="Calibri"/>
          <w:i/>
          <w:szCs w:val="24"/>
        </w:rPr>
        <w:t xml:space="preserve">sur la période </w:t>
      </w:r>
      <w:r>
        <w:rPr>
          <w:rFonts w:cs="Calibri"/>
          <w:i/>
          <w:szCs w:val="24"/>
        </w:rPr>
        <w:t>considérée</w:t>
      </w:r>
    </w:p>
    <w:p w14:paraId="15601FA8" w14:textId="09CCA669" w:rsidR="00F21591" w:rsidRDefault="001E1741" w:rsidP="001E1741">
      <w:pPr>
        <w:spacing w:after="0"/>
        <w:ind w:firstLine="720"/>
        <w:jc w:val="both"/>
        <w:rPr>
          <w:rFonts w:cs="Calibri"/>
          <w:i/>
          <w:szCs w:val="24"/>
        </w:rPr>
      </w:pPr>
      <w:r>
        <w:rPr>
          <w:rFonts w:cs="Calibri"/>
          <w:i/>
          <w:szCs w:val="24"/>
        </w:rPr>
        <w:t xml:space="preserve">II.1.b/ </w:t>
      </w:r>
      <w:r w:rsidR="003F6D1D" w:rsidRPr="003F6D1D">
        <w:rPr>
          <w:rFonts w:cs="Calibri"/>
          <w:i/>
          <w:szCs w:val="24"/>
        </w:rPr>
        <w:t>en cumulé</w:t>
      </w:r>
    </w:p>
    <w:p w14:paraId="6130C95F" w14:textId="77777777" w:rsidR="00465600" w:rsidRPr="003F6D1D" w:rsidRDefault="00465600" w:rsidP="001E1741">
      <w:pPr>
        <w:spacing w:after="0"/>
        <w:ind w:firstLine="720"/>
        <w:jc w:val="both"/>
        <w:rPr>
          <w:rFonts w:cs="Calibri"/>
          <w:i/>
          <w:szCs w:val="24"/>
        </w:rPr>
      </w:pPr>
    </w:p>
    <w:p w14:paraId="088FDF5A" w14:textId="3D2732DF" w:rsidR="00465600" w:rsidRPr="007E2625" w:rsidRDefault="00465600" w:rsidP="00465600">
      <w:pPr>
        <w:pStyle w:val="Paragraphedeliste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eastAsia="SimSun" w:hAnsi="Arial" w:cs="Arial"/>
          <w:sz w:val="22"/>
        </w:rPr>
      </w:pPr>
      <w:r w:rsidRPr="0099785E">
        <w:rPr>
          <w:rFonts w:ascii="Arial" w:eastAsia="SimSun" w:hAnsi="Arial" w:cs="Arial"/>
          <w:sz w:val="22"/>
        </w:rPr>
        <w:t>Nombre de patients inclus  </w:t>
      </w:r>
    </w:p>
    <w:p w14:paraId="127840D0" w14:textId="0ADAC4BE" w:rsidR="00465600" w:rsidRDefault="00465600" w:rsidP="00465600">
      <w:pPr>
        <w:pStyle w:val="Paragraphedeliste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eastAsia="SimSun" w:hAnsi="Arial" w:cs="Arial"/>
          <w:sz w:val="22"/>
        </w:rPr>
      </w:pPr>
      <w:r>
        <w:rPr>
          <w:rFonts w:ascii="Arial" w:eastAsia="SimSun" w:hAnsi="Arial" w:cs="Arial"/>
          <w:sz w:val="22"/>
        </w:rPr>
        <w:t>Nombre total de patients traités (si disponible ou estimation avec le détail du calcul)</w:t>
      </w:r>
      <w:r w:rsidRPr="0099785E">
        <w:rPr>
          <w:rFonts w:ascii="Arial" w:eastAsia="SimSun" w:hAnsi="Arial" w:cs="Arial"/>
          <w:sz w:val="22"/>
        </w:rPr>
        <w:t xml:space="preserve"> </w:t>
      </w:r>
    </w:p>
    <w:p w14:paraId="2A5B191F" w14:textId="2B1F0C8A" w:rsidR="00465600" w:rsidRPr="0099785E" w:rsidRDefault="00465600" w:rsidP="00465600">
      <w:pPr>
        <w:pStyle w:val="Paragraphedeliste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eastAsia="SimSun" w:hAnsi="Arial" w:cs="Arial"/>
          <w:sz w:val="22"/>
        </w:rPr>
      </w:pPr>
      <w:r w:rsidRPr="0099785E">
        <w:rPr>
          <w:rFonts w:ascii="Arial" w:eastAsia="SimSun" w:hAnsi="Arial" w:cs="Arial"/>
          <w:sz w:val="22"/>
        </w:rPr>
        <w:t>nombre de  patients ayant arrêté le traitement</w:t>
      </w:r>
      <w:r>
        <w:rPr>
          <w:rFonts w:ascii="Arial" w:eastAsia="SimSun" w:hAnsi="Arial" w:cs="Arial"/>
          <w:sz w:val="22"/>
        </w:rPr>
        <w:t xml:space="preserve"> </w:t>
      </w:r>
    </w:p>
    <w:p w14:paraId="3C5160DA" w14:textId="4DFE9C24" w:rsidR="00F21591" w:rsidRDefault="00F21591" w:rsidP="00F21591">
      <w:pPr>
        <w:spacing w:after="120"/>
        <w:jc w:val="both"/>
        <w:rPr>
          <w:rFonts w:ascii="Arial" w:eastAsia="SimSun" w:hAnsi="Arial" w:cs="Arial"/>
          <w:sz w:val="22"/>
          <w:lang w:eastAsia="fr-FR"/>
        </w:rPr>
      </w:pPr>
      <w:r>
        <w:rPr>
          <w:rFonts w:ascii="Arial" w:eastAsia="SimSun" w:hAnsi="Arial" w:cs="Arial"/>
          <w:sz w:val="22"/>
          <w:lang w:eastAsia="fr-FR"/>
        </w:rPr>
        <w:t>Caractéristiques des patients traités  (</w:t>
      </w:r>
      <w:proofErr w:type="spellStart"/>
      <w:r>
        <w:rPr>
          <w:rFonts w:ascii="Arial" w:eastAsia="SimSun" w:hAnsi="Arial" w:cs="Arial"/>
          <w:sz w:val="22"/>
          <w:lang w:eastAsia="fr-FR"/>
        </w:rPr>
        <w:t>sexe-ratio</w:t>
      </w:r>
      <w:proofErr w:type="spellEnd"/>
      <w:r>
        <w:rPr>
          <w:rFonts w:ascii="Arial" w:eastAsia="SimSun" w:hAnsi="Arial" w:cs="Arial"/>
          <w:sz w:val="22"/>
          <w:lang w:eastAsia="fr-FR"/>
        </w:rPr>
        <w:t xml:space="preserve">, âge médian/moyen, </w:t>
      </w:r>
      <w:r w:rsidR="001E1741">
        <w:rPr>
          <w:rFonts w:ascii="Arial" w:eastAsia="SimSun" w:hAnsi="Arial" w:cs="Arial"/>
          <w:sz w:val="22"/>
          <w:lang w:eastAsia="fr-FR"/>
        </w:rPr>
        <w:t xml:space="preserve">indication et </w:t>
      </w:r>
      <w:r>
        <w:rPr>
          <w:rFonts w:ascii="Arial" w:eastAsia="SimSun" w:hAnsi="Arial" w:cs="Arial"/>
          <w:sz w:val="22"/>
          <w:lang w:eastAsia="fr-FR"/>
        </w:rPr>
        <w:t>stade de la maladie</w:t>
      </w:r>
      <w:r w:rsidR="001E1741">
        <w:rPr>
          <w:rFonts w:ascii="Arial" w:eastAsia="SimSun" w:hAnsi="Arial" w:cs="Arial"/>
          <w:sz w:val="22"/>
          <w:lang w:eastAsia="fr-FR"/>
        </w:rPr>
        <w:t xml:space="preserve"> le cas échéant</w:t>
      </w:r>
      <w:r>
        <w:rPr>
          <w:rFonts w:ascii="Arial" w:eastAsia="SimSun" w:hAnsi="Arial" w:cs="Arial"/>
          <w:sz w:val="22"/>
          <w:lang w:eastAsia="fr-FR"/>
        </w:rPr>
        <w:t>, antécédents, traitements antérieurs, traitements concomitants)</w:t>
      </w:r>
    </w:p>
    <w:p w14:paraId="18FD61E4" w14:textId="6C5DFCFC" w:rsidR="00F21591" w:rsidRDefault="00F21591" w:rsidP="00F21591">
      <w:pPr>
        <w:spacing w:after="120"/>
        <w:jc w:val="both"/>
        <w:rPr>
          <w:rFonts w:ascii="Arial" w:eastAsia="SimSun" w:hAnsi="Arial" w:cs="Arial"/>
          <w:sz w:val="22"/>
          <w:lang w:eastAsia="fr-FR"/>
        </w:rPr>
      </w:pPr>
      <w:r>
        <w:rPr>
          <w:rFonts w:ascii="Arial" w:eastAsia="SimSun" w:hAnsi="Arial" w:cs="Arial"/>
          <w:sz w:val="22"/>
          <w:lang w:eastAsia="fr-FR"/>
        </w:rPr>
        <w:t>Durée médiane de su</w:t>
      </w:r>
      <w:r w:rsidR="001E1741">
        <w:rPr>
          <w:rFonts w:ascii="Arial" w:eastAsia="SimSun" w:hAnsi="Arial" w:cs="Arial"/>
          <w:sz w:val="22"/>
          <w:lang w:eastAsia="fr-FR"/>
        </w:rPr>
        <w:t>ivi sous traitement en précisant</w:t>
      </w:r>
      <w:r>
        <w:rPr>
          <w:rFonts w:ascii="Arial" w:eastAsia="SimSun" w:hAnsi="Arial" w:cs="Arial"/>
          <w:sz w:val="22"/>
          <w:lang w:eastAsia="fr-FR"/>
        </w:rPr>
        <w:t xml:space="preserve"> la nature des </w:t>
      </w:r>
      <w:r w:rsidR="001E1741">
        <w:rPr>
          <w:rFonts w:ascii="Arial" w:eastAsia="SimSun" w:hAnsi="Arial" w:cs="Arial"/>
          <w:sz w:val="22"/>
          <w:lang w:eastAsia="fr-FR"/>
        </w:rPr>
        <w:t>arrêts/interruptions/modifications de traitement</w:t>
      </w:r>
      <w:r>
        <w:rPr>
          <w:rFonts w:ascii="Arial" w:eastAsia="SimSun" w:hAnsi="Arial" w:cs="Arial"/>
          <w:sz w:val="22"/>
          <w:lang w:eastAsia="fr-FR"/>
        </w:rPr>
        <w:t xml:space="preserve"> (progression de la maladie, effet indésirables, </w:t>
      </w:r>
      <w:proofErr w:type="gramStart"/>
      <w:r>
        <w:rPr>
          <w:rFonts w:ascii="Arial" w:eastAsia="SimSun" w:hAnsi="Arial" w:cs="Arial"/>
          <w:sz w:val="22"/>
          <w:lang w:eastAsia="fr-FR"/>
        </w:rPr>
        <w:t>souhait</w:t>
      </w:r>
      <w:proofErr w:type="gramEnd"/>
      <w:r>
        <w:rPr>
          <w:rFonts w:ascii="Arial" w:eastAsia="SimSun" w:hAnsi="Arial" w:cs="Arial"/>
          <w:sz w:val="22"/>
          <w:lang w:eastAsia="fr-FR"/>
        </w:rPr>
        <w:t xml:space="preserve"> du patient, décès</w:t>
      </w:r>
      <w:r w:rsidR="00832D51">
        <w:rPr>
          <w:rFonts w:ascii="Arial" w:eastAsia="SimSun" w:hAnsi="Arial" w:cs="Arial"/>
          <w:sz w:val="22"/>
          <w:lang w:eastAsia="fr-FR"/>
        </w:rPr>
        <w:t>…</w:t>
      </w:r>
      <w:r>
        <w:rPr>
          <w:rFonts w:ascii="Arial" w:eastAsia="SimSun" w:hAnsi="Arial" w:cs="Arial"/>
          <w:sz w:val="22"/>
          <w:lang w:eastAsia="fr-FR"/>
        </w:rPr>
        <w:t>)</w:t>
      </w:r>
    </w:p>
    <w:p w14:paraId="4BA1215F" w14:textId="77777777" w:rsidR="00F21591" w:rsidRDefault="00F21591" w:rsidP="00F21591">
      <w:pPr>
        <w:spacing w:after="120"/>
        <w:jc w:val="both"/>
        <w:rPr>
          <w:rFonts w:ascii="Arial" w:eastAsia="SimSun" w:hAnsi="Arial" w:cs="Arial"/>
          <w:sz w:val="22"/>
          <w:lang w:eastAsia="fr-FR"/>
        </w:rPr>
      </w:pPr>
      <w:r>
        <w:rPr>
          <w:rFonts w:ascii="Arial" w:eastAsia="SimSun" w:hAnsi="Arial" w:cs="Arial"/>
          <w:sz w:val="22"/>
          <w:lang w:eastAsia="fr-FR"/>
        </w:rPr>
        <w:t>Réponses au traitement documentées (réponse complète ou partielle, stabilisation)</w:t>
      </w:r>
    </w:p>
    <w:p w14:paraId="1C1DEDA0" w14:textId="450C2C1E" w:rsidR="000F6306" w:rsidRPr="000F6306" w:rsidRDefault="000F6306" w:rsidP="00F21591">
      <w:pPr>
        <w:spacing w:after="120"/>
        <w:jc w:val="both"/>
        <w:rPr>
          <w:rFonts w:ascii="Arial" w:eastAsia="SimSun" w:hAnsi="Arial" w:cs="Arial"/>
          <w:sz w:val="22"/>
          <w:lang w:eastAsia="fr-FR"/>
        </w:rPr>
      </w:pPr>
      <w:r w:rsidRPr="000F6306">
        <w:rPr>
          <w:rFonts w:ascii="Arial" w:hAnsi="Arial" w:cs="Arial"/>
          <w:szCs w:val="24"/>
        </w:rPr>
        <w:t>Préciser si des actions ont été mises en œuvre suite à l’évaluation des données disponibles d’</w:t>
      </w:r>
      <w:r w:rsidR="004D03B4">
        <w:rPr>
          <w:rFonts w:ascii="Arial" w:hAnsi="Arial" w:cs="Arial"/>
          <w:szCs w:val="24"/>
        </w:rPr>
        <w:t>efficacité</w:t>
      </w:r>
    </w:p>
    <w:p w14:paraId="78EB1379" w14:textId="77777777" w:rsidR="00F21591" w:rsidRDefault="00F21591" w:rsidP="003C5E38">
      <w:pPr>
        <w:spacing w:after="0"/>
        <w:jc w:val="both"/>
        <w:rPr>
          <w:rFonts w:cs="Calibri"/>
          <w:i/>
          <w:szCs w:val="24"/>
        </w:rPr>
      </w:pPr>
    </w:p>
    <w:p w14:paraId="1D2EF90D" w14:textId="56DBDB77" w:rsidR="006D2BB1" w:rsidRDefault="00F21591" w:rsidP="006D2BB1">
      <w:pPr>
        <w:jc w:val="both"/>
        <w:rPr>
          <w:szCs w:val="24"/>
        </w:rPr>
      </w:pPr>
      <w:r>
        <w:rPr>
          <w:szCs w:val="24"/>
        </w:rPr>
        <w:t xml:space="preserve">II.2. Données de pharmacovigilance </w:t>
      </w:r>
      <w:r w:rsidR="003F6D1D">
        <w:rPr>
          <w:szCs w:val="24"/>
        </w:rPr>
        <w:t>sur la période et en cumulé</w:t>
      </w:r>
    </w:p>
    <w:p w14:paraId="09E61559" w14:textId="2A91CB79" w:rsidR="006F5900" w:rsidRDefault="006F5900" w:rsidP="006F5900">
      <w:pPr>
        <w:spacing w:after="0"/>
        <w:ind w:firstLine="720"/>
        <w:jc w:val="both"/>
        <w:rPr>
          <w:rFonts w:cs="Calibri"/>
          <w:i/>
          <w:szCs w:val="24"/>
        </w:rPr>
      </w:pPr>
      <w:r>
        <w:rPr>
          <w:rFonts w:cs="Calibri"/>
          <w:i/>
          <w:szCs w:val="24"/>
        </w:rPr>
        <w:t xml:space="preserve">II.2.a/ </w:t>
      </w:r>
      <w:r w:rsidRPr="003F6D1D">
        <w:rPr>
          <w:rFonts w:cs="Calibri"/>
          <w:i/>
          <w:szCs w:val="24"/>
        </w:rPr>
        <w:t xml:space="preserve">sur la période </w:t>
      </w:r>
      <w:r>
        <w:rPr>
          <w:rFonts w:cs="Calibri"/>
          <w:i/>
          <w:szCs w:val="24"/>
        </w:rPr>
        <w:t>considérée</w:t>
      </w:r>
    </w:p>
    <w:p w14:paraId="07DB7A0E" w14:textId="19F8B150" w:rsidR="006F5900" w:rsidRPr="00F21591" w:rsidRDefault="006F5900" w:rsidP="006F5900">
      <w:pPr>
        <w:ind w:firstLine="720"/>
        <w:jc w:val="both"/>
        <w:rPr>
          <w:szCs w:val="24"/>
        </w:rPr>
      </w:pPr>
      <w:r>
        <w:rPr>
          <w:rFonts w:cs="Calibri"/>
          <w:i/>
          <w:szCs w:val="24"/>
        </w:rPr>
        <w:t xml:space="preserve">II.2.b/ </w:t>
      </w:r>
      <w:r w:rsidRPr="003F6D1D">
        <w:rPr>
          <w:rFonts w:cs="Calibri"/>
          <w:i/>
          <w:szCs w:val="24"/>
        </w:rPr>
        <w:t>en cumulé</w:t>
      </w:r>
    </w:p>
    <w:p w14:paraId="184CECA8" w14:textId="7D0F812F" w:rsidR="003F6D1D" w:rsidRPr="0059305F" w:rsidRDefault="003F6D1D" w:rsidP="003F6D1D">
      <w:pPr>
        <w:spacing w:after="0"/>
        <w:jc w:val="both"/>
        <w:rPr>
          <w:rFonts w:ascii="Arial" w:hAnsi="Arial" w:cs="Arial"/>
          <w:i/>
          <w:szCs w:val="24"/>
        </w:rPr>
      </w:pPr>
      <w:r w:rsidRPr="0059305F">
        <w:rPr>
          <w:rFonts w:ascii="Arial" w:hAnsi="Arial" w:cs="Arial"/>
          <w:i/>
          <w:szCs w:val="24"/>
        </w:rPr>
        <w:lastRenderedPageBreak/>
        <w:t>Cette section devra contenir les informations suivantes</w:t>
      </w:r>
      <w:r>
        <w:rPr>
          <w:rFonts w:ascii="Arial" w:hAnsi="Arial" w:cs="Arial"/>
          <w:i/>
          <w:szCs w:val="24"/>
        </w:rPr>
        <w:t xml:space="preserve"> </w:t>
      </w:r>
      <w:r w:rsidRPr="0059305F">
        <w:rPr>
          <w:rFonts w:ascii="Arial" w:hAnsi="Arial" w:cs="Arial"/>
          <w:i/>
          <w:szCs w:val="24"/>
        </w:rPr>
        <w:t>sur la période du rapport</w:t>
      </w:r>
      <w:r>
        <w:rPr>
          <w:rFonts w:ascii="Arial" w:hAnsi="Arial" w:cs="Arial"/>
          <w:i/>
          <w:szCs w:val="24"/>
        </w:rPr>
        <w:t xml:space="preserve"> et en cumulé : </w:t>
      </w:r>
    </w:p>
    <w:p w14:paraId="5A1F9576" w14:textId="77777777" w:rsidR="003F6D1D" w:rsidRDefault="003F6D1D" w:rsidP="003F6D1D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i/>
          <w:szCs w:val="24"/>
        </w:rPr>
      </w:pPr>
      <w:r w:rsidRPr="0059305F">
        <w:rPr>
          <w:rFonts w:ascii="Arial" w:hAnsi="Arial" w:cs="Arial"/>
          <w:i/>
          <w:szCs w:val="24"/>
        </w:rPr>
        <w:t>Nombre total de cas</w:t>
      </w:r>
      <w:r>
        <w:rPr>
          <w:rFonts w:ascii="Arial" w:hAnsi="Arial" w:cs="Arial"/>
          <w:i/>
          <w:szCs w:val="24"/>
        </w:rPr>
        <w:t xml:space="preserve"> (graves et non graves)</w:t>
      </w:r>
      <w:r w:rsidRPr="0059305F">
        <w:rPr>
          <w:rFonts w:ascii="Arial" w:hAnsi="Arial" w:cs="Arial"/>
          <w:i/>
          <w:szCs w:val="24"/>
        </w:rPr>
        <w:t xml:space="preserve"> et nombre d’effets indésirables rapportés,</w:t>
      </w:r>
    </w:p>
    <w:p w14:paraId="74BEFF64" w14:textId="5E58A4A0" w:rsidR="00DD1AAA" w:rsidRDefault="00DD1AAA" w:rsidP="003F6D1D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Nombre de patients ayant présenté au moins un EI</w:t>
      </w:r>
    </w:p>
    <w:p w14:paraId="08B5C50F" w14:textId="77777777" w:rsidR="003F6D1D" w:rsidRDefault="003F6D1D" w:rsidP="003F6D1D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i/>
          <w:szCs w:val="24"/>
        </w:rPr>
      </w:pPr>
      <w:r w:rsidRPr="0059305F">
        <w:rPr>
          <w:rFonts w:ascii="Arial" w:hAnsi="Arial" w:cs="Arial"/>
          <w:i/>
          <w:szCs w:val="24"/>
        </w:rPr>
        <w:t xml:space="preserve">Nombre de cas d’effet indésirable d’issue fatale </w:t>
      </w:r>
    </w:p>
    <w:p w14:paraId="4B7F4AA8" w14:textId="40953B62" w:rsidR="003F6D1D" w:rsidRPr="0059305F" w:rsidRDefault="003F6D1D" w:rsidP="003F6D1D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Nombre de cas ayant conduit à une </w:t>
      </w:r>
      <w:r w:rsidR="00413A58">
        <w:rPr>
          <w:rFonts w:ascii="Arial" w:hAnsi="Arial" w:cs="Arial"/>
          <w:i/>
          <w:szCs w:val="24"/>
        </w:rPr>
        <w:t>modification/interruption/</w:t>
      </w:r>
      <w:r w:rsidR="00782EAF">
        <w:rPr>
          <w:rFonts w:ascii="Arial" w:hAnsi="Arial" w:cs="Arial"/>
          <w:i/>
          <w:szCs w:val="24"/>
        </w:rPr>
        <w:t xml:space="preserve">arrêt de tt </w:t>
      </w:r>
    </w:p>
    <w:p w14:paraId="40558739" w14:textId="5E5FFF2E" w:rsidR="003F6D1D" w:rsidRPr="0059305F" w:rsidRDefault="003F6D1D" w:rsidP="003F6D1D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i/>
          <w:szCs w:val="24"/>
        </w:rPr>
      </w:pPr>
      <w:r w:rsidRPr="0059305F">
        <w:rPr>
          <w:rFonts w:ascii="Arial" w:hAnsi="Arial" w:cs="Arial"/>
          <w:i/>
          <w:szCs w:val="24"/>
        </w:rPr>
        <w:t>Préciser si un nouveau signal de sécurité a été identifié</w:t>
      </w:r>
      <w:r w:rsidR="00413A58">
        <w:rPr>
          <w:rFonts w:ascii="Arial" w:hAnsi="Arial" w:cs="Arial"/>
          <w:i/>
          <w:szCs w:val="24"/>
        </w:rPr>
        <w:t xml:space="preserve"> </w:t>
      </w:r>
      <w:r w:rsidR="000F6306">
        <w:rPr>
          <w:rFonts w:ascii="Arial" w:hAnsi="Arial" w:cs="Arial"/>
          <w:i/>
          <w:szCs w:val="24"/>
        </w:rPr>
        <w:t xml:space="preserve">dans le cadre de l’ATU </w:t>
      </w:r>
      <w:r w:rsidR="00413A58">
        <w:rPr>
          <w:rFonts w:ascii="Arial" w:hAnsi="Arial" w:cs="Arial"/>
          <w:i/>
          <w:szCs w:val="24"/>
        </w:rPr>
        <w:t>durant la période considérée</w:t>
      </w:r>
      <w:r w:rsidR="000F6306">
        <w:rPr>
          <w:rFonts w:ascii="Arial" w:hAnsi="Arial" w:cs="Arial"/>
          <w:i/>
          <w:szCs w:val="24"/>
        </w:rPr>
        <w:t xml:space="preserve">, </w:t>
      </w:r>
      <w:r w:rsidRPr="0059305F">
        <w:rPr>
          <w:rFonts w:ascii="Arial" w:hAnsi="Arial" w:cs="Arial"/>
          <w:i/>
          <w:szCs w:val="24"/>
        </w:rPr>
        <w:t>lequel, et quelle est la conclusion de l’évaluation de ce signal (modification du RCP, du PUT, surveillance/suivi particulier de ce type d’effet indésirable</w:t>
      </w:r>
      <w:r>
        <w:rPr>
          <w:rFonts w:ascii="Arial" w:hAnsi="Arial" w:cs="Arial"/>
          <w:i/>
          <w:szCs w:val="24"/>
        </w:rPr>
        <w:t>, communication aux professionnels de santé</w:t>
      </w:r>
      <w:r w:rsidRPr="0059305F">
        <w:rPr>
          <w:rFonts w:ascii="Arial" w:hAnsi="Arial" w:cs="Arial"/>
          <w:i/>
          <w:szCs w:val="24"/>
        </w:rPr>
        <w:t>)</w:t>
      </w:r>
    </w:p>
    <w:p w14:paraId="2C316715" w14:textId="1B42FDE1" w:rsidR="003F6D1D" w:rsidRPr="0059305F" w:rsidRDefault="003F6D1D" w:rsidP="003F6D1D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i/>
          <w:szCs w:val="24"/>
        </w:rPr>
      </w:pPr>
      <w:r w:rsidRPr="0059305F">
        <w:rPr>
          <w:rFonts w:ascii="Arial" w:hAnsi="Arial" w:cs="Arial"/>
          <w:i/>
          <w:szCs w:val="24"/>
        </w:rPr>
        <w:t xml:space="preserve">Préciser </w:t>
      </w:r>
      <w:r w:rsidR="000F6306">
        <w:rPr>
          <w:rFonts w:ascii="Arial" w:hAnsi="Arial" w:cs="Arial"/>
          <w:i/>
          <w:szCs w:val="24"/>
        </w:rPr>
        <w:t>si d’autres</w:t>
      </w:r>
      <w:r w:rsidRPr="0059305F">
        <w:rPr>
          <w:rFonts w:ascii="Arial" w:hAnsi="Arial" w:cs="Arial"/>
          <w:i/>
          <w:szCs w:val="24"/>
        </w:rPr>
        <w:t xml:space="preserve"> actions </w:t>
      </w:r>
      <w:r w:rsidR="000F6306">
        <w:rPr>
          <w:rFonts w:ascii="Arial" w:hAnsi="Arial" w:cs="Arial"/>
          <w:i/>
          <w:szCs w:val="24"/>
        </w:rPr>
        <w:t xml:space="preserve">ont été </w:t>
      </w:r>
      <w:r w:rsidRPr="0059305F">
        <w:rPr>
          <w:rFonts w:ascii="Arial" w:hAnsi="Arial" w:cs="Arial"/>
          <w:i/>
          <w:szCs w:val="24"/>
        </w:rPr>
        <w:t>mises en œuvre suite à l’évaluation des données de sécurité</w:t>
      </w:r>
      <w:r w:rsidR="000F6306">
        <w:rPr>
          <w:rFonts w:ascii="Arial" w:hAnsi="Arial" w:cs="Arial"/>
          <w:i/>
          <w:szCs w:val="24"/>
        </w:rPr>
        <w:t xml:space="preserve"> disponibles par ailleurs ;</w:t>
      </w:r>
    </w:p>
    <w:p w14:paraId="2FDE38C4" w14:textId="77777777" w:rsidR="008B323B" w:rsidRDefault="008B323B" w:rsidP="002818A6">
      <w:pPr>
        <w:pStyle w:val="Sansinterligne"/>
        <w:spacing w:after="240"/>
        <w:jc w:val="both"/>
        <w:rPr>
          <w:b/>
          <w:szCs w:val="24"/>
          <w:u w:val="single"/>
        </w:rPr>
      </w:pPr>
    </w:p>
    <w:p w14:paraId="7B347A8F" w14:textId="77777777" w:rsidR="002818A6" w:rsidRPr="00411A23" w:rsidRDefault="002818A6" w:rsidP="002818A6">
      <w:pPr>
        <w:pStyle w:val="Sansinterligne"/>
        <w:spacing w:after="240"/>
        <w:jc w:val="both"/>
        <w:rPr>
          <w:rStyle w:val="Marquedecommentaire"/>
          <w:b/>
          <w:szCs w:val="24"/>
          <w:u w:val="single"/>
        </w:rPr>
      </w:pPr>
      <w:r w:rsidRPr="00411A23">
        <w:rPr>
          <w:b/>
          <w:szCs w:val="24"/>
          <w:u w:val="single"/>
        </w:rPr>
        <w:t>Conclusion</w:t>
      </w:r>
    </w:p>
    <w:p w14:paraId="23CC64D9" w14:textId="6B4954C9" w:rsidR="000923E8" w:rsidRDefault="00782EAF" w:rsidP="001618FF">
      <w:pPr>
        <w:pStyle w:val="Sansinterligne"/>
        <w:spacing w:before="240"/>
        <w:jc w:val="both"/>
        <w:rPr>
          <w:szCs w:val="24"/>
        </w:rPr>
      </w:pPr>
      <w:r>
        <w:rPr>
          <w:szCs w:val="24"/>
        </w:rPr>
        <w:t xml:space="preserve">Sur la balance bénéfice/risque </w:t>
      </w:r>
      <w:r w:rsidR="00E379E0">
        <w:rPr>
          <w:szCs w:val="24"/>
        </w:rPr>
        <w:t>et les conditions d’utilisation de l’ATU</w:t>
      </w:r>
      <w:r w:rsidR="00E60C89">
        <w:rPr>
          <w:szCs w:val="24"/>
        </w:rPr>
        <w:t xml:space="preserve"> (conformément au PUT ou non)</w:t>
      </w:r>
    </w:p>
    <w:p w14:paraId="09DC80E4" w14:textId="7FBA1950" w:rsidR="00E60C89" w:rsidRDefault="00E60C89" w:rsidP="001618FF">
      <w:pPr>
        <w:pStyle w:val="Sansinterligne"/>
        <w:spacing w:before="240"/>
        <w:jc w:val="both"/>
        <w:rPr>
          <w:szCs w:val="24"/>
        </w:rPr>
      </w:pPr>
      <w:r>
        <w:rPr>
          <w:szCs w:val="24"/>
        </w:rPr>
        <w:t>Evaluation comparative par rapport à la période précédente avec mise en évidence de toute nouvelle information de sécurité ou d’efficacité.</w:t>
      </w:r>
    </w:p>
    <w:p w14:paraId="09B28C77" w14:textId="79955D0A" w:rsidR="00782EAF" w:rsidRDefault="00E60C89" w:rsidP="001618FF">
      <w:pPr>
        <w:pStyle w:val="Sansinterligne"/>
        <w:spacing w:before="240"/>
        <w:jc w:val="both"/>
        <w:rPr>
          <w:szCs w:val="24"/>
        </w:rPr>
      </w:pPr>
      <w:r>
        <w:rPr>
          <w:szCs w:val="24"/>
        </w:rPr>
        <w:t>Conclusion s</w:t>
      </w:r>
      <w:r w:rsidR="00782EAF">
        <w:rPr>
          <w:szCs w:val="24"/>
        </w:rPr>
        <w:t>ur les mesures envisagées le cas échéant (modification du PUT…)</w:t>
      </w:r>
      <w:r>
        <w:rPr>
          <w:szCs w:val="24"/>
        </w:rPr>
        <w:t>.</w:t>
      </w:r>
    </w:p>
    <w:sectPr w:rsidR="00782EA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33572" w14:textId="77777777" w:rsidR="00B12E57" w:rsidRDefault="00B12E57" w:rsidP="00475109">
      <w:pPr>
        <w:spacing w:after="0" w:line="240" w:lineRule="auto"/>
      </w:pPr>
      <w:r>
        <w:separator/>
      </w:r>
    </w:p>
  </w:endnote>
  <w:endnote w:type="continuationSeparator" w:id="0">
    <w:p w14:paraId="443B0255" w14:textId="77777777" w:rsidR="00B12E57" w:rsidRDefault="00B12E57" w:rsidP="004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A0C9" w14:textId="77777777" w:rsidR="00475109" w:rsidRDefault="00475109">
    <w:pPr>
      <w:pStyle w:val="Pieddepage"/>
      <w:rPr>
        <w:sz w:val="18"/>
      </w:rPr>
    </w:pPr>
    <w:r w:rsidRPr="00475109">
      <w:rPr>
        <w:sz w:val="18"/>
      </w:rPr>
      <w:t xml:space="preserve">ANSM – Nom du laboratoire  </w:t>
    </w:r>
    <w:r>
      <w:rPr>
        <w:sz w:val="18"/>
      </w:rPr>
      <w:tab/>
    </w:r>
    <w:r w:rsidRPr="00475109">
      <w:rPr>
        <w:sz w:val="18"/>
      </w:rPr>
      <w:t>Résumé du rapport de synthèse n°</w:t>
    </w:r>
    <w:r>
      <w:rPr>
        <w:sz w:val="18"/>
      </w:rPr>
      <w:t xml:space="preserve"> […]</w:t>
    </w:r>
    <w:r>
      <w:rPr>
        <w:sz w:val="18"/>
      </w:rPr>
      <w:tab/>
      <w:t>Page X sur Y</w:t>
    </w:r>
  </w:p>
  <w:p w14:paraId="3CA41137" w14:textId="77777777" w:rsidR="00475109" w:rsidRDefault="00475109">
    <w:pPr>
      <w:pStyle w:val="Pieddepage"/>
      <w:rPr>
        <w:sz w:val="18"/>
      </w:rPr>
    </w:pPr>
    <w:r>
      <w:rPr>
        <w:sz w:val="18"/>
      </w:rPr>
      <w:tab/>
      <w:t>XX/20XX</w:t>
    </w:r>
  </w:p>
  <w:p w14:paraId="7D354EC8" w14:textId="77777777" w:rsidR="00475109" w:rsidRPr="00475109" w:rsidRDefault="00475109">
    <w:pPr>
      <w:pStyle w:val="Pieddepage"/>
      <w:rPr>
        <w:sz w:val="18"/>
      </w:rPr>
    </w:pPr>
    <w:r>
      <w:rPr>
        <w:sz w:val="18"/>
      </w:rPr>
      <w:tab/>
      <w:t>ATU nominative / de cohorte [nom de la spécialité]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F2184" w14:textId="77777777" w:rsidR="00B12E57" w:rsidRDefault="00B12E57" w:rsidP="00475109">
      <w:pPr>
        <w:spacing w:after="0" w:line="240" w:lineRule="auto"/>
      </w:pPr>
      <w:r>
        <w:separator/>
      </w:r>
    </w:p>
  </w:footnote>
  <w:footnote w:type="continuationSeparator" w:id="0">
    <w:p w14:paraId="215C2B6F" w14:textId="77777777" w:rsidR="00B12E57" w:rsidRDefault="00B12E57" w:rsidP="004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8D0A" w14:textId="587D1502" w:rsidR="00AD722E" w:rsidRPr="00AD722E" w:rsidRDefault="00AD722E" w:rsidP="00AD722E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PDTAUT_FOR</w:t>
    </w:r>
    <w:r w:rsidRPr="00AD722E">
      <w:rPr>
        <w:sz w:val="16"/>
        <w:szCs w:val="16"/>
      </w:rPr>
      <w:t>073 v.01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55F0"/>
    <w:multiLevelType w:val="hybridMultilevel"/>
    <w:tmpl w:val="88186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598"/>
    <w:multiLevelType w:val="hybridMultilevel"/>
    <w:tmpl w:val="3528BF06"/>
    <w:lvl w:ilvl="0" w:tplc="FA482C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63F0"/>
    <w:multiLevelType w:val="hybridMultilevel"/>
    <w:tmpl w:val="D146E46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544D60D4"/>
    <w:multiLevelType w:val="hybridMultilevel"/>
    <w:tmpl w:val="7728B0B8"/>
    <w:lvl w:ilvl="0" w:tplc="9E98AD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A52CD"/>
    <w:multiLevelType w:val="hybridMultilevel"/>
    <w:tmpl w:val="DDC0B664"/>
    <w:lvl w:ilvl="0" w:tplc="0B88C8F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C9E7A09"/>
    <w:multiLevelType w:val="hybridMultilevel"/>
    <w:tmpl w:val="125466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63F89"/>
    <w:multiLevelType w:val="hybridMultilevel"/>
    <w:tmpl w:val="76DEA0B8"/>
    <w:lvl w:ilvl="0" w:tplc="2A404A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FF"/>
    <w:rsid w:val="000421D1"/>
    <w:rsid w:val="000923E8"/>
    <w:rsid w:val="000F6306"/>
    <w:rsid w:val="001618FF"/>
    <w:rsid w:val="00181B95"/>
    <w:rsid w:val="001E1741"/>
    <w:rsid w:val="00266FBC"/>
    <w:rsid w:val="002818A6"/>
    <w:rsid w:val="002E70E9"/>
    <w:rsid w:val="003C5E38"/>
    <w:rsid w:val="003C7C5D"/>
    <w:rsid w:val="003D4E63"/>
    <w:rsid w:val="003F6D1D"/>
    <w:rsid w:val="004016A6"/>
    <w:rsid w:val="00411A23"/>
    <w:rsid w:val="00413A58"/>
    <w:rsid w:val="00465600"/>
    <w:rsid w:val="00475109"/>
    <w:rsid w:val="004C51A4"/>
    <w:rsid w:val="004D03B4"/>
    <w:rsid w:val="0066095C"/>
    <w:rsid w:val="00660E9C"/>
    <w:rsid w:val="006D2BB1"/>
    <w:rsid w:val="006F5900"/>
    <w:rsid w:val="00782EAF"/>
    <w:rsid w:val="00793244"/>
    <w:rsid w:val="007B68D2"/>
    <w:rsid w:val="007F7363"/>
    <w:rsid w:val="00832D51"/>
    <w:rsid w:val="008B323B"/>
    <w:rsid w:val="008E2EB6"/>
    <w:rsid w:val="009D718F"/>
    <w:rsid w:val="009F3350"/>
    <w:rsid w:val="00A3478C"/>
    <w:rsid w:val="00AC56E0"/>
    <w:rsid w:val="00AD722E"/>
    <w:rsid w:val="00AF5AFF"/>
    <w:rsid w:val="00B12E57"/>
    <w:rsid w:val="00B34807"/>
    <w:rsid w:val="00B94E18"/>
    <w:rsid w:val="00BA5512"/>
    <w:rsid w:val="00CA75EE"/>
    <w:rsid w:val="00CB1EFB"/>
    <w:rsid w:val="00CF4386"/>
    <w:rsid w:val="00D420C6"/>
    <w:rsid w:val="00DD1AAA"/>
    <w:rsid w:val="00E23E66"/>
    <w:rsid w:val="00E379E0"/>
    <w:rsid w:val="00E60C89"/>
    <w:rsid w:val="00EE6AAA"/>
    <w:rsid w:val="00F2159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985593"/>
  <w15:chartTrackingRefBased/>
  <w15:docId w15:val="{AE5E291D-0D2B-47E8-AB58-225471F4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A6"/>
    <w:pPr>
      <w:spacing w:after="200" w:line="320" w:lineRule="exact"/>
    </w:pPr>
    <w:rPr>
      <w:rFonts w:ascii="Calibri" w:eastAsia="Calibri" w:hAnsi="Calibri" w:cs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8A6"/>
    <w:pPr>
      <w:ind w:left="720"/>
      <w:contextualSpacing/>
    </w:pPr>
  </w:style>
  <w:style w:type="paragraph" w:styleId="Sansinterligne">
    <w:name w:val="No Spacing"/>
    <w:uiPriority w:val="1"/>
    <w:qFormat/>
    <w:rsid w:val="002818A6"/>
    <w:pPr>
      <w:spacing w:after="0" w:line="320" w:lineRule="exact"/>
    </w:pPr>
    <w:rPr>
      <w:rFonts w:ascii="Calibri" w:eastAsia="Calibri" w:hAnsi="Calibri" w:cs="Times New Roman"/>
      <w:sz w:val="24"/>
      <w:lang w:val="fr-FR"/>
    </w:rPr>
  </w:style>
  <w:style w:type="paragraph" w:customStyle="1" w:styleId="Textbody">
    <w:name w:val="Text body"/>
    <w:rsid w:val="002818A6"/>
    <w:pPr>
      <w:keepLines/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1"/>
      <w:szCs w:val="24"/>
      <w:lang w:val="fr-FR" w:eastAsia="zh-CN" w:bidi="hi-IN"/>
    </w:rPr>
  </w:style>
  <w:style w:type="character" w:styleId="Marquedecommentaire">
    <w:name w:val="annotation reference"/>
    <w:uiPriority w:val="99"/>
    <w:semiHidden/>
    <w:unhideWhenUsed/>
    <w:rsid w:val="002818A6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109"/>
    <w:rPr>
      <w:rFonts w:ascii="Calibri" w:eastAsia="Calibri" w:hAnsi="Calibri" w:cs="Times New Roman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7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109"/>
    <w:rPr>
      <w:rFonts w:ascii="Calibri" w:eastAsia="Calibri" w:hAnsi="Calibri" w:cs="Times New Roman"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E9C"/>
    <w:rPr>
      <w:rFonts w:ascii="Segoe UI" w:eastAsia="Calibri" w:hAnsi="Segoe UI" w:cs="Segoe UI"/>
      <w:sz w:val="18"/>
      <w:szCs w:val="18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3E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3E6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3E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3E66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customStyle="1" w:styleId="Text">
    <w:name w:val="Text"/>
    <w:basedOn w:val="Normal"/>
    <w:link w:val="TextChar"/>
    <w:rsid w:val="00F21591"/>
    <w:pPr>
      <w:spacing w:before="120" w:after="0" w:line="240" w:lineRule="auto"/>
      <w:jc w:val="both"/>
    </w:pPr>
    <w:rPr>
      <w:rFonts w:ascii="Times New Roman" w:eastAsia="SimSun" w:hAnsi="Times New Roman"/>
      <w:b/>
      <w:bCs/>
      <w:szCs w:val="24"/>
      <w:lang w:val="en-US"/>
    </w:rPr>
  </w:style>
  <w:style w:type="character" w:customStyle="1" w:styleId="TextChar">
    <w:name w:val="Text Char"/>
    <w:link w:val="Text"/>
    <w:locked/>
    <w:rsid w:val="00F21591"/>
    <w:rPr>
      <w:rFonts w:ascii="Times New Roman" w:eastAsia="SimSu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Hannedouche</dc:creator>
  <cp:keywords/>
  <dc:description/>
  <cp:lastModifiedBy>Myriam CHARPENTIER</cp:lastModifiedBy>
  <cp:revision>2</cp:revision>
  <cp:lastPrinted>2018-05-28T13:39:00Z</cp:lastPrinted>
  <dcterms:created xsi:type="dcterms:W3CDTF">2018-06-15T10:49:00Z</dcterms:created>
  <dcterms:modified xsi:type="dcterms:W3CDTF">2018-06-15T10:49:00Z</dcterms:modified>
</cp:coreProperties>
</file>