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90D7DA4" w14:textId="0718B506" w:rsidR="009375FD" w:rsidRPr="00982659" w:rsidRDefault="006331B0" w:rsidP="009375FD">
      <w:pPr>
        <w:tabs>
          <w:tab w:val="left" w:pos="7290"/>
        </w:tabs>
        <w:ind w:right="-468" w:hanging="180"/>
        <w:rPr>
          <w:rFonts w:cs="Arial"/>
          <w:sz w:val="16"/>
          <w:szCs w:val="16"/>
          <w:lang w:val="pt-BR"/>
        </w:rPr>
      </w:pPr>
      <w:r w:rsidRPr="00982659">
        <w:rPr>
          <w:rFonts w:cs="Arial"/>
          <w:noProof/>
          <w:lang w:val="fr-FR" w:eastAsia="fr-FR"/>
        </w:rPr>
        <mc:AlternateContent>
          <mc:Choice Requires="wps">
            <w:drawing>
              <wp:anchor distT="91440" distB="91440" distL="137160" distR="137160" simplePos="0" relativeHeight="251665408" behindDoc="0" locked="0" layoutInCell="0" allowOverlap="1" wp14:anchorId="7F30F575" wp14:editId="4167B579">
                <wp:simplePos x="0" y="0"/>
                <wp:positionH relativeFrom="page">
                  <wp:align>center</wp:align>
                </wp:positionH>
                <wp:positionV relativeFrom="margin">
                  <wp:posOffset>-443865</wp:posOffset>
                </wp:positionV>
                <wp:extent cx="2458085" cy="5854065"/>
                <wp:effectExtent l="0" t="2540" r="15875" b="15875"/>
                <wp:wrapSquare wrapText="bothSides"/>
                <wp:docPr id="5" name="Rectangle à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58085" cy="5854065"/>
                        </a:xfrm>
                        <a:prstGeom prst="roundRect">
                          <a:avLst>
                            <a:gd name="adj" fmla="val 13032"/>
                          </a:avLst>
                        </a:prstGeom>
                        <a:solidFill>
                          <a:srgbClr val="CC99FF"/>
                        </a:solidFill>
                        <a:ln w="9525">
                          <a:solidFill>
                            <a:srgbClr val="538135"/>
                          </a:solidFill>
                          <a:round/>
                          <a:headEnd/>
                          <a:tailEnd/>
                        </a:ln>
                      </wps:spPr>
                      <wps:txbx>
                        <w:txbxContent>
                          <w:p w14:paraId="24216305" w14:textId="3BF27BE2" w:rsidR="00402586" w:rsidRPr="005C4114" w:rsidRDefault="00402586" w:rsidP="009375FD">
                            <w:pPr>
                              <w:shd w:val="clear" w:color="auto" w:fill="CC99FF"/>
                              <w:ind w:left="-284" w:right="-329"/>
                              <w:jc w:val="center"/>
                              <w:rPr>
                                <w:rFonts w:cs="Arial"/>
                                <w:b/>
                                <w:i/>
                                <w:spacing w:val="20"/>
                                <w:sz w:val="52"/>
                                <w:szCs w:val="52"/>
                                <w:lang w:val="fr-FR"/>
                              </w:rPr>
                            </w:pPr>
                            <w:r w:rsidRPr="00982659">
                              <w:rPr>
                                <w:rFonts w:cs="Arial"/>
                                <w:b/>
                                <w:spacing w:val="20"/>
                                <w:sz w:val="44"/>
                                <w:szCs w:val="52"/>
                                <w:lang w:val="fr-FR"/>
                              </w:rPr>
                              <w:t>DOSSIER TECHNIQUE</w:t>
                            </w:r>
                            <w:r w:rsidRPr="005C4114">
                              <w:rPr>
                                <w:rFonts w:cs="Arial"/>
                                <w:b/>
                                <w:i/>
                                <w:spacing w:val="20"/>
                                <w:sz w:val="52"/>
                                <w:szCs w:val="52"/>
                                <w:lang w:val="fr-FR"/>
                              </w:rPr>
                              <w:t xml:space="preserve"> </w:t>
                            </w:r>
                          </w:p>
                          <w:p w14:paraId="2FE078D4" w14:textId="77777777" w:rsidR="00402586" w:rsidRPr="00982659" w:rsidRDefault="00402586" w:rsidP="009375FD">
                            <w:pPr>
                              <w:shd w:val="clear" w:color="auto" w:fill="CC99FF"/>
                              <w:ind w:left="-284" w:right="-329"/>
                              <w:jc w:val="center"/>
                              <w:rPr>
                                <w:rFonts w:cs="Arial"/>
                                <w:b/>
                                <w:spacing w:val="20"/>
                                <w:sz w:val="44"/>
                                <w:szCs w:val="52"/>
                                <w:lang w:val="fr-FR"/>
                              </w:rPr>
                            </w:pPr>
                            <w:r w:rsidRPr="00982659">
                              <w:rPr>
                                <w:rFonts w:cs="Arial"/>
                                <w:b/>
                                <w:spacing w:val="20"/>
                                <w:sz w:val="44"/>
                                <w:szCs w:val="52"/>
                                <w:lang w:val="fr-FR"/>
                              </w:rPr>
                              <w:t xml:space="preserve">ACCOMPAGNANT LA </w:t>
                            </w:r>
                          </w:p>
                          <w:p w14:paraId="518837D4" w14:textId="77777777" w:rsidR="00402586" w:rsidRPr="00982659" w:rsidRDefault="00402586" w:rsidP="009375FD">
                            <w:pPr>
                              <w:shd w:val="clear" w:color="auto" w:fill="CC99FF"/>
                              <w:spacing w:before="60"/>
                              <w:ind w:left="-284" w:right="-327"/>
                              <w:jc w:val="center"/>
                              <w:rPr>
                                <w:rFonts w:cs="Arial"/>
                                <w:b/>
                                <w:spacing w:val="20"/>
                                <w:sz w:val="44"/>
                                <w:szCs w:val="52"/>
                                <w:lang w:val="fr-FR"/>
                              </w:rPr>
                            </w:pPr>
                            <w:r w:rsidRPr="00982659">
                              <w:rPr>
                                <w:rFonts w:cs="Arial"/>
                                <w:b/>
                                <w:spacing w:val="20"/>
                                <w:sz w:val="44"/>
                                <w:szCs w:val="52"/>
                                <w:lang w:val="fr-FR"/>
                              </w:rPr>
                              <w:t xml:space="preserve">DEMANDE D’AUTORISATION </w:t>
                            </w:r>
                          </w:p>
                          <w:p w14:paraId="71D29F8C" w14:textId="6FCD304A" w:rsidR="00402586" w:rsidRPr="00982659" w:rsidRDefault="00402586" w:rsidP="009375FD">
                            <w:pPr>
                              <w:shd w:val="clear" w:color="auto" w:fill="CC99FF"/>
                              <w:spacing w:before="60"/>
                              <w:ind w:left="-284" w:right="-327"/>
                              <w:jc w:val="center"/>
                              <w:rPr>
                                <w:rFonts w:cs="Arial"/>
                                <w:b/>
                                <w:spacing w:val="20"/>
                                <w:sz w:val="44"/>
                                <w:szCs w:val="52"/>
                                <w:lang w:val="fr-FR"/>
                              </w:rPr>
                            </w:pPr>
                            <w:r w:rsidRPr="00982659">
                              <w:rPr>
                                <w:rFonts w:cs="Arial"/>
                                <w:b/>
                                <w:spacing w:val="20"/>
                                <w:sz w:val="44"/>
                                <w:szCs w:val="52"/>
                                <w:lang w:val="fr-FR"/>
                              </w:rPr>
                              <w:t>POUR DES OP</w:t>
                            </w:r>
                            <w:r>
                              <w:rPr>
                                <w:rFonts w:cs="Arial"/>
                                <w:b/>
                                <w:spacing w:val="20"/>
                                <w:sz w:val="44"/>
                                <w:szCs w:val="52"/>
                                <w:lang w:val="fr-FR"/>
                              </w:rPr>
                              <w:t>É</w:t>
                            </w:r>
                            <w:r w:rsidRPr="00982659">
                              <w:rPr>
                                <w:rFonts w:cs="Arial"/>
                                <w:b/>
                                <w:spacing w:val="20"/>
                                <w:sz w:val="44"/>
                                <w:szCs w:val="52"/>
                                <w:lang w:val="fr-FR"/>
                              </w:rPr>
                              <w:t xml:space="preserve">RATIONS SUR LES </w:t>
                            </w:r>
                          </w:p>
                          <w:p w14:paraId="383FAE67" w14:textId="77777777" w:rsidR="00402586" w:rsidRPr="00982659" w:rsidRDefault="00402586" w:rsidP="009375FD">
                            <w:pPr>
                              <w:shd w:val="clear" w:color="auto" w:fill="CC99FF"/>
                              <w:spacing w:before="60"/>
                              <w:ind w:left="-284" w:right="-327"/>
                              <w:jc w:val="center"/>
                              <w:rPr>
                                <w:rFonts w:cs="Arial"/>
                                <w:b/>
                                <w:spacing w:val="20"/>
                                <w:sz w:val="44"/>
                                <w:szCs w:val="52"/>
                                <w:lang w:val="fr-FR"/>
                              </w:rPr>
                            </w:pPr>
                            <w:r w:rsidRPr="00982659">
                              <w:rPr>
                                <w:rFonts w:cs="Arial"/>
                                <w:b/>
                                <w:spacing w:val="20"/>
                                <w:sz w:val="44"/>
                                <w:szCs w:val="52"/>
                                <w:lang w:val="fr-FR"/>
                              </w:rPr>
                              <w:t>MICRO-ORGANISMES OU TOXINES (MOT)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F30F575" id="Rectangle à coins arrondis 5" o:spid="_x0000_s1026" style="position:absolute;left:0;text-align:left;margin-left:0;margin-top:-34.95pt;width:193.55pt;height:460.95pt;rotation:90;z-index:251665408;visibility:visible;mso-wrap-style:square;mso-width-percent:0;mso-height-percent:0;mso-wrap-distance-left:10.8pt;mso-wrap-distance-top:7.2pt;mso-wrap-distance-right:10.8pt;mso-wrap-distance-bottom:7.2pt;mso-position-horizontal:center;mso-position-horizontal-relative:page;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" o:allowincell="f" fillcolor="#c9f" strokecolor="#538135">
                <v:textbox>
                  <w:txbxContent>
                    <w:p w14:paraId="24216305" w14:textId="3BF27BE2" w:rsidR="00402586" w:rsidRPr="005C4114" w:rsidRDefault="00402586" w:rsidP="009375FD">
                      <w:pPr>
                        <w:shd w:val="clear" w:color="auto" w:fill="CC99FF"/>
                        <w:ind w:left="-284" w:right="-329"/>
                        <w:jc w:val="center"/>
                        <w:rPr>
                          <w:rFonts w:cs="Arial"/>
                          <w:b/>
                          <w:i/>
                          <w:spacing w:val="20"/>
                          <w:sz w:val="52"/>
                          <w:szCs w:val="52"/>
                          <w:lang w:val="fr-FR"/>
                        </w:rPr>
                      </w:pPr>
                      <w:r w:rsidRPr="00982659">
                        <w:rPr>
                          <w:rFonts w:cs="Arial"/>
                          <w:b/>
                          <w:spacing w:val="20"/>
                          <w:sz w:val="44"/>
                          <w:szCs w:val="52"/>
                          <w:lang w:val="fr-FR"/>
                        </w:rPr>
                        <w:t>DOSSIER TECHNIQUE</w:t>
                      </w:r>
                      <w:r w:rsidRPr="005C4114">
                        <w:rPr>
                          <w:rFonts w:cs="Arial"/>
                          <w:b/>
                          <w:i/>
                          <w:spacing w:val="20"/>
                          <w:sz w:val="52"/>
                          <w:szCs w:val="52"/>
                          <w:lang w:val="fr-FR"/>
                        </w:rPr>
                        <w:t xml:space="preserve"> </w:t>
                      </w:r>
                    </w:p>
                    <w:p w14:paraId="2FE078D4" w14:textId="77777777" w:rsidR="00402586" w:rsidRPr="00982659" w:rsidRDefault="00402586" w:rsidP="009375FD">
                      <w:pPr>
                        <w:shd w:val="clear" w:color="auto" w:fill="CC99FF"/>
                        <w:ind w:left="-284" w:right="-329"/>
                        <w:jc w:val="center"/>
                        <w:rPr>
                          <w:rFonts w:cs="Arial"/>
                          <w:b/>
                          <w:spacing w:val="20"/>
                          <w:sz w:val="44"/>
                          <w:szCs w:val="52"/>
                          <w:lang w:val="fr-FR"/>
                        </w:rPr>
                      </w:pPr>
                      <w:r w:rsidRPr="00982659">
                        <w:rPr>
                          <w:rFonts w:cs="Arial"/>
                          <w:b/>
                          <w:spacing w:val="20"/>
                          <w:sz w:val="44"/>
                          <w:szCs w:val="52"/>
                          <w:lang w:val="fr-FR"/>
                        </w:rPr>
                        <w:t xml:space="preserve">ACCOMPAGNANT LA </w:t>
                      </w:r>
                    </w:p>
                    <w:p w14:paraId="518837D4" w14:textId="77777777" w:rsidR="00402586" w:rsidRPr="00982659" w:rsidRDefault="00402586" w:rsidP="009375FD">
                      <w:pPr>
                        <w:shd w:val="clear" w:color="auto" w:fill="CC99FF"/>
                        <w:spacing w:before="60"/>
                        <w:ind w:left="-284" w:right="-327"/>
                        <w:jc w:val="center"/>
                        <w:rPr>
                          <w:rFonts w:cs="Arial"/>
                          <w:b/>
                          <w:spacing w:val="20"/>
                          <w:sz w:val="44"/>
                          <w:szCs w:val="52"/>
                          <w:lang w:val="fr-FR"/>
                        </w:rPr>
                      </w:pPr>
                      <w:r w:rsidRPr="00982659">
                        <w:rPr>
                          <w:rFonts w:cs="Arial"/>
                          <w:b/>
                          <w:spacing w:val="20"/>
                          <w:sz w:val="44"/>
                          <w:szCs w:val="52"/>
                          <w:lang w:val="fr-FR"/>
                        </w:rPr>
                        <w:t xml:space="preserve">DEMANDE D’AUTORISATION </w:t>
                      </w:r>
                    </w:p>
                    <w:p w14:paraId="71D29F8C" w14:textId="6FCD304A" w:rsidR="00402586" w:rsidRPr="00982659" w:rsidRDefault="00402586" w:rsidP="009375FD">
                      <w:pPr>
                        <w:shd w:val="clear" w:color="auto" w:fill="CC99FF"/>
                        <w:spacing w:before="60"/>
                        <w:ind w:left="-284" w:right="-327"/>
                        <w:jc w:val="center"/>
                        <w:rPr>
                          <w:rFonts w:cs="Arial"/>
                          <w:b/>
                          <w:spacing w:val="20"/>
                          <w:sz w:val="44"/>
                          <w:szCs w:val="52"/>
                          <w:lang w:val="fr-FR"/>
                        </w:rPr>
                      </w:pPr>
                      <w:r w:rsidRPr="00982659">
                        <w:rPr>
                          <w:rFonts w:cs="Arial"/>
                          <w:b/>
                          <w:spacing w:val="20"/>
                          <w:sz w:val="44"/>
                          <w:szCs w:val="52"/>
                          <w:lang w:val="fr-FR"/>
                        </w:rPr>
                        <w:t>POUR DES OP</w:t>
                      </w:r>
                      <w:r>
                        <w:rPr>
                          <w:rFonts w:cs="Arial"/>
                          <w:b/>
                          <w:spacing w:val="20"/>
                          <w:sz w:val="44"/>
                          <w:szCs w:val="52"/>
                          <w:lang w:val="fr-FR"/>
                        </w:rPr>
                        <w:t>É</w:t>
                      </w:r>
                      <w:r w:rsidRPr="00982659">
                        <w:rPr>
                          <w:rFonts w:cs="Arial"/>
                          <w:b/>
                          <w:spacing w:val="20"/>
                          <w:sz w:val="44"/>
                          <w:szCs w:val="52"/>
                          <w:lang w:val="fr-FR"/>
                        </w:rPr>
                        <w:t xml:space="preserve">RATIONS SUR LES </w:t>
                      </w:r>
                    </w:p>
                    <w:p w14:paraId="383FAE67" w14:textId="77777777" w:rsidR="00402586" w:rsidRPr="00982659" w:rsidRDefault="00402586" w:rsidP="009375FD">
                      <w:pPr>
                        <w:shd w:val="clear" w:color="auto" w:fill="CC99FF"/>
                        <w:spacing w:before="60"/>
                        <w:ind w:left="-284" w:right="-327"/>
                        <w:jc w:val="center"/>
                        <w:rPr>
                          <w:rFonts w:cs="Arial"/>
                          <w:b/>
                          <w:spacing w:val="20"/>
                          <w:sz w:val="44"/>
                          <w:szCs w:val="52"/>
                          <w:lang w:val="fr-FR"/>
                        </w:rPr>
                      </w:pPr>
                      <w:r w:rsidRPr="00982659">
                        <w:rPr>
                          <w:rFonts w:cs="Arial"/>
                          <w:b/>
                          <w:spacing w:val="20"/>
                          <w:sz w:val="44"/>
                          <w:szCs w:val="52"/>
                          <w:lang w:val="fr-FR"/>
                        </w:rPr>
                        <w:t>MICRO-ORGANISMES OU TOXINES (MOT)</w:t>
                      </w:r>
                    </w:p>
                  </w:txbxContent>
                </v:textbox>
                <w10:wrap type="square" anchorx="page" anchory="margin"/>
              </v:roundrect>
            </w:pict>
          </mc:Fallback>
        </mc:AlternateContent>
      </w:r>
      <w:r w:rsidR="009375FD" w:rsidRPr="00826EF4">
        <w:rPr>
          <w:rFonts w:cs="Arial"/>
          <w:lang w:val="fr-FR"/>
        </w:rPr>
        <w:t xml:space="preserve">  </w:t>
      </w:r>
      <w:r w:rsidR="009375FD" w:rsidRPr="00982659">
        <w:rPr>
          <w:rFonts w:cs="Arial"/>
          <w:noProof/>
          <w:lang w:val="fr-FR" w:eastAsia="fr-FR"/>
        </w:rPr>
        <w:drawing>
          <wp:inline distT="0" distB="0" distL="0" distR="0" wp14:anchorId="66A8114F" wp14:editId="58ACFB49">
            <wp:extent cx="2557145" cy="829945"/>
            <wp:effectExtent l="0" t="0" r="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7145" cy="829945"/>
                    </a:xfrm>
                    <a:prstGeom prst="rect">
                      <a:avLst/>
                    </a:prstGeom>
                    <a:noFill/>
                    <a:ln>
                      <a:noFill/>
                    </a:ln>
                  </pic:spPr>
                </pic:pic>
              </a:graphicData>
            </a:graphic>
          </wp:inline>
        </w:drawing>
      </w:r>
      <w:r w:rsidR="009375FD" w:rsidRPr="00826EF4">
        <w:rPr>
          <w:rFonts w:cs="Arial"/>
          <w:lang w:val="fr-FR"/>
        </w:rPr>
        <w:tab/>
      </w:r>
    </w:p>
    <w:p w14:paraId="7599D883" w14:textId="4FE7B507" w:rsidR="009375FD" w:rsidRPr="00982659" w:rsidRDefault="009375FD" w:rsidP="009375FD">
      <w:pPr>
        <w:tabs>
          <w:tab w:val="left" w:pos="5580"/>
        </w:tabs>
        <w:ind w:left="-142" w:right="490"/>
        <w:rPr>
          <w:rFonts w:cs="Arial"/>
          <w:b/>
          <w:sz w:val="18"/>
          <w:szCs w:val="16"/>
          <w:lang w:val="pt-BR"/>
        </w:rPr>
      </w:pPr>
    </w:p>
    <w:p w14:paraId="2A1414EC" w14:textId="77777777" w:rsidR="009375FD" w:rsidRPr="00982659" w:rsidRDefault="009375FD" w:rsidP="009375FD">
      <w:pPr>
        <w:tabs>
          <w:tab w:val="left" w:pos="5580"/>
        </w:tabs>
        <w:ind w:left="-142" w:right="490"/>
        <w:rPr>
          <w:rFonts w:cs="Arial"/>
          <w:b/>
          <w:sz w:val="18"/>
          <w:szCs w:val="16"/>
          <w:lang w:val="pt-BR"/>
        </w:rPr>
      </w:pPr>
    </w:p>
    <w:p w14:paraId="5F737AF9" w14:textId="77777777" w:rsidR="009375FD" w:rsidRPr="00982659" w:rsidRDefault="009375FD" w:rsidP="009375FD">
      <w:pPr>
        <w:tabs>
          <w:tab w:val="left" w:pos="5580"/>
        </w:tabs>
        <w:ind w:left="-142" w:right="490"/>
        <w:rPr>
          <w:rFonts w:cs="Arial"/>
          <w:b/>
          <w:sz w:val="16"/>
          <w:szCs w:val="16"/>
          <w:lang w:val="pt-BR"/>
        </w:rPr>
      </w:pPr>
    </w:p>
    <w:p w14:paraId="443077F0" w14:textId="77777777" w:rsidR="008B7806" w:rsidRPr="00982659" w:rsidRDefault="008B7806" w:rsidP="009375FD">
      <w:pPr>
        <w:tabs>
          <w:tab w:val="left" w:pos="5580"/>
        </w:tabs>
        <w:ind w:left="-142" w:right="490"/>
        <w:rPr>
          <w:rFonts w:cs="Arial"/>
          <w:b/>
          <w:sz w:val="16"/>
          <w:szCs w:val="16"/>
          <w:lang w:val="pt-BR"/>
        </w:rPr>
      </w:pPr>
    </w:p>
    <w:p w14:paraId="127608BC" w14:textId="77777777" w:rsidR="008B7806" w:rsidRPr="00982659" w:rsidRDefault="008B7806" w:rsidP="009375FD">
      <w:pPr>
        <w:tabs>
          <w:tab w:val="left" w:pos="5580"/>
        </w:tabs>
        <w:ind w:left="-142" w:right="490"/>
        <w:rPr>
          <w:rFonts w:cs="Arial"/>
          <w:b/>
          <w:sz w:val="16"/>
          <w:szCs w:val="16"/>
          <w:lang w:val="pt-BR"/>
        </w:rPr>
      </w:pPr>
    </w:p>
    <w:p w14:paraId="5539BFE7" w14:textId="77777777" w:rsidR="008B7806" w:rsidRPr="00982659" w:rsidRDefault="008B7806" w:rsidP="009375FD">
      <w:pPr>
        <w:tabs>
          <w:tab w:val="left" w:pos="5580"/>
        </w:tabs>
        <w:ind w:left="-142" w:right="490"/>
        <w:rPr>
          <w:rFonts w:cs="Arial"/>
          <w:b/>
          <w:sz w:val="16"/>
          <w:szCs w:val="16"/>
          <w:lang w:val="pt-BR"/>
        </w:rPr>
      </w:pPr>
    </w:p>
    <w:p w14:paraId="2383F62F" w14:textId="77777777" w:rsidR="008B7806" w:rsidRPr="00982659" w:rsidRDefault="008B7806" w:rsidP="009375FD">
      <w:pPr>
        <w:tabs>
          <w:tab w:val="left" w:pos="5580"/>
        </w:tabs>
        <w:ind w:left="-142" w:right="490"/>
        <w:rPr>
          <w:rFonts w:cs="Arial"/>
          <w:b/>
          <w:sz w:val="16"/>
          <w:szCs w:val="16"/>
          <w:lang w:val="pt-BR"/>
        </w:rPr>
      </w:pPr>
    </w:p>
    <w:p w14:paraId="188826D1" w14:textId="77777777" w:rsidR="008B7806" w:rsidRPr="00982659" w:rsidRDefault="008B7806" w:rsidP="009375FD">
      <w:pPr>
        <w:tabs>
          <w:tab w:val="left" w:pos="5580"/>
        </w:tabs>
        <w:ind w:left="-142" w:right="490"/>
        <w:rPr>
          <w:rFonts w:cs="Arial"/>
          <w:b/>
          <w:sz w:val="16"/>
          <w:szCs w:val="16"/>
          <w:lang w:val="pt-BR"/>
        </w:rPr>
      </w:pPr>
    </w:p>
    <w:p w14:paraId="3A45ED2D" w14:textId="77777777" w:rsidR="008B7806" w:rsidRPr="00982659" w:rsidRDefault="008B7806" w:rsidP="009375FD">
      <w:pPr>
        <w:tabs>
          <w:tab w:val="left" w:pos="5580"/>
        </w:tabs>
        <w:ind w:left="-142" w:right="490"/>
        <w:rPr>
          <w:rFonts w:cs="Arial"/>
          <w:b/>
          <w:sz w:val="16"/>
          <w:szCs w:val="16"/>
          <w:lang w:val="pt-BR"/>
        </w:rPr>
      </w:pPr>
    </w:p>
    <w:p w14:paraId="27A8BB9B" w14:textId="77777777" w:rsidR="008B7806" w:rsidRPr="00982659" w:rsidRDefault="008B7806" w:rsidP="009375FD">
      <w:pPr>
        <w:tabs>
          <w:tab w:val="left" w:pos="5580"/>
        </w:tabs>
        <w:ind w:left="-142" w:right="490"/>
        <w:rPr>
          <w:rFonts w:cs="Arial"/>
          <w:b/>
          <w:sz w:val="16"/>
          <w:szCs w:val="16"/>
          <w:lang w:val="pt-BR"/>
        </w:rPr>
      </w:pPr>
    </w:p>
    <w:p w14:paraId="0F31DE23" w14:textId="77777777" w:rsidR="008B7806" w:rsidRPr="00982659" w:rsidRDefault="008B7806" w:rsidP="009375FD">
      <w:pPr>
        <w:tabs>
          <w:tab w:val="left" w:pos="5580"/>
        </w:tabs>
        <w:ind w:left="-142" w:right="490"/>
        <w:rPr>
          <w:rFonts w:cs="Arial"/>
          <w:b/>
          <w:sz w:val="16"/>
          <w:szCs w:val="16"/>
          <w:lang w:val="pt-BR"/>
        </w:rPr>
      </w:pPr>
    </w:p>
    <w:p w14:paraId="07239A5E" w14:textId="77777777" w:rsidR="008B7806" w:rsidRPr="00982659" w:rsidRDefault="008B7806" w:rsidP="009375FD">
      <w:pPr>
        <w:tabs>
          <w:tab w:val="left" w:pos="5580"/>
        </w:tabs>
        <w:ind w:left="-142" w:right="490"/>
        <w:rPr>
          <w:rFonts w:cs="Arial"/>
          <w:b/>
          <w:sz w:val="16"/>
          <w:szCs w:val="16"/>
          <w:lang w:val="pt-BR"/>
        </w:rPr>
      </w:pPr>
    </w:p>
    <w:p w14:paraId="7BE5BDB8" w14:textId="77777777" w:rsidR="008B7806" w:rsidRPr="00982659" w:rsidRDefault="008B7806" w:rsidP="009375FD">
      <w:pPr>
        <w:tabs>
          <w:tab w:val="left" w:pos="5580"/>
        </w:tabs>
        <w:ind w:left="-142" w:right="490"/>
        <w:rPr>
          <w:rFonts w:cs="Arial"/>
          <w:b/>
          <w:sz w:val="16"/>
          <w:szCs w:val="16"/>
          <w:lang w:val="pt-BR"/>
        </w:rPr>
      </w:pPr>
    </w:p>
    <w:p w14:paraId="37AC372D" w14:textId="77777777" w:rsidR="008B7806" w:rsidRPr="00982659" w:rsidRDefault="008B7806" w:rsidP="009375FD">
      <w:pPr>
        <w:tabs>
          <w:tab w:val="left" w:pos="5580"/>
        </w:tabs>
        <w:ind w:left="-142" w:right="490"/>
        <w:rPr>
          <w:rFonts w:cs="Arial"/>
          <w:b/>
          <w:sz w:val="16"/>
          <w:szCs w:val="16"/>
          <w:lang w:val="pt-BR"/>
        </w:rPr>
      </w:pPr>
    </w:p>
    <w:p w14:paraId="64CD9296" w14:textId="77777777" w:rsidR="008B7806" w:rsidRPr="00982659" w:rsidRDefault="008B7806" w:rsidP="009375FD">
      <w:pPr>
        <w:tabs>
          <w:tab w:val="left" w:pos="5580"/>
        </w:tabs>
        <w:ind w:left="-142" w:right="490"/>
        <w:rPr>
          <w:rFonts w:cs="Arial"/>
          <w:b/>
          <w:sz w:val="16"/>
          <w:szCs w:val="16"/>
          <w:lang w:val="pt-BR"/>
        </w:rPr>
      </w:pPr>
    </w:p>
    <w:p w14:paraId="3D7D6B25" w14:textId="77777777" w:rsidR="008B7806" w:rsidRPr="00982659" w:rsidRDefault="008B7806" w:rsidP="009375FD">
      <w:pPr>
        <w:tabs>
          <w:tab w:val="left" w:pos="5580"/>
        </w:tabs>
        <w:ind w:left="-142" w:right="490"/>
        <w:rPr>
          <w:rFonts w:cs="Arial"/>
          <w:b/>
          <w:sz w:val="16"/>
          <w:szCs w:val="16"/>
          <w:lang w:val="pt-BR"/>
        </w:rPr>
      </w:pPr>
    </w:p>
    <w:p w14:paraId="0F843E70" w14:textId="77777777" w:rsidR="008B7806" w:rsidRPr="00982659" w:rsidRDefault="008B7806" w:rsidP="009375FD">
      <w:pPr>
        <w:tabs>
          <w:tab w:val="left" w:pos="5580"/>
        </w:tabs>
        <w:ind w:left="-142" w:right="490"/>
        <w:rPr>
          <w:rFonts w:cs="Arial"/>
          <w:b/>
          <w:sz w:val="16"/>
          <w:szCs w:val="16"/>
          <w:lang w:val="pt-BR"/>
        </w:rPr>
      </w:pPr>
    </w:p>
    <w:p w14:paraId="5F5C19EA" w14:textId="77777777" w:rsidR="008B7806" w:rsidRPr="00982659" w:rsidRDefault="008B7806" w:rsidP="009375FD">
      <w:pPr>
        <w:tabs>
          <w:tab w:val="left" w:pos="5580"/>
        </w:tabs>
        <w:ind w:left="-142" w:right="490"/>
        <w:rPr>
          <w:rFonts w:cs="Arial"/>
          <w:b/>
          <w:sz w:val="16"/>
          <w:szCs w:val="16"/>
          <w:lang w:val="pt-BR"/>
        </w:rPr>
      </w:pPr>
    </w:p>
    <w:p w14:paraId="6B5B0DEE" w14:textId="77777777" w:rsidR="008B7806" w:rsidRPr="00982659" w:rsidRDefault="008B7806" w:rsidP="009375FD">
      <w:pPr>
        <w:tabs>
          <w:tab w:val="left" w:pos="5580"/>
        </w:tabs>
        <w:ind w:left="-142" w:right="490"/>
        <w:rPr>
          <w:rFonts w:cs="Arial"/>
          <w:b/>
          <w:sz w:val="16"/>
          <w:szCs w:val="16"/>
          <w:lang w:val="pt-BR"/>
        </w:rPr>
      </w:pPr>
    </w:p>
    <w:p w14:paraId="1F326131" w14:textId="77777777" w:rsidR="008B7806" w:rsidRPr="00982659" w:rsidRDefault="008B7806" w:rsidP="009375FD">
      <w:pPr>
        <w:tabs>
          <w:tab w:val="left" w:pos="5580"/>
        </w:tabs>
        <w:ind w:left="-142" w:right="490"/>
        <w:rPr>
          <w:rFonts w:cs="Arial"/>
          <w:b/>
          <w:sz w:val="16"/>
          <w:szCs w:val="16"/>
          <w:lang w:val="pt-BR"/>
        </w:rPr>
      </w:pPr>
    </w:p>
    <w:p w14:paraId="6AC766D8" w14:textId="77777777" w:rsidR="008B7806" w:rsidRPr="00982659" w:rsidRDefault="008B7806" w:rsidP="009375FD">
      <w:pPr>
        <w:tabs>
          <w:tab w:val="left" w:pos="5580"/>
        </w:tabs>
        <w:ind w:left="-142" w:right="490"/>
        <w:rPr>
          <w:rFonts w:cs="Arial"/>
          <w:b/>
          <w:sz w:val="16"/>
          <w:szCs w:val="16"/>
          <w:lang w:val="pt-BR"/>
        </w:rPr>
      </w:pPr>
    </w:p>
    <w:p w14:paraId="7EC168B2" w14:textId="77777777" w:rsidR="008B7806" w:rsidRPr="00982659" w:rsidRDefault="008B7806" w:rsidP="009375FD">
      <w:pPr>
        <w:tabs>
          <w:tab w:val="left" w:pos="5580"/>
        </w:tabs>
        <w:ind w:left="-142" w:right="490"/>
        <w:rPr>
          <w:rFonts w:cs="Arial"/>
          <w:b/>
          <w:sz w:val="16"/>
          <w:szCs w:val="16"/>
          <w:lang w:val="pt-BR"/>
        </w:rPr>
      </w:pPr>
    </w:p>
    <w:p w14:paraId="5CDA7B29" w14:textId="77777777" w:rsidR="008B7806" w:rsidRPr="00982659" w:rsidRDefault="008B7806" w:rsidP="009375FD">
      <w:pPr>
        <w:tabs>
          <w:tab w:val="left" w:pos="5580"/>
        </w:tabs>
        <w:ind w:left="-142" w:right="490"/>
        <w:rPr>
          <w:rFonts w:cs="Arial"/>
          <w:b/>
          <w:sz w:val="16"/>
          <w:szCs w:val="16"/>
          <w:lang w:val="pt-BR"/>
        </w:rPr>
      </w:pPr>
    </w:p>
    <w:p w14:paraId="44B3AF88" w14:textId="77777777" w:rsidR="008B7806" w:rsidRPr="00982659" w:rsidRDefault="008B7806" w:rsidP="009375FD">
      <w:pPr>
        <w:tabs>
          <w:tab w:val="left" w:pos="5580"/>
        </w:tabs>
        <w:ind w:left="-142" w:right="490"/>
        <w:rPr>
          <w:rFonts w:cs="Arial"/>
          <w:b/>
          <w:sz w:val="16"/>
          <w:szCs w:val="16"/>
          <w:lang w:val="pt-BR"/>
        </w:rPr>
      </w:pPr>
    </w:p>
    <w:p w14:paraId="3C61D3DE" w14:textId="77777777" w:rsidR="008B7806" w:rsidRPr="00982659" w:rsidRDefault="008B7806" w:rsidP="009375FD">
      <w:pPr>
        <w:tabs>
          <w:tab w:val="left" w:pos="5580"/>
        </w:tabs>
        <w:ind w:left="-142" w:right="490"/>
        <w:rPr>
          <w:rFonts w:cs="Arial"/>
          <w:b/>
          <w:sz w:val="16"/>
          <w:szCs w:val="16"/>
          <w:lang w:val="pt-BR"/>
        </w:rPr>
      </w:pPr>
    </w:p>
    <w:p w14:paraId="53307BA1" w14:textId="77777777" w:rsidR="009375FD" w:rsidRPr="00982659" w:rsidRDefault="009375FD" w:rsidP="009375FD">
      <w:pPr>
        <w:ind w:left="-142" w:right="490"/>
        <w:jc w:val="center"/>
        <w:rPr>
          <w:rFonts w:cs="Arial"/>
          <w:sz w:val="32"/>
          <w:szCs w:val="32"/>
          <w:lang w:val="fr-FR"/>
        </w:rPr>
      </w:pPr>
    </w:p>
    <w:p w14:paraId="0603A2BD" w14:textId="77777777" w:rsidR="009375FD" w:rsidRPr="00982659" w:rsidRDefault="001F344D" w:rsidP="009375FD">
      <w:pPr>
        <w:ind w:left="-142" w:right="490"/>
        <w:jc w:val="center"/>
        <w:rPr>
          <w:rFonts w:cs="Arial"/>
          <w:sz w:val="32"/>
          <w:szCs w:val="32"/>
          <w:lang w:val="fr-FR"/>
        </w:rPr>
      </w:pPr>
      <w:r w:rsidRPr="00982659">
        <w:rPr>
          <w:rFonts w:cs="Arial"/>
          <w:noProof/>
          <w:sz w:val="36"/>
          <w:szCs w:val="32"/>
          <w:lang w:val="fr-FR" w:eastAsia="fr-FR"/>
        </w:rPr>
        <mc:AlternateContent>
          <mc:Choice Requires="wps">
            <w:drawing>
              <wp:anchor distT="0" distB="0" distL="114300" distR="114300" simplePos="0" relativeHeight="251666432" behindDoc="0" locked="0" layoutInCell="1" allowOverlap="1" wp14:anchorId="4CB7BFF1" wp14:editId="402A379A">
                <wp:simplePos x="0" y="0"/>
                <wp:positionH relativeFrom="column">
                  <wp:posOffset>839470</wp:posOffset>
                </wp:positionH>
                <wp:positionV relativeFrom="paragraph">
                  <wp:posOffset>76835</wp:posOffset>
                </wp:positionV>
                <wp:extent cx="4229100" cy="1990725"/>
                <wp:effectExtent l="0" t="0" r="19050" b="28575"/>
                <wp:wrapNone/>
                <wp:docPr id="4" name="Rectangle à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990725"/>
                        </a:xfrm>
                        <a:prstGeom prst="roundRect">
                          <a:avLst>
                            <a:gd name="adj" fmla="val 16667"/>
                          </a:avLst>
                        </a:prstGeom>
                        <a:solidFill>
                          <a:srgbClr val="FFFFFF"/>
                        </a:solidFill>
                        <a:ln w="9525" cap="rnd">
                          <a:solidFill>
                            <a:srgbClr val="7030A0"/>
                          </a:solidFill>
                          <a:prstDash val="sysDot"/>
                          <a:round/>
                          <a:headEnd/>
                          <a:tailEnd/>
                        </a:ln>
                      </wps:spPr>
                      <wps:txbx>
                        <w:txbxContent>
                          <w:p w14:paraId="192575CA" w14:textId="77777777" w:rsidR="00402586" w:rsidRPr="0004079C" w:rsidRDefault="00402586" w:rsidP="009375FD">
                            <w:pPr>
                              <w:spacing w:line="360" w:lineRule="auto"/>
                              <w:ind w:left="-851" w:right="-795"/>
                              <w:jc w:val="center"/>
                              <w:rPr>
                                <w:rFonts w:ascii="Arial Black" w:eastAsia="Meiryo UI" w:hAnsi="Arial Black" w:cs="Meiryo UI"/>
                                <w:b/>
                                <w:color w:val="7030A0"/>
                                <w:sz w:val="16"/>
                                <w:u w:val="single"/>
                              </w:rPr>
                            </w:pPr>
                          </w:p>
                          <w:p w14:paraId="4D248CE4" w14:textId="43EB4565" w:rsidR="00402586" w:rsidRPr="005C4114" w:rsidRDefault="00402586" w:rsidP="009375FD">
                            <w:pPr>
                              <w:spacing w:line="360" w:lineRule="auto"/>
                              <w:ind w:left="-851" w:right="-795"/>
                              <w:jc w:val="center"/>
                              <w:rPr>
                                <w:rFonts w:eastAsia="Meiryo UI" w:cs="Arial"/>
                                <w:b/>
                                <w:color w:val="7030A0"/>
                                <w:sz w:val="28"/>
                                <w:szCs w:val="28"/>
                                <w:u w:val="single"/>
                                <w:lang w:val="fr-FR"/>
                              </w:rPr>
                            </w:pPr>
                            <w:r w:rsidRPr="005C4114">
                              <w:rPr>
                                <w:rFonts w:eastAsia="Meiryo UI" w:cs="Arial"/>
                                <w:b/>
                                <w:color w:val="7030A0"/>
                                <w:sz w:val="28"/>
                                <w:szCs w:val="28"/>
                                <w:u w:val="single"/>
                                <w:lang w:val="fr-FR"/>
                              </w:rPr>
                              <w:t xml:space="preserve">ANNEXE </w:t>
                            </w:r>
                            <w:r>
                              <w:rPr>
                                <w:rFonts w:eastAsia="Meiryo UI" w:cs="Arial"/>
                                <w:b/>
                                <w:color w:val="7030A0"/>
                                <w:sz w:val="28"/>
                                <w:szCs w:val="28"/>
                                <w:u w:val="single"/>
                                <w:lang w:val="fr-FR"/>
                              </w:rPr>
                              <w:t>B</w:t>
                            </w:r>
                          </w:p>
                          <w:p w14:paraId="7670B6D5" w14:textId="649D413A" w:rsidR="00402586" w:rsidRPr="005C4114" w:rsidRDefault="00402586" w:rsidP="009375FD">
                            <w:pPr>
                              <w:spacing w:line="360" w:lineRule="auto"/>
                              <w:ind w:left="-851" w:right="-795"/>
                              <w:jc w:val="center"/>
                              <w:rPr>
                                <w:rFonts w:eastAsia="Meiryo UI" w:cs="Arial"/>
                                <w:b/>
                                <w:color w:val="7030A0"/>
                                <w:sz w:val="28"/>
                                <w:szCs w:val="28"/>
                                <w:lang w:val="fr-FR"/>
                              </w:rPr>
                            </w:pPr>
                            <w:r w:rsidRPr="005C4114">
                              <w:rPr>
                                <w:rFonts w:eastAsia="Meiryo UI" w:cs="Arial"/>
                                <w:b/>
                                <w:color w:val="7030A0"/>
                                <w:sz w:val="28"/>
                                <w:szCs w:val="28"/>
                                <w:lang w:val="fr-FR"/>
                              </w:rPr>
                              <w:t>D</w:t>
                            </w:r>
                            <w:r>
                              <w:rPr>
                                <w:rFonts w:eastAsia="Meiryo UI" w:cs="Arial"/>
                                <w:b/>
                                <w:color w:val="7030A0"/>
                                <w:sz w:val="28"/>
                                <w:szCs w:val="28"/>
                                <w:lang w:val="fr-FR"/>
                              </w:rPr>
                              <w:t>É</w:t>
                            </w:r>
                            <w:r w:rsidRPr="005C4114">
                              <w:rPr>
                                <w:rFonts w:eastAsia="Meiryo UI" w:cs="Arial"/>
                                <w:b/>
                                <w:color w:val="7030A0"/>
                                <w:sz w:val="28"/>
                                <w:szCs w:val="28"/>
                                <w:lang w:val="fr-FR"/>
                              </w:rPr>
                              <w:t>TENTION</w:t>
                            </w:r>
                          </w:p>
                          <w:p w14:paraId="5D231066" w14:textId="33D2060A" w:rsidR="00402586" w:rsidRPr="005C4114" w:rsidRDefault="00402586" w:rsidP="009375FD">
                            <w:pPr>
                              <w:ind w:left="-851" w:right="-795"/>
                              <w:jc w:val="center"/>
                              <w:rPr>
                                <w:rFonts w:eastAsia="Meiryo UI" w:cs="Arial"/>
                                <w:b/>
                                <w:color w:val="7030A0"/>
                                <w:sz w:val="28"/>
                                <w:szCs w:val="28"/>
                                <w:lang w:val="fr-FR"/>
                              </w:rPr>
                            </w:pPr>
                            <w:r>
                              <w:rPr>
                                <w:rFonts w:eastAsia="Meiryo UI" w:cs="Arial"/>
                                <w:b/>
                                <w:color w:val="7030A0"/>
                                <w:sz w:val="28"/>
                                <w:szCs w:val="28"/>
                                <w:lang w:val="fr-FR"/>
                              </w:rPr>
                              <w:t xml:space="preserve">SANS </w:t>
                            </w:r>
                            <w:r w:rsidRPr="005C4114">
                              <w:rPr>
                                <w:rFonts w:eastAsia="Meiryo UI" w:cs="Arial"/>
                                <w:b/>
                                <w:color w:val="7030A0"/>
                                <w:sz w:val="28"/>
                                <w:szCs w:val="28"/>
                                <w:lang w:val="fr-FR"/>
                              </w:rPr>
                              <w:t>MISE EN ŒUVRE DE MOT</w:t>
                            </w:r>
                          </w:p>
                          <w:p w14:paraId="2538FF2F" w14:textId="77777777" w:rsidR="00402586" w:rsidRPr="00DE3E48" w:rsidRDefault="00402586" w:rsidP="009375FD">
                            <w:pPr>
                              <w:rPr>
                                <w:rFonts w:cs="Arial"/>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B7BFF1" id="Rectangle à coins arrondis 4" o:spid="_x0000_s1027" style="position:absolute;left:0;text-align:left;margin-left:66.1pt;margin-top:6.05pt;width:333pt;height:15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" strokecolor="#7030a0">
                <v:stroke dashstyle="1 1" endcap="round"/>
                <v:textbox>
                  <w:txbxContent>
                    <w:p w14:paraId="192575CA" w14:textId="77777777" w:rsidR="00402586" w:rsidRPr="0004079C" w:rsidRDefault="00402586" w:rsidP="009375FD">
                      <w:pPr>
                        <w:spacing w:line="360" w:lineRule="auto"/>
                        <w:ind w:left="-851" w:right="-795"/>
                        <w:jc w:val="center"/>
                        <w:rPr>
                          <w:rFonts w:ascii="Arial Black" w:eastAsia="Meiryo UI" w:hAnsi="Arial Black" w:cs="Meiryo UI"/>
                          <w:b/>
                          <w:color w:val="7030A0"/>
                          <w:sz w:val="16"/>
                          <w:u w:val="single"/>
                        </w:rPr>
                      </w:pPr>
                    </w:p>
                    <w:p w14:paraId="4D248CE4" w14:textId="43EB4565" w:rsidR="00402586" w:rsidRPr="005C4114" w:rsidRDefault="00402586" w:rsidP="009375FD">
                      <w:pPr>
                        <w:spacing w:line="360" w:lineRule="auto"/>
                        <w:ind w:left="-851" w:right="-795"/>
                        <w:jc w:val="center"/>
                        <w:rPr>
                          <w:rFonts w:eastAsia="Meiryo UI" w:cs="Arial"/>
                          <w:b/>
                          <w:color w:val="7030A0"/>
                          <w:sz w:val="28"/>
                          <w:szCs w:val="28"/>
                          <w:u w:val="single"/>
                          <w:lang w:val="fr-FR"/>
                        </w:rPr>
                      </w:pPr>
                      <w:r w:rsidRPr="005C4114">
                        <w:rPr>
                          <w:rFonts w:eastAsia="Meiryo UI" w:cs="Arial"/>
                          <w:b/>
                          <w:color w:val="7030A0"/>
                          <w:sz w:val="28"/>
                          <w:szCs w:val="28"/>
                          <w:u w:val="single"/>
                          <w:lang w:val="fr-FR"/>
                        </w:rPr>
                        <w:t xml:space="preserve">ANNEXE </w:t>
                      </w:r>
                      <w:r>
                        <w:rPr>
                          <w:rFonts w:eastAsia="Meiryo UI" w:cs="Arial"/>
                          <w:b/>
                          <w:color w:val="7030A0"/>
                          <w:sz w:val="28"/>
                          <w:szCs w:val="28"/>
                          <w:u w:val="single"/>
                          <w:lang w:val="fr-FR"/>
                        </w:rPr>
                        <w:t>B</w:t>
                      </w:r>
                    </w:p>
                    <w:p w14:paraId="7670B6D5" w14:textId="649D413A" w:rsidR="00402586" w:rsidRPr="005C4114" w:rsidRDefault="00402586" w:rsidP="009375FD">
                      <w:pPr>
                        <w:spacing w:line="360" w:lineRule="auto"/>
                        <w:ind w:left="-851" w:right="-795"/>
                        <w:jc w:val="center"/>
                        <w:rPr>
                          <w:rFonts w:eastAsia="Meiryo UI" w:cs="Arial"/>
                          <w:b/>
                          <w:color w:val="7030A0"/>
                          <w:sz w:val="28"/>
                          <w:szCs w:val="28"/>
                          <w:lang w:val="fr-FR"/>
                        </w:rPr>
                      </w:pPr>
                      <w:r w:rsidRPr="005C4114">
                        <w:rPr>
                          <w:rFonts w:eastAsia="Meiryo UI" w:cs="Arial"/>
                          <w:b/>
                          <w:color w:val="7030A0"/>
                          <w:sz w:val="28"/>
                          <w:szCs w:val="28"/>
                          <w:lang w:val="fr-FR"/>
                        </w:rPr>
                        <w:t>D</w:t>
                      </w:r>
                      <w:r>
                        <w:rPr>
                          <w:rFonts w:eastAsia="Meiryo UI" w:cs="Arial"/>
                          <w:b/>
                          <w:color w:val="7030A0"/>
                          <w:sz w:val="28"/>
                          <w:szCs w:val="28"/>
                          <w:lang w:val="fr-FR"/>
                        </w:rPr>
                        <w:t>É</w:t>
                      </w:r>
                      <w:r w:rsidRPr="005C4114">
                        <w:rPr>
                          <w:rFonts w:eastAsia="Meiryo UI" w:cs="Arial"/>
                          <w:b/>
                          <w:color w:val="7030A0"/>
                          <w:sz w:val="28"/>
                          <w:szCs w:val="28"/>
                          <w:lang w:val="fr-FR"/>
                        </w:rPr>
                        <w:t>TENTION</w:t>
                      </w:r>
                    </w:p>
                    <w:p w14:paraId="5D231066" w14:textId="33D2060A" w:rsidR="00402586" w:rsidRPr="005C4114" w:rsidRDefault="00402586" w:rsidP="009375FD">
                      <w:pPr>
                        <w:ind w:left="-851" w:right="-795"/>
                        <w:jc w:val="center"/>
                        <w:rPr>
                          <w:rFonts w:eastAsia="Meiryo UI" w:cs="Arial"/>
                          <w:b/>
                          <w:color w:val="7030A0"/>
                          <w:sz w:val="28"/>
                          <w:szCs w:val="28"/>
                          <w:lang w:val="fr-FR"/>
                        </w:rPr>
                      </w:pPr>
                      <w:r>
                        <w:rPr>
                          <w:rFonts w:eastAsia="Meiryo UI" w:cs="Arial"/>
                          <w:b/>
                          <w:color w:val="7030A0"/>
                          <w:sz w:val="28"/>
                          <w:szCs w:val="28"/>
                          <w:lang w:val="fr-FR"/>
                        </w:rPr>
                        <w:t xml:space="preserve">SANS </w:t>
                      </w:r>
                      <w:r w:rsidRPr="005C4114">
                        <w:rPr>
                          <w:rFonts w:eastAsia="Meiryo UI" w:cs="Arial"/>
                          <w:b/>
                          <w:color w:val="7030A0"/>
                          <w:sz w:val="28"/>
                          <w:szCs w:val="28"/>
                          <w:lang w:val="fr-FR"/>
                        </w:rPr>
                        <w:t>MISE EN ŒUVRE DE MOT</w:t>
                      </w:r>
                    </w:p>
                    <w:p w14:paraId="2538FF2F" w14:textId="77777777" w:rsidR="00402586" w:rsidRPr="00DE3E48" w:rsidRDefault="00402586" w:rsidP="009375FD">
                      <w:pPr>
                        <w:rPr>
                          <w:rFonts w:cs="Arial"/>
                          <w:lang w:val="fr-FR"/>
                        </w:rPr>
                      </w:pPr>
                    </w:p>
                  </w:txbxContent>
                </v:textbox>
              </v:roundrect>
            </w:pict>
          </mc:Fallback>
        </mc:AlternateContent>
      </w:r>
    </w:p>
    <w:p w14:paraId="5486D891" w14:textId="77777777" w:rsidR="009375FD" w:rsidRPr="00982659" w:rsidRDefault="009375FD" w:rsidP="009375FD">
      <w:pPr>
        <w:tabs>
          <w:tab w:val="left" w:pos="5580"/>
        </w:tabs>
        <w:ind w:left="-142" w:right="490"/>
        <w:rPr>
          <w:rFonts w:eastAsia="Meiryo UI" w:cs="Arial"/>
          <w:b/>
          <w:color w:val="7030A0"/>
          <w:sz w:val="24"/>
          <w:lang w:val="fr-FR"/>
        </w:rPr>
      </w:pPr>
    </w:p>
    <w:p w14:paraId="542F1D73" w14:textId="77777777" w:rsidR="009375FD" w:rsidRPr="00982659" w:rsidRDefault="009375FD" w:rsidP="009375FD">
      <w:pPr>
        <w:tabs>
          <w:tab w:val="left" w:pos="5580"/>
        </w:tabs>
        <w:ind w:left="-142" w:right="490"/>
        <w:rPr>
          <w:rFonts w:cs="Arial"/>
          <w:b/>
          <w:sz w:val="32"/>
          <w:szCs w:val="32"/>
          <w:lang w:val="fr-FR"/>
        </w:rPr>
      </w:pPr>
    </w:p>
    <w:p w14:paraId="2E899866" w14:textId="77777777" w:rsidR="009375FD" w:rsidRPr="00982659" w:rsidRDefault="009375FD" w:rsidP="009375FD">
      <w:pPr>
        <w:tabs>
          <w:tab w:val="left" w:pos="5580"/>
        </w:tabs>
        <w:ind w:left="-142" w:right="490"/>
        <w:jc w:val="right"/>
        <w:rPr>
          <w:rFonts w:cs="Arial"/>
          <w:b/>
          <w:sz w:val="32"/>
          <w:szCs w:val="32"/>
          <w:lang w:val="fr-FR"/>
        </w:rPr>
      </w:pPr>
    </w:p>
    <w:p w14:paraId="6FA84FCD" w14:textId="77777777" w:rsidR="009375FD" w:rsidRPr="00982659" w:rsidRDefault="009375FD" w:rsidP="009375FD">
      <w:pPr>
        <w:tabs>
          <w:tab w:val="left" w:pos="5580"/>
        </w:tabs>
        <w:ind w:left="-142" w:right="490"/>
        <w:jc w:val="center"/>
        <w:rPr>
          <w:rFonts w:cs="Arial"/>
          <w:b/>
          <w:sz w:val="24"/>
          <w:szCs w:val="32"/>
          <w:lang w:val="fr-FR"/>
        </w:rPr>
      </w:pPr>
    </w:p>
    <w:p w14:paraId="270A6801" w14:textId="77777777" w:rsidR="009375FD" w:rsidRPr="00982659" w:rsidRDefault="009375FD" w:rsidP="009375FD">
      <w:pPr>
        <w:ind w:left="-142" w:right="490"/>
        <w:jc w:val="center"/>
        <w:rPr>
          <w:rFonts w:cs="Arial"/>
          <w:sz w:val="36"/>
          <w:szCs w:val="32"/>
          <w:lang w:val="fr-FR"/>
        </w:rPr>
      </w:pPr>
    </w:p>
    <w:p w14:paraId="5544C401" w14:textId="77777777" w:rsidR="009375FD" w:rsidRPr="00982659" w:rsidRDefault="009375FD" w:rsidP="009375FD">
      <w:pPr>
        <w:ind w:left="-142" w:right="490"/>
        <w:jc w:val="center"/>
        <w:rPr>
          <w:rFonts w:cs="Arial"/>
          <w:sz w:val="36"/>
          <w:szCs w:val="32"/>
          <w:lang w:val="fr-FR"/>
        </w:rPr>
      </w:pPr>
    </w:p>
    <w:p w14:paraId="4A204BCE" w14:textId="77777777" w:rsidR="009375FD" w:rsidRPr="00982659" w:rsidRDefault="009375FD" w:rsidP="009375FD">
      <w:pPr>
        <w:ind w:left="-142" w:right="490"/>
        <w:jc w:val="center"/>
        <w:rPr>
          <w:rFonts w:cs="Arial"/>
          <w:sz w:val="36"/>
          <w:szCs w:val="32"/>
          <w:lang w:val="fr-FR"/>
        </w:rPr>
      </w:pPr>
    </w:p>
    <w:p w14:paraId="5408F7D3" w14:textId="77777777" w:rsidR="009375FD" w:rsidRPr="00982659" w:rsidRDefault="009375FD" w:rsidP="009375FD">
      <w:pPr>
        <w:tabs>
          <w:tab w:val="left" w:pos="5580"/>
        </w:tabs>
        <w:ind w:left="1701" w:right="2332"/>
        <w:jc w:val="center"/>
        <w:rPr>
          <w:rFonts w:cs="Arial"/>
          <w:sz w:val="18"/>
          <w:szCs w:val="16"/>
          <w:lang w:val="pt-BR"/>
        </w:rPr>
      </w:pPr>
    </w:p>
    <w:p w14:paraId="68B1AC9E" w14:textId="77777777" w:rsidR="009375FD" w:rsidRPr="00982659" w:rsidRDefault="009375FD" w:rsidP="009375FD">
      <w:pPr>
        <w:tabs>
          <w:tab w:val="left" w:pos="5580"/>
        </w:tabs>
        <w:ind w:left="1418" w:right="2191"/>
        <w:jc w:val="center"/>
        <w:rPr>
          <w:rFonts w:cs="Arial"/>
          <w:i/>
          <w:sz w:val="22"/>
          <w:szCs w:val="32"/>
          <w:lang w:val="fr-FR"/>
        </w:rPr>
      </w:pPr>
    </w:p>
    <w:p w14:paraId="03381BBE" w14:textId="77777777" w:rsidR="009375FD" w:rsidRDefault="009375FD" w:rsidP="009375FD">
      <w:pPr>
        <w:tabs>
          <w:tab w:val="left" w:pos="5580"/>
        </w:tabs>
        <w:ind w:left="1418" w:right="2191"/>
        <w:jc w:val="center"/>
        <w:rPr>
          <w:rFonts w:cs="Arial"/>
          <w:i/>
          <w:sz w:val="22"/>
          <w:szCs w:val="32"/>
          <w:u w:val="single"/>
          <w:lang w:val="fr-FR"/>
        </w:rPr>
      </w:pPr>
    </w:p>
    <w:p w14:paraId="728C6575" w14:textId="77777777" w:rsidR="005C4114" w:rsidRDefault="005C4114" w:rsidP="009375FD">
      <w:pPr>
        <w:tabs>
          <w:tab w:val="left" w:pos="5580"/>
        </w:tabs>
        <w:ind w:left="1418" w:right="2191"/>
        <w:jc w:val="center"/>
        <w:rPr>
          <w:rFonts w:cs="Arial"/>
          <w:i/>
          <w:sz w:val="22"/>
          <w:szCs w:val="32"/>
          <w:u w:val="single"/>
          <w:lang w:val="fr-FR"/>
        </w:rPr>
      </w:pPr>
    </w:p>
    <w:p w14:paraId="0F1D3B5C" w14:textId="77777777" w:rsidR="005C4114" w:rsidRDefault="005C4114" w:rsidP="009375FD">
      <w:pPr>
        <w:tabs>
          <w:tab w:val="left" w:pos="5580"/>
        </w:tabs>
        <w:ind w:left="1418" w:right="2191"/>
        <w:jc w:val="center"/>
        <w:rPr>
          <w:rFonts w:cs="Arial"/>
          <w:i/>
          <w:sz w:val="22"/>
          <w:szCs w:val="32"/>
          <w:u w:val="single"/>
          <w:lang w:val="fr-FR"/>
        </w:rPr>
      </w:pPr>
    </w:p>
    <w:p w14:paraId="6F7AE3A7" w14:textId="77777777" w:rsidR="005C4114" w:rsidRDefault="005C4114" w:rsidP="009375FD">
      <w:pPr>
        <w:tabs>
          <w:tab w:val="left" w:pos="5580"/>
        </w:tabs>
        <w:ind w:left="1418" w:right="2191"/>
        <w:jc w:val="center"/>
        <w:rPr>
          <w:rFonts w:cs="Arial"/>
          <w:i/>
          <w:sz w:val="22"/>
          <w:szCs w:val="32"/>
          <w:u w:val="single"/>
          <w:lang w:val="fr-FR"/>
        </w:rPr>
      </w:pPr>
    </w:p>
    <w:p w14:paraId="587C7674" w14:textId="77777777" w:rsidR="005C4114" w:rsidRDefault="005C4114" w:rsidP="009375FD">
      <w:pPr>
        <w:tabs>
          <w:tab w:val="left" w:pos="5580"/>
        </w:tabs>
        <w:ind w:left="1418" w:right="2191"/>
        <w:jc w:val="center"/>
        <w:rPr>
          <w:rFonts w:cs="Arial"/>
          <w:i/>
          <w:sz w:val="22"/>
          <w:szCs w:val="32"/>
          <w:u w:val="single"/>
          <w:lang w:val="fr-FR"/>
        </w:rPr>
      </w:pPr>
    </w:p>
    <w:p w14:paraId="39D9127D" w14:textId="77777777" w:rsidR="005C4114" w:rsidRPr="00982659" w:rsidRDefault="005C4114" w:rsidP="009375FD">
      <w:pPr>
        <w:tabs>
          <w:tab w:val="left" w:pos="5580"/>
        </w:tabs>
        <w:ind w:left="1418" w:right="2191"/>
        <w:jc w:val="center"/>
        <w:rPr>
          <w:rFonts w:cs="Arial"/>
          <w:i/>
          <w:sz w:val="22"/>
          <w:szCs w:val="32"/>
          <w:u w:val="single"/>
          <w:lang w:val="fr-FR"/>
        </w:rPr>
      </w:pPr>
    </w:p>
    <w:p w14:paraId="1A8D028C" w14:textId="77777777" w:rsidR="009375FD" w:rsidRPr="00A87AF7" w:rsidRDefault="009375FD" w:rsidP="009375FD">
      <w:pPr>
        <w:tabs>
          <w:tab w:val="left" w:pos="5580"/>
        </w:tabs>
        <w:ind w:right="2191"/>
        <w:rPr>
          <w:rFonts w:cs="Arial"/>
          <w:b/>
          <w:sz w:val="22"/>
          <w:szCs w:val="32"/>
          <w:lang w:val="fr-FR"/>
        </w:rPr>
      </w:pPr>
      <w:r w:rsidRPr="00A87AF7">
        <w:rPr>
          <w:rFonts w:cs="Arial"/>
          <w:b/>
          <w:sz w:val="22"/>
          <w:szCs w:val="32"/>
          <w:u w:val="single"/>
          <w:lang w:val="fr-FR"/>
        </w:rPr>
        <w:t>Ce dossier sera à adresser à</w:t>
      </w:r>
      <w:r w:rsidRPr="00A87AF7">
        <w:rPr>
          <w:rFonts w:cs="Arial"/>
          <w:b/>
          <w:sz w:val="22"/>
          <w:szCs w:val="32"/>
          <w:lang w:val="fr-FR"/>
        </w:rPr>
        <w:t> :</w:t>
      </w:r>
    </w:p>
    <w:p w14:paraId="2EA76305" w14:textId="77777777" w:rsidR="009375FD" w:rsidRPr="00A87AF7" w:rsidRDefault="009375FD" w:rsidP="009375FD">
      <w:pPr>
        <w:tabs>
          <w:tab w:val="left" w:pos="5580"/>
        </w:tabs>
        <w:ind w:left="1560" w:right="2049"/>
        <w:jc w:val="center"/>
        <w:rPr>
          <w:rFonts w:cs="Arial"/>
          <w:b/>
          <w:sz w:val="16"/>
          <w:szCs w:val="32"/>
          <w:lang w:val="fr-FR"/>
        </w:rPr>
      </w:pPr>
    </w:p>
    <w:p w14:paraId="668E7D19" w14:textId="463D185C" w:rsidR="009375FD" w:rsidRPr="00A87AF7" w:rsidRDefault="009375FD" w:rsidP="009375FD">
      <w:pPr>
        <w:tabs>
          <w:tab w:val="left" w:pos="5580"/>
        </w:tabs>
        <w:ind w:right="2049"/>
        <w:jc w:val="both"/>
        <w:rPr>
          <w:rFonts w:cs="Arial"/>
          <w:b/>
          <w:sz w:val="22"/>
          <w:szCs w:val="32"/>
          <w:lang w:val="fr-FR"/>
        </w:rPr>
      </w:pPr>
      <w:r w:rsidRPr="00A87AF7">
        <w:rPr>
          <w:rFonts w:cs="Arial"/>
          <w:b/>
          <w:sz w:val="22"/>
          <w:szCs w:val="32"/>
          <w:lang w:val="fr-FR"/>
        </w:rPr>
        <w:t>ANSM – DIRECTION DE L’INSPECTION – DI 650</w:t>
      </w:r>
    </w:p>
    <w:p w14:paraId="03621076" w14:textId="77777777" w:rsidR="009375FD" w:rsidRPr="00A87AF7" w:rsidRDefault="009375FD" w:rsidP="009375FD">
      <w:pPr>
        <w:tabs>
          <w:tab w:val="left" w:pos="5580"/>
        </w:tabs>
        <w:ind w:right="2049"/>
        <w:jc w:val="both"/>
        <w:rPr>
          <w:rFonts w:cs="Arial"/>
          <w:b/>
          <w:sz w:val="22"/>
          <w:szCs w:val="32"/>
          <w:lang w:val="fr-FR"/>
        </w:rPr>
      </w:pPr>
      <w:r w:rsidRPr="00A87AF7">
        <w:rPr>
          <w:rFonts w:cs="Arial"/>
          <w:b/>
          <w:sz w:val="22"/>
          <w:szCs w:val="32"/>
          <w:lang w:val="fr-FR"/>
        </w:rPr>
        <w:t xml:space="preserve">Pôle Inspection des Produits Biologiques 2 </w:t>
      </w:r>
    </w:p>
    <w:p w14:paraId="641E3351" w14:textId="006F7BC2" w:rsidR="001F344D" w:rsidRPr="00982659" w:rsidRDefault="006D5C85" w:rsidP="0029292B">
      <w:pPr>
        <w:tabs>
          <w:tab w:val="left" w:pos="5580"/>
        </w:tabs>
        <w:ind w:right="2049"/>
        <w:jc w:val="both"/>
        <w:rPr>
          <w:rFonts w:eastAsia="Meiryo UI" w:cs="Arial"/>
          <w:b/>
          <w:color w:val="7030A0"/>
          <w:sz w:val="24"/>
          <w:lang w:val="fr-FR"/>
        </w:rPr>
      </w:pPr>
      <w:r w:rsidRPr="00A87AF7">
        <w:rPr>
          <w:rFonts w:cs="Arial"/>
          <w:b/>
          <w:sz w:val="22"/>
          <w:szCs w:val="32"/>
          <w:lang w:val="fr-FR"/>
        </w:rPr>
        <w:t xml:space="preserve">143, </w:t>
      </w:r>
      <w:r w:rsidR="009375FD" w:rsidRPr="00A87AF7">
        <w:rPr>
          <w:rFonts w:cs="Arial"/>
          <w:b/>
          <w:sz w:val="22"/>
          <w:szCs w:val="32"/>
          <w:lang w:val="fr-FR"/>
        </w:rPr>
        <w:t xml:space="preserve">147 boulevard Anatole France - F - 93285 Saint-Denis </w:t>
      </w:r>
      <w:r w:rsidR="00C41B76" w:rsidRPr="00A87AF7">
        <w:rPr>
          <w:rFonts w:cs="Arial"/>
          <w:b/>
          <w:sz w:val="22"/>
          <w:szCs w:val="32"/>
          <w:lang w:val="fr-FR"/>
        </w:rPr>
        <w:t>Cedex</w:t>
      </w:r>
      <w:r w:rsidR="001F344D" w:rsidRPr="00982659">
        <w:rPr>
          <w:rFonts w:eastAsia="Meiryo UI" w:cs="Arial"/>
          <w:b/>
          <w:color w:val="7030A0"/>
          <w:sz w:val="24"/>
          <w:lang w:val="fr-FR"/>
        </w:rPr>
        <w:br w:type="page"/>
      </w:r>
    </w:p>
    <w:p w14:paraId="5BC596F5" w14:textId="77777777" w:rsidR="00B30A03" w:rsidRPr="00623BD8" w:rsidRDefault="00B30A03">
      <w:pPr>
        <w:rPr>
          <w:rFonts w:eastAsia="Meiryo UI" w:cs="Arial"/>
          <w:color w:val="7030A0"/>
          <w:szCs w:val="20"/>
          <w:lang w:val="fr-FR"/>
        </w:rPr>
      </w:pPr>
    </w:p>
    <w:p w14:paraId="7DA56ECA" w14:textId="5A47D749" w:rsidR="0062165A" w:rsidRPr="00982659" w:rsidRDefault="0062165A" w:rsidP="00E06CF9">
      <w:pPr>
        <w:tabs>
          <w:tab w:val="left" w:pos="6947"/>
        </w:tabs>
        <w:ind w:right="565"/>
        <w:jc w:val="center"/>
        <w:rPr>
          <w:rFonts w:eastAsia="Meiryo UI" w:cs="Arial"/>
          <w:b/>
          <w:color w:val="7030A0"/>
          <w:sz w:val="24"/>
          <w:lang w:val="fr-FR"/>
        </w:rPr>
      </w:pPr>
      <w:r w:rsidRPr="00982659">
        <w:rPr>
          <w:rFonts w:eastAsia="Meiryo UI" w:cs="Arial"/>
          <w:b/>
          <w:color w:val="7030A0"/>
          <w:sz w:val="24"/>
          <w:lang w:val="fr-FR"/>
        </w:rPr>
        <w:t>DOSSIER TECHNIQUE POUR</w:t>
      </w:r>
    </w:p>
    <w:p w14:paraId="4E98299A" w14:textId="42A9AE09" w:rsidR="003C0605" w:rsidRPr="00982659" w:rsidRDefault="0062165A" w:rsidP="00E06CF9">
      <w:pPr>
        <w:tabs>
          <w:tab w:val="left" w:pos="6947"/>
        </w:tabs>
        <w:ind w:right="565"/>
        <w:jc w:val="center"/>
        <w:rPr>
          <w:rFonts w:eastAsia="Meiryo UI" w:cs="Arial"/>
          <w:b/>
          <w:color w:val="7030A0"/>
          <w:sz w:val="24"/>
          <w:lang w:val="fr-FR"/>
        </w:rPr>
      </w:pPr>
      <w:r w:rsidRPr="00982659">
        <w:rPr>
          <w:rFonts w:eastAsia="Meiryo UI" w:cs="Arial"/>
          <w:b/>
          <w:color w:val="7030A0"/>
          <w:sz w:val="24"/>
          <w:lang w:val="fr-FR"/>
        </w:rPr>
        <w:t>UNE DEMANDE D’AUTORISATION DE D</w:t>
      </w:r>
      <w:r w:rsidR="00EB49E5">
        <w:rPr>
          <w:rFonts w:eastAsia="Meiryo UI" w:cs="Arial"/>
          <w:b/>
          <w:color w:val="7030A0"/>
          <w:sz w:val="24"/>
          <w:lang w:val="fr-FR"/>
        </w:rPr>
        <w:t>É</w:t>
      </w:r>
      <w:r w:rsidRPr="00982659">
        <w:rPr>
          <w:rFonts w:eastAsia="Meiryo UI" w:cs="Arial"/>
          <w:b/>
          <w:color w:val="7030A0"/>
          <w:sz w:val="24"/>
          <w:lang w:val="fr-FR"/>
        </w:rPr>
        <w:t xml:space="preserve">TENTION </w:t>
      </w:r>
      <w:r w:rsidR="007460A9">
        <w:rPr>
          <w:rFonts w:eastAsia="Meiryo UI" w:cs="Arial"/>
          <w:b/>
          <w:color w:val="7030A0"/>
          <w:sz w:val="24"/>
          <w:lang w:val="fr-FR"/>
        </w:rPr>
        <w:t xml:space="preserve">SANS </w:t>
      </w:r>
      <w:r w:rsidRPr="00982659">
        <w:rPr>
          <w:rFonts w:eastAsia="Meiryo UI" w:cs="Arial"/>
          <w:b/>
          <w:color w:val="7030A0"/>
          <w:sz w:val="24"/>
          <w:lang w:val="fr-FR"/>
        </w:rPr>
        <w:t xml:space="preserve">MISE EN ŒUVRE </w:t>
      </w:r>
    </w:p>
    <w:p w14:paraId="3E80DA47" w14:textId="77777777" w:rsidR="00AC3B33" w:rsidRPr="00982659" w:rsidRDefault="0062165A" w:rsidP="00E06CF9">
      <w:pPr>
        <w:tabs>
          <w:tab w:val="left" w:pos="6947"/>
        </w:tabs>
        <w:ind w:right="565"/>
        <w:jc w:val="center"/>
        <w:rPr>
          <w:rFonts w:eastAsia="Meiryo UI" w:cs="Arial"/>
          <w:b/>
          <w:color w:val="7030A0"/>
          <w:sz w:val="24"/>
          <w:lang w:val="fr-FR"/>
        </w:rPr>
      </w:pPr>
      <w:r w:rsidRPr="00982659">
        <w:rPr>
          <w:rFonts w:eastAsia="Meiryo UI" w:cs="Arial"/>
          <w:b/>
          <w:color w:val="7030A0"/>
          <w:sz w:val="24"/>
          <w:lang w:val="fr-FR"/>
        </w:rPr>
        <w:t>DE MICRO-ORGANISMES OU TOXINES (MOT)</w:t>
      </w:r>
    </w:p>
    <w:p w14:paraId="7042ADC2" w14:textId="77777777" w:rsidR="0062165A" w:rsidRPr="00982659" w:rsidRDefault="0062165A" w:rsidP="000F1049">
      <w:pPr>
        <w:tabs>
          <w:tab w:val="left" w:pos="6947"/>
        </w:tabs>
        <w:ind w:right="707"/>
        <w:jc w:val="center"/>
        <w:rPr>
          <w:rFonts w:eastAsia="Meiryo UI" w:cs="Arial"/>
          <w:b/>
          <w:color w:val="7030A0"/>
          <w:sz w:val="12"/>
          <w:lang w:val="fr-FR"/>
        </w:rPr>
      </w:pPr>
    </w:p>
    <w:p w14:paraId="4910CEC2" w14:textId="77777777" w:rsidR="0000046C" w:rsidRPr="00982659" w:rsidRDefault="0000046C" w:rsidP="00A743B1">
      <w:pPr>
        <w:tabs>
          <w:tab w:val="left" w:pos="6947"/>
        </w:tabs>
        <w:ind w:right="-142"/>
        <w:rPr>
          <w:rFonts w:cs="Arial"/>
          <w:lang w:val="fr-FR"/>
        </w:rPr>
      </w:pPr>
    </w:p>
    <w:p w14:paraId="24D8B5E1" w14:textId="221297C6" w:rsidR="00BE0F2C" w:rsidRPr="00982659" w:rsidRDefault="00FC6ECD" w:rsidP="00A8549F">
      <w:pPr>
        <w:pBdr>
          <w:top w:val="thickThinLargeGap" w:sz="24" w:space="3" w:color="7030A0"/>
          <w:left w:val="thickThinLargeGap" w:sz="24" w:space="4" w:color="7030A0"/>
          <w:bottom w:val="thinThickLargeGap" w:sz="24" w:space="2" w:color="7030A0"/>
          <w:right w:val="thinThickLargeGap" w:sz="24" w:space="4" w:color="7030A0"/>
        </w:pBdr>
        <w:shd w:val="clear" w:color="auto" w:fill="FFFFFF" w:themeFill="background1"/>
        <w:ind w:right="142"/>
        <w:jc w:val="center"/>
        <w:rPr>
          <w:rFonts w:eastAsia="Meiryo UI" w:cs="Arial"/>
          <w:b/>
          <w:color w:val="7030A0"/>
          <w:sz w:val="28"/>
          <w:lang w:val="fr-FR"/>
        </w:rPr>
      </w:pPr>
      <w:r w:rsidRPr="00982659">
        <w:rPr>
          <w:rFonts w:eastAsia="Meiryo UI" w:cs="Arial"/>
          <w:b/>
          <w:color w:val="7030A0"/>
          <w:sz w:val="28"/>
          <w:lang w:val="fr-FR"/>
        </w:rPr>
        <w:t>TABLE DES MATI</w:t>
      </w:r>
      <w:r w:rsidR="007460A9">
        <w:rPr>
          <w:rFonts w:eastAsia="Meiryo UI" w:cs="Arial"/>
          <w:b/>
          <w:color w:val="7030A0"/>
          <w:sz w:val="28"/>
          <w:lang w:val="fr-FR"/>
        </w:rPr>
        <w:t>È</w:t>
      </w:r>
      <w:r w:rsidRPr="00982659">
        <w:rPr>
          <w:rFonts w:eastAsia="Meiryo UI" w:cs="Arial"/>
          <w:b/>
          <w:color w:val="7030A0"/>
          <w:sz w:val="28"/>
          <w:lang w:val="fr-FR"/>
        </w:rPr>
        <w:t>RES</w:t>
      </w:r>
      <w:r w:rsidR="00BE0F2C" w:rsidRPr="00982659">
        <w:rPr>
          <w:rFonts w:eastAsia="Meiryo UI" w:cs="Arial"/>
          <w:b/>
          <w:color w:val="7030A0"/>
          <w:sz w:val="28"/>
          <w:lang w:val="fr-FR"/>
        </w:rPr>
        <w:t xml:space="preserve"> </w:t>
      </w:r>
      <w:r w:rsidR="002C6F81" w:rsidRPr="00982659">
        <w:rPr>
          <w:rFonts w:eastAsia="Meiryo UI" w:cs="Arial"/>
          <w:b/>
          <w:color w:val="7030A0"/>
          <w:sz w:val="28"/>
          <w:lang w:val="fr-FR"/>
        </w:rPr>
        <w:t xml:space="preserve"> </w:t>
      </w:r>
      <w:r w:rsidR="002C6F81" w:rsidRPr="00D2202A">
        <w:rPr>
          <w:rStyle w:val="Appelnotedebasdep"/>
          <w:rFonts w:eastAsia="Meiryo UI" w:cs="Arial"/>
          <w:b/>
          <w:color w:val="C00000"/>
          <w:sz w:val="28"/>
          <w:lang w:val="fr-FR"/>
        </w:rPr>
        <w:footnoteReference w:id="1"/>
      </w:r>
    </w:p>
    <w:sdt>
      <w:sdtPr>
        <w:rPr>
          <w:rFonts w:ascii="Arial" w:eastAsiaTheme="minorHAnsi" w:hAnsi="Arial" w:cs="Arial"/>
          <w:color w:val="auto"/>
          <w:sz w:val="20"/>
          <w:szCs w:val="22"/>
          <w:lang w:val="en-US" w:eastAsia="en-US"/>
        </w:rPr>
        <w:id w:val="-1340460596"/>
        <w:docPartObj>
          <w:docPartGallery w:val="Table of Contents"/>
          <w:docPartUnique/>
        </w:docPartObj>
      </w:sdtPr>
      <w:sdtEndPr>
        <w:rPr>
          <w:b/>
          <w:bCs/>
          <w:sz w:val="18"/>
          <w:szCs w:val="18"/>
        </w:rPr>
      </w:sdtEndPr>
      <w:sdtContent>
        <w:p w14:paraId="28C64491" w14:textId="77777777" w:rsidR="00FC6ECD" w:rsidRPr="00982659" w:rsidRDefault="00FC6ECD" w:rsidP="00D1279B">
          <w:pPr>
            <w:pStyle w:val="En-ttedetabledesmatires"/>
            <w:tabs>
              <w:tab w:val="left" w:pos="9498"/>
            </w:tabs>
            <w:ind w:right="992"/>
            <w:rPr>
              <w:rFonts w:ascii="Arial" w:hAnsi="Arial" w:cs="Arial"/>
              <w:sz w:val="18"/>
              <w:szCs w:val="18"/>
            </w:rPr>
          </w:pPr>
        </w:p>
        <w:p w14:paraId="60311B28" w14:textId="77777777" w:rsidR="00270245" w:rsidRDefault="00FC6ECD">
          <w:pPr>
            <w:pStyle w:val="TM1"/>
            <w:rPr>
              <w:rFonts w:asciiTheme="minorHAnsi" w:eastAsiaTheme="minorEastAsia" w:hAnsiTheme="minorHAnsi" w:cstheme="minorBidi"/>
              <w:b w:val="0"/>
              <w:color w:val="auto"/>
              <w:sz w:val="22"/>
              <w:szCs w:val="22"/>
              <w:lang w:eastAsia="fr-FR"/>
            </w:rPr>
          </w:pPr>
          <w:r w:rsidRPr="00982659">
            <w:rPr>
              <w:rFonts w:ascii="Arial" w:hAnsi="Arial" w:cs="Arial"/>
              <w:szCs w:val="18"/>
            </w:rPr>
            <w:fldChar w:fldCharType="begin"/>
          </w:r>
          <w:r w:rsidRPr="00982659">
            <w:rPr>
              <w:rFonts w:ascii="Arial" w:hAnsi="Arial" w:cs="Arial"/>
              <w:szCs w:val="18"/>
            </w:rPr>
            <w:instrText xml:space="preserve"> TOC \o "1-3" \h \z \u </w:instrText>
          </w:r>
          <w:r w:rsidRPr="00982659">
            <w:rPr>
              <w:rFonts w:ascii="Arial" w:hAnsi="Arial" w:cs="Arial"/>
              <w:szCs w:val="18"/>
            </w:rPr>
            <w:fldChar w:fldCharType="separate"/>
          </w:r>
          <w:hyperlink w:anchor="_Toc499890066" w:history="1">
            <w:r w:rsidR="00270245" w:rsidRPr="00CD38A7">
              <w:rPr>
                <w:rStyle w:val="Lienhypertexte"/>
                <w:rFonts w:cs="Arial"/>
              </w:rPr>
              <w:t>CONCEPTION DU DOSSIER TECHNIQUE</w:t>
            </w:r>
            <w:r w:rsidR="00270245">
              <w:rPr>
                <w:webHidden/>
              </w:rPr>
              <w:tab/>
            </w:r>
            <w:r w:rsidR="00270245">
              <w:rPr>
                <w:webHidden/>
              </w:rPr>
              <w:fldChar w:fldCharType="begin"/>
            </w:r>
            <w:r w:rsidR="00270245">
              <w:rPr>
                <w:webHidden/>
              </w:rPr>
              <w:instrText xml:space="preserve"> PAGEREF _Toc499890066 \h </w:instrText>
            </w:r>
            <w:r w:rsidR="00270245">
              <w:rPr>
                <w:webHidden/>
              </w:rPr>
            </w:r>
            <w:r w:rsidR="00270245">
              <w:rPr>
                <w:webHidden/>
              </w:rPr>
              <w:fldChar w:fldCharType="separate"/>
            </w:r>
            <w:r w:rsidR="00270245">
              <w:rPr>
                <w:webHidden/>
              </w:rPr>
              <w:t>5</w:t>
            </w:r>
            <w:r w:rsidR="00270245">
              <w:rPr>
                <w:webHidden/>
              </w:rPr>
              <w:fldChar w:fldCharType="end"/>
            </w:r>
          </w:hyperlink>
        </w:p>
        <w:p w14:paraId="56EBB741" w14:textId="77777777" w:rsidR="00270245" w:rsidRDefault="00A10832">
          <w:pPr>
            <w:pStyle w:val="TM3"/>
            <w:rPr>
              <w:rFonts w:eastAsiaTheme="minorEastAsia" w:cstheme="minorBidi"/>
              <w:b w:val="0"/>
              <w:i w:val="0"/>
              <w:sz w:val="22"/>
              <w:lang w:eastAsia="fr-FR"/>
            </w:rPr>
          </w:pPr>
          <w:hyperlink w:anchor="_Toc499890067" w:history="1">
            <w:r w:rsidR="00270245">
              <w:rPr>
                <w:webHidden/>
              </w:rPr>
              <w:tab/>
            </w:r>
            <w:r w:rsidR="00270245">
              <w:rPr>
                <w:webHidden/>
              </w:rPr>
              <w:fldChar w:fldCharType="begin"/>
            </w:r>
            <w:r w:rsidR="00270245">
              <w:rPr>
                <w:webHidden/>
              </w:rPr>
              <w:instrText xml:space="preserve"> PAGEREF _Toc499890067 \h </w:instrText>
            </w:r>
            <w:r w:rsidR="00270245">
              <w:rPr>
                <w:webHidden/>
              </w:rPr>
            </w:r>
            <w:r w:rsidR="00270245">
              <w:rPr>
                <w:webHidden/>
              </w:rPr>
              <w:fldChar w:fldCharType="separate"/>
            </w:r>
            <w:r w:rsidR="00270245">
              <w:rPr>
                <w:webHidden/>
              </w:rPr>
              <w:t>6</w:t>
            </w:r>
            <w:r w:rsidR="00270245">
              <w:rPr>
                <w:webHidden/>
              </w:rPr>
              <w:fldChar w:fldCharType="end"/>
            </w:r>
          </w:hyperlink>
        </w:p>
        <w:p w14:paraId="2BE21DC5" w14:textId="77777777" w:rsidR="00270245" w:rsidRDefault="00A10832">
          <w:pPr>
            <w:pStyle w:val="TM1"/>
            <w:rPr>
              <w:rFonts w:asciiTheme="minorHAnsi" w:eastAsiaTheme="minorEastAsia" w:hAnsiTheme="minorHAnsi" w:cstheme="minorBidi"/>
              <w:b w:val="0"/>
              <w:color w:val="auto"/>
              <w:sz w:val="22"/>
              <w:szCs w:val="22"/>
              <w:lang w:eastAsia="fr-FR"/>
            </w:rPr>
          </w:pPr>
          <w:hyperlink w:anchor="_Toc499890068" w:history="1">
            <w:r w:rsidR="00270245" w:rsidRPr="00CD38A7">
              <w:rPr>
                <w:rStyle w:val="Lienhypertexte"/>
                <w:rFonts w:cs="Arial"/>
              </w:rPr>
              <w:t>ANNEXE B.1 – INFORMATIONS ADMINISTRATIVES ET TECHNIQUES COMMUNES</w:t>
            </w:r>
            <w:r w:rsidR="00270245">
              <w:rPr>
                <w:webHidden/>
              </w:rPr>
              <w:tab/>
            </w:r>
            <w:r w:rsidR="00270245">
              <w:rPr>
                <w:webHidden/>
              </w:rPr>
              <w:fldChar w:fldCharType="begin"/>
            </w:r>
            <w:r w:rsidR="00270245">
              <w:rPr>
                <w:webHidden/>
              </w:rPr>
              <w:instrText xml:space="preserve"> PAGEREF _Toc499890068 \h </w:instrText>
            </w:r>
            <w:r w:rsidR="00270245">
              <w:rPr>
                <w:webHidden/>
              </w:rPr>
            </w:r>
            <w:r w:rsidR="00270245">
              <w:rPr>
                <w:webHidden/>
              </w:rPr>
              <w:fldChar w:fldCharType="separate"/>
            </w:r>
            <w:r w:rsidR="00270245">
              <w:rPr>
                <w:webHidden/>
              </w:rPr>
              <w:t>7</w:t>
            </w:r>
            <w:r w:rsidR="00270245">
              <w:rPr>
                <w:webHidden/>
              </w:rPr>
              <w:fldChar w:fldCharType="end"/>
            </w:r>
          </w:hyperlink>
        </w:p>
        <w:p w14:paraId="1C9CCA49" w14:textId="77777777" w:rsidR="00270245" w:rsidRDefault="00A10832">
          <w:pPr>
            <w:pStyle w:val="TM1"/>
            <w:rPr>
              <w:rFonts w:asciiTheme="minorHAnsi" w:eastAsiaTheme="minorEastAsia" w:hAnsiTheme="minorHAnsi" w:cstheme="minorBidi"/>
              <w:b w:val="0"/>
              <w:color w:val="auto"/>
              <w:sz w:val="22"/>
              <w:szCs w:val="22"/>
              <w:lang w:eastAsia="fr-FR"/>
            </w:rPr>
          </w:pPr>
          <w:hyperlink w:anchor="_Toc499890069" w:history="1">
            <w:r w:rsidR="00270245" w:rsidRPr="00CD38A7">
              <w:rPr>
                <w:rStyle w:val="Lienhypertexte"/>
                <w:rFonts w:cs="Arial"/>
              </w:rPr>
              <w:t>ANNEXE B.1.1 – INFORMATIONS ADMINISTRATIVES COMMUNES</w:t>
            </w:r>
            <w:r w:rsidR="00270245">
              <w:rPr>
                <w:webHidden/>
              </w:rPr>
              <w:tab/>
            </w:r>
            <w:r w:rsidR="00270245">
              <w:rPr>
                <w:webHidden/>
              </w:rPr>
              <w:fldChar w:fldCharType="begin"/>
            </w:r>
            <w:r w:rsidR="00270245">
              <w:rPr>
                <w:webHidden/>
              </w:rPr>
              <w:instrText xml:space="preserve"> PAGEREF _Toc499890069 \h </w:instrText>
            </w:r>
            <w:r w:rsidR="00270245">
              <w:rPr>
                <w:webHidden/>
              </w:rPr>
            </w:r>
            <w:r w:rsidR="00270245">
              <w:rPr>
                <w:webHidden/>
              </w:rPr>
              <w:fldChar w:fldCharType="separate"/>
            </w:r>
            <w:r w:rsidR="00270245">
              <w:rPr>
                <w:webHidden/>
              </w:rPr>
              <w:t>7</w:t>
            </w:r>
            <w:r w:rsidR="00270245">
              <w:rPr>
                <w:webHidden/>
              </w:rPr>
              <w:fldChar w:fldCharType="end"/>
            </w:r>
          </w:hyperlink>
        </w:p>
        <w:p w14:paraId="46092371" w14:textId="77777777" w:rsidR="00270245" w:rsidRDefault="00A10832">
          <w:pPr>
            <w:pStyle w:val="TM2"/>
            <w:rPr>
              <w:rFonts w:asciiTheme="minorHAnsi" w:eastAsiaTheme="minorEastAsia" w:hAnsiTheme="minorHAnsi" w:cstheme="minorBidi"/>
              <w:b w:val="0"/>
              <w:sz w:val="22"/>
              <w:lang w:eastAsia="fr-FR"/>
            </w:rPr>
          </w:pPr>
          <w:hyperlink w:anchor="_Toc499890070" w:history="1">
            <w:r w:rsidR="00270245" w:rsidRPr="00CD38A7">
              <w:rPr>
                <w:rStyle w:val="Lienhypertexte"/>
              </w:rPr>
              <w:t>1.</w:t>
            </w:r>
            <w:r w:rsidR="00270245">
              <w:rPr>
                <w:rFonts w:asciiTheme="minorHAnsi" w:eastAsiaTheme="minorEastAsia" w:hAnsiTheme="minorHAnsi" w:cstheme="minorBidi"/>
                <w:b w:val="0"/>
                <w:sz w:val="22"/>
                <w:lang w:eastAsia="fr-FR"/>
              </w:rPr>
              <w:tab/>
            </w:r>
            <w:r w:rsidR="00270245" w:rsidRPr="00CD38A7">
              <w:rPr>
                <w:rStyle w:val="Lienhypertexte"/>
              </w:rPr>
              <w:t>IDENTIFICATION DE L’ETABLISSEMENT</w:t>
            </w:r>
            <w:r w:rsidR="00270245">
              <w:rPr>
                <w:webHidden/>
              </w:rPr>
              <w:tab/>
            </w:r>
            <w:r w:rsidR="00270245">
              <w:rPr>
                <w:webHidden/>
              </w:rPr>
              <w:fldChar w:fldCharType="begin"/>
            </w:r>
            <w:r w:rsidR="00270245">
              <w:rPr>
                <w:webHidden/>
              </w:rPr>
              <w:instrText xml:space="preserve"> PAGEREF _Toc499890070 \h </w:instrText>
            </w:r>
            <w:r w:rsidR="00270245">
              <w:rPr>
                <w:webHidden/>
              </w:rPr>
            </w:r>
            <w:r w:rsidR="00270245">
              <w:rPr>
                <w:webHidden/>
              </w:rPr>
              <w:fldChar w:fldCharType="separate"/>
            </w:r>
            <w:r w:rsidR="00270245">
              <w:rPr>
                <w:webHidden/>
              </w:rPr>
              <w:t>7</w:t>
            </w:r>
            <w:r w:rsidR="00270245">
              <w:rPr>
                <w:webHidden/>
              </w:rPr>
              <w:fldChar w:fldCharType="end"/>
            </w:r>
          </w:hyperlink>
        </w:p>
        <w:p w14:paraId="43666CE6" w14:textId="77777777" w:rsidR="00270245" w:rsidRDefault="00A10832">
          <w:pPr>
            <w:pStyle w:val="TM2"/>
            <w:rPr>
              <w:rFonts w:asciiTheme="minorHAnsi" w:eastAsiaTheme="minorEastAsia" w:hAnsiTheme="minorHAnsi" w:cstheme="minorBidi"/>
              <w:b w:val="0"/>
              <w:sz w:val="22"/>
              <w:lang w:eastAsia="fr-FR"/>
            </w:rPr>
          </w:pPr>
          <w:hyperlink w:anchor="_Toc499890074" w:history="1">
            <w:r w:rsidR="00270245" w:rsidRPr="00CD38A7">
              <w:rPr>
                <w:rStyle w:val="Lienhypertexte"/>
              </w:rPr>
              <w:t>2.</w:t>
            </w:r>
            <w:r w:rsidR="00270245">
              <w:rPr>
                <w:rFonts w:asciiTheme="minorHAnsi" w:eastAsiaTheme="minorEastAsia" w:hAnsiTheme="minorHAnsi" w:cstheme="minorBidi"/>
                <w:b w:val="0"/>
                <w:sz w:val="22"/>
                <w:lang w:eastAsia="fr-FR"/>
              </w:rPr>
              <w:tab/>
            </w:r>
            <w:r w:rsidR="00270245" w:rsidRPr="00CD38A7">
              <w:rPr>
                <w:rStyle w:val="Lienhypertexte"/>
              </w:rPr>
              <w:t>IDENTIFICATION DES PERSONNES</w:t>
            </w:r>
            <w:r w:rsidR="00270245">
              <w:rPr>
                <w:webHidden/>
              </w:rPr>
              <w:tab/>
            </w:r>
            <w:r w:rsidR="00270245">
              <w:rPr>
                <w:webHidden/>
              </w:rPr>
              <w:fldChar w:fldCharType="begin"/>
            </w:r>
            <w:r w:rsidR="00270245">
              <w:rPr>
                <w:webHidden/>
              </w:rPr>
              <w:instrText xml:space="preserve"> PAGEREF _Toc499890074 \h </w:instrText>
            </w:r>
            <w:r w:rsidR="00270245">
              <w:rPr>
                <w:webHidden/>
              </w:rPr>
            </w:r>
            <w:r w:rsidR="00270245">
              <w:rPr>
                <w:webHidden/>
              </w:rPr>
              <w:fldChar w:fldCharType="separate"/>
            </w:r>
            <w:r w:rsidR="00270245">
              <w:rPr>
                <w:webHidden/>
              </w:rPr>
              <w:t>8</w:t>
            </w:r>
            <w:r w:rsidR="00270245">
              <w:rPr>
                <w:webHidden/>
              </w:rPr>
              <w:fldChar w:fldCharType="end"/>
            </w:r>
          </w:hyperlink>
        </w:p>
        <w:p w14:paraId="0F4FA3C4" w14:textId="77777777" w:rsidR="00270245" w:rsidRDefault="00A10832">
          <w:pPr>
            <w:pStyle w:val="TM2"/>
            <w:rPr>
              <w:rFonts w:asciiTheme="minorHAnsi" w:eastAsiaTheme="minorEastAsia" w:hAnsiTheme="minorHAnsi" w:cstheme="minorBidi"/>
              <w:b w:val="0"/>
              <w:sz w:val="22"/>
              <w:lang w:eastAsia="fr-FR"/>
            </w:rPr>
          </w:pPr>
          <w:hyperlink w:anchor="_Toc499890081" w:history="1">
            <w:r w:rsidR="00270245" w:rsidRPr="00CD38A7">
              <w:rPr>
                <w:rStyle w:val="Lienhypertexte"/>
              </w:rPr>
              <w:t>3.</w:t>
            </w:r>
            <w:r w:rsidR="00270245">
              <w:rPr>
                <w:rFonts w:asciiTheme="minorHAnsi" w:eastAsiaTheme="minorEastAsia" w:hAnsiTheme="minorHAnsi" w:cstheme="minorBidi"/>
                <w:b w:val="0"/>
                <w:sz w:val="22"/>
                <w:lang w:eastAsia="fr-FR"/>
              </w:rPr>
              <w:tab/>
            </w:r>
            <w:r w:rsidR="00270245" w:rsidRPr="00CD38A7">
              <w:rPr>
                <w:rStyle w:val="Lienhypertexte"/>
              </w:rPr>
              <w:t>PIÈCES JUSTIFIANT DE L’ÉTAT CIVIL</w:t>
            </w:r>
            <w:r w:rsidR="00270245">
              <w:rPr>
                <w:webHidden/>
              </w:rPr>
              <w:tab/>
            </w:r>
            <w:r w:rsidR="00270245">
              <w:rPr>
                <w:webHidden/>
              </w:rPr>
              <w:fldChar w:fldCharType="begin"/>
            </w:r>
            <w:r w:rsidR="00270245">
              <w:rPr>
                <w:webHidden/>
              </w:rPr>
              <w:instrText xml:space="preserve"> PAGEREF _Toc499890081 \h </w:instrText>
            </w:r>
            <w:r w:rsidR="00270245">
              <w:rPr>
                <w:webHidden/>
              </w:rPr>
            </w:r>
            <w:r w:rsidR="00270245">
              <w:rPr>
                <w:webHidden/>
              </w:rPr>
              <w:fldChar w:fldCharType="separate"/>
            </w:r>
            <w:r w:rsidR="00270245">
              <w:rPr>
                <w:webHidden/>
              </w:rPr>
              <w:t>10</w:t>
            </w:r>
            <w:r w:rsidR="00270245">
              <w:rPr>
                <w:webHidden/>
              </w:rPr>
              <w:fldChar w:fldCharType="end"/>
            </w:r>
          </w:hyperlink>
        </w:p>
        <w:p w14:paraId="7D4A591C" w14:textId="77777777" w:rsidR="00270245" w:rsidRDefault="00A10832">
          <w:pPr>
            <w:pStyle w:val="TM2"/>
            <w:rPr>
              <w:rFonts w:asciiTheme="minorHAnsi" w:eastAsiaTheme="minorEastAsia" w:hAnsiTheme="minorHAnsi" w:cstheme="minorBidi"/>
              <w:b w:val="0"/>
              <w:sz w:val="22"/>
              <w:lang w:eastAsia="fr-FR"/>
            </w:rPr>
          </w:pPr>
          <w:hyperlink w:anchor="_Toc499890082" w:history="1">
            <w:r w:rsidR="00270245" w:rsidRPr="00CD38A7">
              <w:rPr>
                <w:rStyle w:val="Lienhypertexte"/>
              </w:rPr>
              <w:t>4.</w:t>
            </w:r>
            <w:r w:rsidR="00270245">
              <w:rPr>
                <w:rFonts w:asciiTheme="minorHAnsi" w:eastAsiaTheme="minorEastAsia" w:hAnsiTheme="minorHAnsi" w:cstheme="minorBidi"/>
                <w:b w:val="0"/>
                <w:sz w:val="22"/>
                <w:lang w:eastAsia="fr-FR"/>
              </w:rPr>
              <w:tab/>
            </w:r>
            <w:r w:rsidR="00270245" w:rsidRPr="00CD38A7">
              <w:rPr>
                <w:rStyle w:val="Lienhypertexte"/>
              </w:rPr>
              <w:t>PIÈCES JUSTIFIANT DE LA FORMATION ET DE L’EXPÉRIENCE PROFESSIONNELLE</w:t>
            </w:r>
            <w:r w:rsidR="00270245">
              <w:rPr>
                <w:webHidden/>
              </w:rPr>
              <w:tab/>
            </w:r>
            <w:r w:rsidR="00270245">
              <w:rPr>
                <w:webHidden/>
              </w:rPr>
              <w:fldChar w:fldCharType="begin"/>
            </w:r>
            <w:r w:rsidR="00270245">
              <w:rPr>
                <w:webHidden/>
              </w:rPr>
              <w:instrText xml:space="preserve"> PAGEREF _Toc499890082 \h </w:instrText>
            </w:r>
            <w:r w:rsidR="00270245">
              <w:rPr>
                <w:webHidden/>
              </w:rPr>
            </w:r>
            <w:r w:rsidR="00270245">
              <w:rPr>
                <w:webHidden/>
              </w:rPr>
              <w:fldChar w:fldCharType="separate"/>
            </w:r>
            <w:r w:rsidR="00270245">
              <w:rPr>
                <w:webHidden/>
              </w:rPr>
              <w:t>10</w:t>
            </w:r>
            <w:r w:rsidR="00270245">
              <w:rPr>
                <w:webHidden/>
              </w:rPr>
              <w:fldChar w:fldCharType="end"/>
            </w:r>
          </w:hyperlink>
        </w:p>
        <w:p w14:paraId="28498F3E" w14:textId="77777777" w:rsidR="00270245" w:rsidRDefault="00A10832">
          <w:pPr>
            <w:pStyle w:val="TM2"/>
            <w:rPr>
              <w:rFonts w:asciiTheme="minorHAnsi" w:eastAsiaTheme="minorEastAsia" w:hAnsiTheme="minorHAnsi" w:cstheme="minorBidi"/>
              <w:b w:val="0"/>
              <w:sz w:val="22"/>
              <w:lang w:eastAsia="fr-FR"/>
            </w:rPr>
          </w:pPr>
          <w:hyperlink w:anchor="_Toc499890083" w:history="1">
            <w:r w:rsidR="00270245" w:rsidRPr="00CD38A7">
              <w:rPr>
                <w:rStyle w:val="Lienhypertexte"/>
              </w:rPr>
              <w:t>5.</w:t>
            </w:r>
            <w:r w:rsidR="00270245">
              <w:rPr>
                <w:rFonts w:asciiTheme="minorHAnsi" w:eastAsiaTheme="minorEastAsia" w:hAnsiTheme="minorHAnsi" w:cstheme="minorBidi"/>
                <w:b w:val="0"/>
                <w:sz w:val="22"/>
                <w:lang w:eastAsia="fr-FR"/>
              </w:rPr>
              <w:tab/>
            </w:r>
            <w:r w:rsidR="00270245" w:rsidRPr="00CD38A7">
              <w:rPr>
                <w:rStyle w:val="Lienhypertexte"/>
              </w:rPr>
              <w:t>PIÈCES JUSTIFIANT DE L’ENGAGEMENT DU RESPECT DES BONNES PRATIQUES</w:t>
            </w:r>
            <w:r w:rsidR="00270245">
              <w:rPr>
                <w:webHidden/>
              </w:rPr>
              <w:tab/>
            </w:r>
            <w:r w:rsidR="00270245">
              <w:rPr>
                <w:webHidden/>
              </w:rPr>
              <w:fldChar w:fldCharType="begin"/>
            </w:r>
            <w:r w:rsidR="00270245">
              <w:rPr>
                <w:webHidden/>
              </w:rPr>
              <w:instrText xml:space="preserve"> PAGEREF _Toc499890083 \h </w:instrText>
            </w:r>
            <w:r w:rsidR="00270245">
              <w:rPr>
                <w:webHidden/>
              </w:rPr>
            </w:r>
            <w:r w:rsidR="00270245">
              <w:rPr>
                <w:webHidden/>
              </w:rPr>
              <w:fldChar w:fldCharType="separate"/>
            </w:r>
            <w:r w:rsidR="00270245">
              <w:rPr>
                <w:webHidden/>
              </w:rPr>
              <w:t>11</w:t>
            </w:r>
            <w:r w:rsidR="00270245">
              <w:rPr>
                <w:webHidden/>
              </w:rPr>
              <w:fldChar w:fldCharType="end"/>
            </w:r>
          </w:hyperlink>
        </w:p>
        <w:p w14:paraId="290911F8" w14:textId="77777777" w:rsidR="00270245" w:rsidRDefault="00A10832">
          <w:pPr>
            <w:pStyle w:val="TM1"/>
            <w:rPr>
              <w:rFonts w:asciiTheme="minorHAnsi" w:eastAsiaTheme="minorEastAsia" w:hAnsiTheme="minorHAnsi" w:cstheme="minorBidi"/>
              <w:b w:val="0"/>
              <w:color w:val="auto"/>
              <w:sz w:val="22"/>
              <w:szCs w:val="22"/>
              <w:lang w:eastAsia="fr-FR"/>
            </w:rPr>
          </w:pPr>
          <w:hyperlink w:anchor="_Toc499890084" w:history="1">
            <w:r w:rsidR="00270245" w:rsidRPr="00CD38A7">
              <w:rPr>
                <w:rStyle w:val="Lienhypertexte"/>
                <w:rFonts w:cs="Arial"/>
              </w:rPr>
              <w:t>ANNEXE B.1.2 – INFORMATIONS TECHNIQUES COMMUNES</w:t>
            </w:r>
            <w:r w:rsidR="00270245">
              <w:rPr>
                <w:webHidden/>
              </w:rPr>
              <w:tab/>
            </w:r>
            <w:r w:rsidR="00270245">
              <w:rPr>
                <w:webHidden/>
              </w:rPr>
              <w:fldChar w:fldCharType="begin"/>
            </w:r>
            <w:r w:rsidR="00270245">
              <w:rPr>
                <w:webHidden/>
              </w:rPr>
              <w:instrText xml:space="preserve"> PAGEREF _Toc499890084 \h </w:instrText>
            </w:r>
            <w:r w:rsidR="00270245">
              <w:rPr>
                <w:webHidden/>
              </w:rPr>
            </w:r>
            <w:r w:rsidR="00270245">
              <w:rPr>
                <w:webHidden/>
              </w:rPr>
              <w:fldChar w:fldCharType="separate"/>
            </w:r>
            <w:r w:rsidR="00270245">
              <w:rPr>
                <w:webHidden/>
              </w:rPr>
              <w:t>12</w:t>
            </w:r>
            <w:r w:rsidR="00270245">
              <w:rPr>
                <w:webHidden/>
              </w:rPr>
              <w:fldChar w:fldCharType="end"/>
            </w:r>
          </w:hyperlink>
        </w:p>
        <w:p w14:paraId="793E1410" w14:textId="6012EA7A" w:rsidR="00270245" w:rsidRPr="00270245" w:rsidRDefault="00A10832" w:rsidP="00270245">
          <w:pPr>
            <w:pStyle w:val="TM2"/>
            <w:rPr>
              <w:rFonts w:asciiTheme="minorHAnsi" w:eastAsiaTheme="minorEastAsia" w:hAnsiTheme="minorHAnsi" w:cstheme="minorBidi"/>
              <w:b w:val="0"/>
              <w:sz w:val="22"/>
              <w:lang w:eastAsia="fr-FR"/>
            </w:rPr>
          </w:pPr>
          <w:hyperlink w:anchor="_Toc499890085" w:history="1">
            <w:r w:rsidR="00270245" w:rsidRPr="00CD38A7">
              <w:rPr>
                <w:rStyle w:val="Lienhypertexte"/>
              </w:rPr>
              <w:t>1.</w:t>
            </w:r>
            <w:r w:rsidR="00270245">
              <w:rPr>
                <w:rFonts w:asciiTheme="minorHAnsi" w:eastAsiaTheme="minorEastAsia" w:hAnsiTheme="minorHAnsi" w:cstheme="minorBidi"/>
                <w:b w:val="0"/>
                <w:sz w:val="22"/>
                <w:lang w:eastAsia="fr-FR"/>
              </w:rPr>
              <w:tab/>
            </w:r>
            <w:r w:rsidR="00270245" w:rsidRPr="00CD38A7">
              <w:rPr>
                <w:rStyle w:val="Lienhypertexte"/>
              </w:rPr>
              <w:t>DESCRIPTION DES OPÉRATIONS DEMANDÉES</w:t>
            </w:r>
            <w:r w:rsidR="00270245">
              <w:rPr>
                <w:webHidden/>
              </w:rPr>
              <w:tab/>
            </w:r>
            <w:r w:rsidR="00270245">
              <w:rPr>
                <w:webHidden/>
              </w:rPr>
              <w:fldChar w:fldCharType="begin"/>
            </w:r>
            <w:r w:rsidR="00270245">
              <w:rPr>
                <w:webHidden/>
              </w:rPr>
              <w:instrText xml:space="preserve"> PAGEREF _Toc499890085 \h </w:instrText>
            </w:r>
            <w:r w:rsidR="00270245">
              <w:rPr>
                <w:webHidden/>
              </w:rPr>
            </w:r>
            <w:r w:rsidR="00270245">
              <w:rPr>
                <w:webHidden/>
              </w:rPr>
              <w:fldChar w:fldCharType="separate"/>
            </w:r>
            <w:r w:rsidR="00270245">
              <w:rPr>
                <w:webHidden/>
              </w:rPr>
              <w:t>12</w:t>
            </w:r>
            <w:r w:rsidR="00270245">
              <w:rPr>
                <w:webHidden/>
              </w:rPr>
              <w:fldChar w:fldCharType="end"/>
            </w:r>
          </w:hyperlink>
        </w:p>
        <w:p w14:paraId="5D949CC0" w14:textId="77777777" w:rsidR="00270245" w:rsidRDefault="00A10832">
          <w:pPr>
            <w:pStyle w:val="TM2"/>
            <w:rPr>
              <w:rFonts w:asciiTheme="minorHAnsi" w:eastAsiaTheme="minorEastAsia" w:hAnsiTheme="minorHAnsi" w:cstheme="minorBidi"/>
              <w:b w:val="0"/>
              <w:sz w:val="22"/>
              <w:lang w:eastAsia="fr-FR"/>
            </w:rPr>
          </w:pPr>
          <w:hyperlink w:anchor="_Toc499890105" w:history="1">
            <w:r w:rsidR="00270245" w:rsidRPr="00CD38A7">
              <w:rPr>
                <w:rStyle w:val="Lienhypertexte"/>
              </w:rPr>
              <w:t>2. DESCRIPTION DE L’ÉTABLISSEMENT ET DE L’INSTALLATION OÙ SONT DEMANDÉES LES OPÉRATIONS</w:t>
            </w:r>
            <w:r w:rsidR="00270245">
              <w:rPr>
                <w:webHidden/>
              </w:rPr>
              <w:tab/>
            </w:r>
            <w:r w:rsidR="00270245">
              <w:rPr>
                <w:webHidden/>
              </w:rPr>
              <w:fldChar w:fldCharType="begin"/>
            </w:r>
            <w:r w:rsidR="00270245">
              <w:rPr>
                <w:webHidden/>
              </w:rPr>
              <w:instrText xml:space="preserve"> PAGEREF _Toc499890105 \h </w:instrText>
            </w:r>
            <w:r w:rsidR="00270245">
              <w:rPr>
                <w:webHidden/>
              </w:rPr>
            </w:r>
            <w:r w:rsidR="00270245">
              <w:rPr>
                <w:webHidden/>
              </w:rPr>
              <w:fldChar w:fldCharType="separate"/>
            </w:r>
            <w:r w:rsidR="00270245">
              <w:rPr>
                <w:webHidden/>
              </w:rPr>
              <w:t>19</w:t>
            </w:r>
            <w:r w:rsidR="00270245">
              <w:rPr>
                <w:webHidden/>
              </w:rPr>
              <w:fldChar w:fldCharType="end"/>
            </w:r>
          </w:hyperlink>
        </w:p>
        <w:p w14:paraId="294E642B" w14:textId="77777777" w:rsidR="00270245" w:rsidRDefault="00A10832">
          <w:pPr>
            <w:pStyle w:val="TM2"/>
            <w:rPr>
              <w:rFonts w:asciiTheme="minorHAnsi" w:eastAsiaTheme="minorEastAsia" w:hAnsiTheme="minorHAnsi" w:cstheme="minorBidi"/>
              <w:b w:val="0"/>
              <w:sz w:val="22"/>
              <w:lang w:eastAsia="fr-FR"/>
            </w:rPr>
          </w:pPr>
          <w:hyperlink w:anchor="_Toc499890106" w:history="1">
            <w:r w:rsidR="00270245" w:rsidRPr="00CD38A7">
              <w:rPr>
                <w:rStyle w:val="Lienhypertexte"/>
              </w:rPr>
              <w:t>3.</w:t>
            </w:r>
            <w:r w:rsidR="00270245">
              <w:rPr>
                <w:rFonts w:asciiTheme="minorHAnsi" w:eastAsiaTheme="minorEastAsia" w:hAnsiTheme="minorHAnsi" w:cstheme="minorBidi"/>
                <w:b w:val="0"/>
                <w:sz w:val="22"/>
                <w:lang w:eastAsia="fr-FR"/>
              </w:rPr>
              <w:tab/>
            </w:r>
            <w:r w:rsidR="00270245" w:rsidRPr="00CD38A7">
              <w:rPr>
                <w:rStyle w:val="Lienhypertexte"/>
              </w:rPr>
              <w:t>MANAGEMENT DU RISQUE EN SÛRETÉ BIOLOGIQUE</w:t>
            </w:r>
            <w:r w:rsidR="00270245">
              <w:rPr>
                <w:webHidden/>
              </w:rPr>
              <w:tab/>
            </w:r>
            <w:r w:rsidR="00270245">
              <w:rPr>
                <w:webHidden/>
              </w:rPr>
              <w:fldChar w:fldCharType="begin"/>
            </w:r>
            <w:r w:rsidR="00270245">
              <w:rPr>
                <w:webHidden/>
              </w:rPr>
              <w:instrText xml:space="preserve"> PAGEREF _Toc499890106 \h </w:instrText>
            </w:r>
            <w:r w:rsidR="00270245">
              <w:rPr>
                <w:webHidden/>
              </w:rPr>
            </w:r>
            <w:r w:rsidR="00270245">
              <w:rPr>
                <w:webHidden/>
              </w:rPr>
              <w:fldChar w:fldCharType="separate"/>
            </w:r>
            <w:r w:rsidR="00270245">
              <w:rPr>
                <w:webHidden/>
              </w:rPr>
              <w:t>20</w:t>
            </w:r>
            <w:r w:rsidR="00270245">
              <w:rPr>
                <w:webHidden/>
              </w:rPr>
              <w:fldChar w:fldCharType="end"/>
            </w:r>
          </w:hyperlink>
        </w:p>
        <w:p w14:paraId="3F65871C" w14:textId="77777777" w:rsidR="00270245" w:rsidRDefault="00A10832">
          <w:pPr>
            <w:pStyle w:val="TM1"/>
            <w:rPr>
              <w:rFonts w:asciiTheme="minorHAnsi" w:eastAsiaTheme="minorEastAsia" w:hAnsiTheme="minorHAnsi" w:cstheme="minorBidi"/>
              <w:b w:val="0"/>
              <w:color w:val="auto"/>
              <w:sz w:val="22"/>
              <w:szCs w:val="22"/>
              <w:lang w:eastAsia="fr-FR"/>
            </w:rPr>
          </w:pPr>
          <w:hyperlink w:anchor="_Toc499890107" w:history="1">
            <w:r w:rsidR="00270245" w:rsidRPr="00CD38A7">
              <w:rPr>
                <w:rStyle w:val="Lienhypertexte"/>
                <w:rFonts w:cs="Arial"/>
              </w:rPr>
              <w:t>ANNEXE B.2 – MO et OGM de l’annexe I de la liste des MOT / MO du groupe 4 et OGM de classe de confinement 4 / MO du groupe 3 et OGM de classe de confinement 3</w:t>
            </w:r>
            <w:r w:rsidR="00270245">
              <w:rPr>
                <w:webHidden/>
              </w:rPr>
              <w:tab/>
            </w:r>
            <w:r w:rsidR="00270245">
              <w:rPr>
                <w:webHidden/>
              </w:rPr>
              <w:fldChar w:fldCharType="begin"/>
            </w:r>
            <w:r w:rsidR="00270245">
              <w:rPr>
                <w:webHidden/>
              </w:rPr>
              <w:instrText xml:space="preserve"> PAGEREF _Toc499890107 \h </w:instrText>
            </w:r>
            <w:r w:rsidR="00270245">
              <w:rPr>
                <w:webHidden/>
              </w:rPr>
            </w:r>
            <w:r w:rsidR="00270245">
              <w:rPr>
                <w:webHidden/>
              </w:rPr>
              <w:fldChar w:fldCharType="separate"/>
            </w:r>
            <w:r w:rsidR="00270245">
              <w:rPr>
                <w:webHidden/>
              </w:rPr>
              <w:t>22</w:t>
            </w:r>
            <w:r w:rsidR="00270245">
              <w:rPr>
                <w:webHidden/>
              </w:rPr>
              <w:fldChar w:fldCharType="end"/>
            </w:r>
          </w:hyperlink>
        </w:p>
        <w:p w14:paraId="34FD0D92" w14:textId="77777777" w:rsidR="00270245" w:rsidRDefault="00A10832">
          <w:pPr>
            <w:pStyle w:val="TM2"/>
            <w:rPr>
              <w:rFonts w:asciiTheme="minorHAnsi" w:eastAsiaTheme="minorEastAsia" w:hAnsiTheme="minorHAnsi" w:cstheme="minorBidi"/>
              <w:b w:val="0"/>
              <w:sz w:val="22"/>
              <w:lang w:eastAsia="fr-FR"/>
            </w:rPr>
          </w:pPr>
          <w:hyperlink w:anchor="_Toc499890108" w:history="1">
            <w:r w:rsidR="00270245" w:rsidRPr="00CD38A7">
              <w:rPr>
                <w:rStyle w:val="Lienhypertexte"/>
              </w:rPr>
              <w:t>1. DESCRIPTION DE L’ÉTABLISSEMENT ET DE L’INSTALLATION OÙ SONT DEMANDÉES LES OPÉRATIONS</w:t>
            </w:r>
            <w:r w:rsidR="00270245">
              <w:rPr>
                <w:webHidden/>
              </w:rPr>
              <w:tab/>
            </w:r>
            <w:r w:rsidR="00270245">
              <w:rPr>
                <w:webHidden/>
              </w:rPr>
              <w:fldChar w:fldCharType="begin"/>
            </w:r>
            <w:r w:rsidR="00270245">
              <w:rPr>
                <w:webHidden/>
              </w:rPr>
              <w:instrText xml:space="preserve"> PAGEREF _Toc499890108 \h </w:instrText>
            </w:r>
            <w:r w:rsidR="00270245">
              <w:rPr>
                <w:webHidden/>
              </w:rPr>
            </w:r>
            <w:r w:rsidR="00270245">
              <w:rPr>
                <w:webHidden/>
              </w:rPr>
              <w:fldChar w:fldCharType="separate"/>
            </w:r>
            <w:r w:rsidR="00270245">
              <w:rPr>
                <w:webHidden/>
              </w:rPr>
              <w:t>22</w:t>
            </w:r>
            <w:r w:rsidR="00270245">
              <w:rPr>
                <w:webHidden/>
              </w:rPr>
              <w:fldChar w:fldCharType="end"/>
            </w:r>
          </w:hyperlink>
        </w:p>
        <w:p w14:paraId="6AFE700E" w14:textId="77777777" w:rsidR="00270245" w:rsidRDefault="00A10832">
          <w:pPr>
            <w:pStyle w:val="TM2"/>
            <w:rPr>
              <w:rFonts w:asciiTheme="minorHAnsi" w:eastAsiaTheme="minorEastAsia" w:hAnsiTheme="minorHAnsi" w:cstheme="minorBidi"/>
              <w:b w:val="0"/>
              <w:sz w:val="22"/>
              <w:lang w:eastAsia="fr-FR"/>
            </w:rPr>
          </w:pPr>
          <w:hyperlink w:anchor="_Toc499890109" w:history="1">
            <w:r w:rsidR="00270245" w:rsidRPr="00CD38A7">
              <w:rPr>
                <w:rStyle w:val="Lienhypertexte"/>
              </w:rPr>
              <w:t>2.  MANAGEMENT DU RISQUE EN SÛRETÉ BIOLOGIQUE</w:t>
            </w:r>
            <w:r w:rsidR="00270245">
              <w:rPr>
                <w:webHidden/>
              </w:rPr>
              <w:tab/>
            </w:r>
            <w:r w:rsidR="00270245">
              <w:rPr>
                <w:webHidden/>
              </w:rPr>
              <w:fldChar w:fldCharType="begin"/>
            </w:r>
            <w:r w:rsidR="00270245">
              <w:rPr>
                <w:webHidden/>
              </w:rPr>
              <w:instrText xml:space="preserve"> PAGEREF _Toc499890109 \h </w:instrText>
            </w:r>
            <w:r w:rsidR="00270245">
              <w:rPr>
                <w:webHidden/>
              </w:rPr>
            </w:r>
            <w:r w:rsidR="00270245">
              <w:rPr>
                <w:webHidden/>
              </w:rPr>
              <w:fldChar w:fldCharType="separate"/>
            </w:r>
            <w:r w:rsidR="00270245">
              <w:rPr>
                <w:webHidden/>
              </w:rPr>
              <w:t>22</w:t>
            </w:r>
            <w:r w:rsidR="00270245">
              <w:rPr>
                <w:webHidden/>
              </w:rPr>
              <w:fldChar w:fldCharType="end"/>
            </w:r>
          </w:hyperlink>
        </w:p>
        <w:p w14:paraId="1DEF2C87" w14:textId="77777777" w:rsidR="00270245" w:rsidRDefault="00A10832">
          <w:pPr>
            <w:pStyle w:val="TM2"/>
            <w:rPr>
              <w:rFonts w:asciiTheme="minorHAnsi" w:eastAsiaTheme="minorEastAsia" w:hAnsiTheme="minorHAnsi" w:cstheme="minorBidi"/>
              <w:b w:val="0"/>
              <w:sz w:val="22"/>
              <w:lang w:eastAsia="fr-FR"/>
            </w:rPr>
          </w:pPr>
          <w:hyperlink w:anchor="_Toc499890112" w:history="1">
            <w:r w:rsidR="00270245" w:rsidRPr="00CD38A7">
              <w:rPr>
                <w:rStyle w:val="Lienhypertexte"/>
              </w:rPr>
              <w:t>3.  SITUATION D’URGENCE</w:t>
            </w:r>
            <w:r w:rsidR="00270245">
              <w:rPr>
                <w:webHidden/>
              </w:rPr>
              <w:tab/>
            </w:r>
            <w:r w:rsidR="00270245">
              <w:rPr>
                <w:webHidden/>
              </w:rPr>
              <w:fldChar w:fldCharType="begin"/>
            </w:r>
            <w:r w:rsidR="00270245">
              <w:rPr>
                <w:webHidden/>
              </w:rPr>
              <w:instrText xml:space="preserve"> PAGEREF _Toc499890112 \h </w:instrText>
            </w:r>
            <w:r w:rsidR="00270245">
              <w:rPr>
                <w:webHidden/>
              </w:rPr>
            </w:r>
            <w:r w:rsidR="00270245">
              <w:rPr>
                <w:webHidden/>
              </w:rPr>
              <w:fldChar w:fldCharType="separate"/>
            </w:r>
            <w:r w:rsidR="00270245">
              <w:rPr>
                <w:webHidden/>
              </w:rPr>
              <w:t>24</w:t>
            </w:r>
            <w:r w:rsidR="00270245">
              <w:rPr>
                <w:webHidden/>
              </w:rPr>
              <w:fldChar w:fldCharType="end"/>
            </w:r>
          </w:hyperlink>
        </w:p>
        <w:p w14:paraId="7B8BF275" w14:textId="77777777" w:rsidR="00270245" w:rsidRDefault="00A10832">
          <w:pPr>
            <w:pStyle w:val="TM1"/>
            <w:rPr>
              <w:rFonts w:asciiTheme="minorHAnsi" w:eastAsiaTheme="minorEastAsia" w:hAnsiTheme="minorHAnsi" w:cstheme="minorBidi"/>
              <w:b w:val="0"/>
              <w:color w:val="auto"/>
              <w:sz w:val="22"/>
              <w:szCs w:val="22"/>
              <w:lang w:eastAsia="fr-FR"/>
            </w:rPr>
          </w:pPr>
          <w:hyperlink w:anchor="_Toc499890113" w:history="1">
            <w:r w:rsidR="00270245" w:rsidRPr="00CD38A7">
              <w:rPr>
                <w:rStyle w:val="Lienhypertexte"/>
                <w:rFonts w:cs="Arial"/>
              </w:rPr>
              <w:t>ANNEXE B.3 – MO du groupe 2, OGM de classe de confinement 2</w:t>
            </w:r>
            <w:r w:rsidR="00270245">
              <w:rPr>
                <w:webHidden/>
              </w:rPr>
              <w:tab/>
            </w:r>
            <w:r w:rsidR="00270245">
              <w:rPr>
                <w:webHidden/>
              </w:rPr>
              <w:fldChar w:fldCharType="begin"/>
            </w:r>
            <w:r w:rsidR="00270245">
              <w:rPr>
                <w:webHidden/>
              </w:rPr>
              <w:instrText xml:space="preserve"> PAGEREF _Toc499890113 \h </w:instrText>
            </w:r>
            <w:r w:rsidR="00270245">
              <w:rPr>
                <w:webHidden/>
              </w:rPr>
            </w:r>
            <w:r w:rsidR="00270245">
              <w:rPr>
                <w:webHidden/>
              </w:rPr>
              <w:fldChar w:fldCharType="separate"/>
            </w:r>
            <w:r w:rsidR="00270245">
              <w:rPr>
                <w:webHidden/>
              </w:rPr>
              <w:t>25</w:t>
            </w:r>
            <w:r w:rsidR="00270245">
              <w:rPr>
                <w:webHidden/>
              </w:rPr>
              <w:fldChar w:fldCharType="end"/>
            </w:r>
          </w:hyperlink>
        </w:p>
        <w:p w14:paraId="42E17448" w14:textId="77777777" w:rsidR="00270245" w:rsidRDefault="00A10832">
          <w:pPr>
            <w:pStyle w:val="TM2"/>
            <w:rPr>
              <w:rFonts w:asciiTheme="minorHAnsi" w:eastAsiaTheme="minorEastAsia" w:hAnsiTheme="minorHAnsi" w:cstheme="minorBidi"/>
              <w:b w:val="0"/>
              <w:sz w:val="22"/>
              <w:lang w:eastAsia="fr-FR"/>
            </w:rPr>
          </w:pPr>
          <w:hyperlink w:anchor="_Toc499890114" w:history="1">
            <w:r w:rsidR="00270245" w:rsidRPr="00CD38A7">
              <w:rPr>
                <w:rStyle w:val="Lienhypertexte"/>
              </w:rPr>
              <w:t>2.  MANAGEMENT DU RISQUE EN SÉCURITE BIOLOGIQUE ET EN SÛRETÉ BIOLOGIQUE</w:t>
            </w:r>
            <w:r w:rsidR="00270245">
              <w:rPr>
                <w:webHidden/>
              </w:rPr>
              <w:tab/>
            </w:r>
            <w:r w:rsidR="00270245">
              <w:rPr>
                <w:webHidden/>
              </w:rPr>
              <w:fldChar w:fldCharType="begin"/>
            </w:r>
            <w:r w:rsidR="00270245">
              <w:rPr>
                <w:webHidden/>
              </w:rPr>
              <w:instrText xml:space="preserve"> PAGEREF _Toc499890114 \h </w:instrText>
            </w:r>
            <w:r w:rsidR="00270245">
              <w:rPr>
                <w:webHidden/>
              </w:rPr>
            </w:r>
            <w:r w:rsidR="00270245">
              <w:rPr>
                <w:webHidden/>
              </w:rPr>
              <w:fldChar w:fldCharType="separate"/>
            </w:r>
            <w:r w:rsidR="00270245">
              <w:rPr>
                <w:webHidden/>
              </w:rPr>
              <w:t>25</w:t>
            </w:r>
            <w:r w:rsidR="00270245">
              <w:rPr>
                <w:webHidden/>
              </w:rPr>
              <w:fldChar w:fldCharType="end"/>
            </w:r>
          </w:hyperlink>
        </w:p>
        <w:p w14:paraId="12A37566" w14:textId="77777777" w:rsidR="00270245" w:rsidRDefault="00A10832">
          <w:pPr>
            <w:pStyle w:val="TM2"/>
            <w:rPr>
              <w:rFonts w:asciiTheme="minorHAnsi" w:eastAsiaTheme="minorEastAsia" w:hAnsiTheme="minorHAnsi" w:cstheme="minorBidi"/>
              <w:b w:val="0"/>
              <w:sz w:val="22"/>
              <w:lang w:eastAsia="fr-FR"/>
            </w:rPr>
          </w:pPr>
          <w:hyperlink w:anchor="_Toc499890117" w:history="1">
            <w:r w:rsidR="00270245" w:rsidRPr="00CD38A7">
              <w:rPr>
                <w:rStyle w:val="Lienhypertexte"/>
              </w:rPr>
              <w:t>3.  SITUATIONS D’URGENCE</w:t>
            </w:r>
            <w:r w:rsidR="00270245">
              <w:rPr>
                <w:webHidden/>
              </w:rPr>
              <w:tab/>
            </w:r>
            <w:r w:rsidR="00270245">
              <w:rPr>
                <w:webHidden/>
              </w:rPr>
              <w:fldChar w:fldCharType="begin"/>
            </w:r>
            <w:r w:rsidR="00270245">
              <w:rPr>
                <w:webHidden/>
              </w:rPr>
              <w:instrText xml:space="preserve"> PAGEREF _Toc499890117 \h </w:instrText>
            </w:r>
            <w:r w:rsidR="00270245">
              <w:rPr>
                <w:webHidden/>
              </w:rPr>
            </w:r>
            <w:r w:rsidR="00270245">
              <w:rPr>
                <w:webHidden/>
              </w:rPr>
              <w:fldChar w:fldCharType="separate"/>
            </w:r>
            <w:r w:rsidR="00270245">
              <w:rPr>
                <w:webHidden/>
              </w:rPr>
              <w:t>25</w:t>
            </w:r>
            <w:r w:rsidR="00270245">
              <w:rPr>
                <w:webHidden/>
              </w:rPr>
              <w:fldChar w:fldCharType="end"/>
            </w:r>
          </w:hyperlink>
        </w:p>
        <w:p w14:paraId="23DB724B" w14:textId="77777777" w:rsidR="00270245" w:rsidRDefault="00A10832">
          <w:pPr>
            <w:pStyle w:val="TM1"/>
            <w:rPr>
              <w:rFonts w:asciiTheme="minorHAnsi" w:eastAsiaTheme="minorEastAsia" w:hAnsiTheme="minorHAnsi" w:cstheme="minorBidi"/>
              <w:b w:val="0"/>
              <w:color w:val="auto"/>
              <w:sz w:val="22"/>
              <w:szCs w:val="22"/>
              <w:lang w:eastAsia="fr-FR"/>
            </w:rPr>
          </w:pPr>
          <w:hyperlink w:anchor="_Toc499890118" w:history="1">
            <w:r w:rsidR="00270245" w:rsidRPr="00CD38A7">
              <w:rPr>
                <w:rStyle w:val="Lienhypertexte"/>
                <w:rFonts w:cs="Arial"/>
              </w:rPr>
              <w:t>ANNEXE B.4 - Les toxines et les parties de toxines présentant une activité toxique</w:t>
            </w:r>
            <w:r w:rsidR="00270245">
              <w:rPr>
                <w:webHidden/>
              </w:rPr>
              <w:tab/>
            </w:r>
            <w:r w:rsidR="00270245">
              <w:rPr>
                <w:webHidden/>
              </w:rPr>
              <w:fldChar w:fldCharType="begin"/>
            </w:r>
            <w:r w:rsidR="00270245">
              <w:rPr>
                <w:webHidden/>
              </w:rPr>
              <w:instrText xml:space="preserve"> PAGEREF _Toc499890118 \h </w:instrText>
            </w:r>
            <w:r w:rsidR="00270245">
              <w:rPr>
                <w:webHidden/>
              </w:rPr>
            </w:r>
            <w:r w:rsidR="00270245">
              <w:rPr>
                <w:webHidden/>
              </w:rPr>
              <w:fldChar w:fldCharType="separate"/>
            </w:r>
            <w:r w:rsidR="00270245">
              <w:rPr>
                <w:webHidden/>
              </w:rPr>
              <w:t>26</w:t>
            </w:r>
            <w:r w:rsidR="00270245">
              <w:rPr>
                <w:webHidden/>
              </w:rPr>
              <w:fldChar w:fldCharType="end"/>
            </w:r>
          </w:hyperlink>
        </w:p>
        <w:p w14:paraId="34BC6F7A" w14:textId="77777777" w:rsidR="00270245" w:rsidRDefault="00A10832">
          <w:pPr>
            <w:pStyle w:val="TM2"/>
            <w:rPr>
              <w:rFonts w:asciiTheme="minorHAnsi" w:eastAsiaTheme="minorEastAsia" w:hAnsiTheme="minorHAnsi" w:cstheme="minorBidi"/>
              <w:b w:val="0"/>
              <w:sz w:val="22"/>
              <w:lang w:eastAsia="fr-FR"/>
            </w:rPr>
          </w:pPr>
          <w:hyperlink w:anchor="_Toc499890119" w:history="1">
            <w:r w:rsidR="00270245" w:rsidRPr="00CD38A7">
              <w:rPr>
                <w:rStyle w:val="Lienhypertexte"/>
              </w:rPr>
              <w:t>1. DESCRIPTION DE L’ÉTABLISSEMENT ET DE L’INSTALLATION UTILISÉE</w:t>
            </w:r>
            <w:r w:rsidR="00270245">
              <w:rPr>
                <w:webHidden/>
              </w:rPr>
              <w:tab/>
            </w:r>
            <w:r w:rsidR="00270245">
              <w:rPr>
                <w:webHidden/>
              </w:rPr>
              <w:fldChar w:fldCharType="begin"/>
            </w:r>
            <w:r w:rsidR="00270245">
              <w:rPr>
                <w:webHidden/>
              </w:rPr>
              <w:instrText xml:space="preserve"> PAGEREF _Toc499890119 \h </w:instrText>
            </w:r>
            <w:r w:rsidR="00270245">
              <w:rPr>
                <w:webHidden/>
              </w:rPr>
            </w:r>
            <w:r w:rsidR="00270245">
              <w:rPr>
                <w:webHidden/>
              </w:rPr>
              <w:fldChar w:fldCharType="separate"/>
            </w:r>
            <w:r w:rsidR="00270245">
              <w:rPr>
                <w:webHidden/>
              </w:rPr>
              <w:t>26</w:t>
            </w:r>
            <w:r w:rsidR="00270245">
              <w:rPr>
                <w:webHidden/>
              </w:rPr>
              <w:fldChar w:fldCharType="end"/>
            </w:r>
          </w:hyperlink>
        </w:p>
        <w:p w14:paraId="3C0D790E" w14:textId="77777777" w:rsidR="00270245" w:rsidRDefault="00A10832">
          <w:pPr>
            <w:pStyle w:val="TM2"/>
            <w:rPr>
              <w:rFonts w:asciiTheme="minorHAnsi" w:eastAsiaTheme="minorEastAsia" w:hAnsiTheme="minorHAnsi" w:cstheme="minorBidi"/>
              <w:b w:val="0"/>
              <w:sz w:val="22"/>
              <w:lang w:eastAsia="fr-FR"/>
            </w:rPr>
          </w:pPr>
          <w:hyperlink w:anchor="_Toc499890120" w:history="1">
            <w:r w:rsidR="00270245" w:rsidRPr="00CD38A7">
              <w:rPr>
                <w:rStyle w:val="Lienhypertexte"/>
              </w:rPr>
              <w:t>2.  MANAGEMENT DU RISQUE EN SÛRETÉ BIOLOGIQUE</w:t>
            </w:r>
            <w:r w:rsidR="00270245">
              <w:rPr>
                <w:webHidden/>
              </w:rPr>
              <w:tab/>
            </w:r>
            <w:r w:rsidR="00270245">
              <w:rPr>
                <w:webHidden/>
              </w:rPr>
              <w:fldChar w:fldCharType="begin"/>
            </w:r>
            <w:r w:rsidR="00270245">
              <w:rPr>
                <w:webHidden/>
              </w:rPr>
              <w:instrText xml:space="preserve"> PAGEREF _Toc499890120 \h </w:instrText>
            </w:r>
            <w:r w:rsidR="00270245">
              <w:rPr>
                <w:webHidden/>
              </w:rPr>
            </w:r>
            <w:r w:rsidR="00270245">
              <w:rPr>
                <w:webHidden/>
              </w:rPr>
              <w:fldChar w:fldCharType="separate"/>
            </w:r>
            <w:r w:rsidR="00270245">
              <w:rPr>
                <w:webHidden/>
              </w:rPr>
              <w:t>26</w:t>
            </w:r>
            <w:r w:rsidR="00270245">
              <w:rPr>
                <w:webHidden/>
              </w:rPr>
              <w:fldChar w:fldCharType="end"/>
            </w:r>
          </w:hyperlink>
        </w:p>
        <w:p w14:paraId="2E43D805" w14:textId="77777777" w:rsidR="00270245" w:rsidRDefault="00A10832">
          <w:pPr>
            <w:pStyle w:val="TM2"/>
            <w:rPr>
              <w:rFonts w:asciiTheme="minorHAnsi" w:eastAsiaTheme="minorEastAsia" w:hAnsiTheme="minorHAnsi" w:cstheme="minorBidi"/>
              <w:b w:val="0"/>
              <w:sz w:val="22"/>
              <w:lang w:eastAsia="fr-FR"/>
            </w:rPr>
          </w:pPr>
          <w:hyperlink w:anchor="_Toc499890123" w:history="1">
            <w:r w:rsidR="00270245" w:rsidRPr="00CD38A7">
              <w:rPr>
                <w:rStyle w:val="Lienhypertexte"/>
              </w:rPr>
              <w:t>3.  SITUATIONS D’URGENCE</w:t>
            </w:r>
            <w:r w:rsidR="00270245">
              <w:rPr>
                <w:webHidden/>
              </w:rPr>
              <w:tab/>
            </w:r>
            <w:r w:rsidR="00270245">
              <w:rPr>
                <w:webHidden/>
              </w:rPr>
              <w:fldChar w:fldCharType="begin"/>
            </w:r>
            <w:r w:rsidR="00270245">
              <w:rPr>
                <w:webHidden/>
              </w:rPr>
              <w:instrText xml:space="preserve"> PAGEREF _Toc499890123 \h </w:instrText>
            </w:r>
            <w:r w:rsidR="00270245">
              <w:rPr>
                <w:webHidden/>
              </w:rPr>
            </w:r>
            <w:r w:rsidR="00270245">
              <w:rPr>
                <w:webHidden/>
              </w:rPr>
              <w:fldChar w:fldCharType="separate"/>
            </w:r>
            <w:r w:rsidR="00270245">
              <w:rPr>
                <w:webHidden/>
              </w:rPr>
              <w:t>26</w:t>
            </w:r>
            <w:r w:rsidR="00270245">
              <w:rPr>
                <w:webHidden/>
              </w:rPr>
              <w:fldChar w:fldCharType="end"/>
            </w:r>
          </w:hyperlink>
        </w:p>
        <w:p w14:paraId="7BC3133A" w14:textId="77777777" w:rsidR="00270245" w:rsidRDefault="00A10832">
          <w:pPr>
            <w:pStyle w:val="TM1"/>
            <w:rPr>
              <w:rFonts w:asciiTheme="minorHAnsi" w:eastAsiaTheme="minorEastAsia" w:hAnsiTheme="minorHAnsi" w:cstheme="minorBidi"/>
              <w:b w:val="0"/>
              <w:color w:val="auto"/>
              <w:sz w:val="22"/>
              <w:szCs w:val="22"/>
              <w:lang w:eastAsia="fr-FR"/>
            </w:rPr>
          </w:pPr>
          <w:hyperlink w:anchor="_Toc499890124" w:history="1">
            <w:r w:rsidR="00270245" w:rsidRPr="00CD38A7">
              <w:rPr>
                <w:rStyle w:val="Lienhypertexte"/>
                <w:rFonts w:cs="Arial"/>
              </w:rPr>
              <w:t>ANNEXE B.5 - Les OGM de classe de confinement 1 / Le matériel génétique / Les parties de toxines ne présentant pas d’activité toxique</w:t>
            </w:r>
            <w:r w:rsidR="00270245">
              <w:rPr>
                <w:webHidden/>
              </w:rPr>
              <w:tab/>
            </w:r>
            <w:r w:rsidR="00270245">
              <w:rPr>
                <w:webHidden/>
              </w:rPr>
              <w:fldChar w:fldCharType="begin"/>
            </w:r>
            <w:r w:rsidR="00270245">
              <w:rPr>
                <w:webHidden/>
              </w:rPr>
              <w:instrText xml:space="preserve"> PAGEREF _Toc499890124 \h </w:instrText>
            </w:r>
            <w:r w:rsidR="00270245">
              <w:rPr>
                <w:webHidden/>
              </w:rPr>
            </w:r>
            <w:r w:rsidR="00270245">
              <w:rPr>
                <w:webHidden/>
              </w:rPr>
              <w:fldChar w:fldCharType="separate"/>
            </w:r>
            <w:r w:rsidR="00270245">
              <w:rPr>
                <w:webHidden/>
              </w:rPr>
              <w:t>27</w:t>
            </w:r>
            <w:r w:rsidR="00270245">
              <w:rPr>
                <w:webHidden/>
              </w:rPr>
              <w:fldChar w:fldCharType="end"/>
            </w:r>
          </w:hyperlink>
        </w:p>
        <w:p w14:paraId="05C588FE" w14:textId="77777777" w:rsidR="00270245" w:rsidRDefault="00A10832">
          <w:pPr>
            <w:pStyle w:val="TM2"/>
            <w:rPr>
              <w:rFonts w:asciiTheme="minorHAnsi" w:eastAsiaTheme="minorEastAsia" w:hAnsiTheme="minorHAnsi" w:cstheme="minorBidi"/>
              <w:b w:val="0"/>
              <w:sz w:val="22"/>
              <w:lang w:eastAsia="fr-FR"/>
            </w:rPr>
          </w:pPr>
          <w:hyperlink w:anchor="_Toc499890125" w:history="1">
            <w:r w:rsidR="00270245" w:rsidRPr="00CD38A7">
              <w:rPr>
                <w:rStyle w:val="Lienhypertexte"/>
              </w:rPr>
              <w:t>1.  MANAGEMENT DU RISQUE EN SÛRETÉ BIOLOGIQUE</w:t>
            </w:r>
            <w:r w:rsidR="00270245">
              <w:rPr>
                <w:webHidden/>
              </w:rPr>
              <w:tab/>
            </w:r>
            <w:r w:rsidR="00270245">
              <w:rPr>
                <w:webHidden/>
              </w:rPr>
              <w:fldChar w:fldCharType="begin"/>
            </w:r>
            <w:r w:rsidR="00270245">
              <w:rPr>
                <w:webHidden/>
              </w:rPr>
              <w:instrText xml:space="preserve"> PAGEREF _Toc499890125 \h </w:instrText>
            </w:r>
            <w:r w:rsidR="00270245">
              <w:rPr>
                <w:webHidden/>
              </w:rPr>
            </w:r>
            <w:r w:rsidR="00270245">
              <w:rPr>
                <w:webHidden/>
              </w:rPr>
              <w:fldChar w:fldCharType="separate"/>
            </w:r>
            <w:r w:rsidR="00270245">
              <w:rPr>
                <w:webHidden/>
              </w:rPr>
              <w:t>27</w:t>
            </w:r>
            <w:r w:rsidR="00270245">
              <w:rPr>
                <w:webHidden/>
              </w:rPr>
              <w:fldChar w:fldCharType="end"/>
            </w:r>
          </w:hyperlink>
        </w:p>
        <w:p w14:paraId="59854802" w14:textId="77777777" w:rsidR="00270245" w:rsidRDefault="00A10832">
          <w:pPr>
            <w:pStyle w:val="TM2"/>
            <w:rPr>
              <w:rFonts w:asciiTheme="minorHAnsi" w:eastAsiaTheme="minorEastAsia" w:hAnsiTheme="minorHAnsi" w:cstheme="minorBidi"/>
              <w:b w:val="0"/>
              <w:sz w:val="22"/>
              <w:lang w:eastAsia="fr-FR"/>
            </w:rPr>
          </w:pPr>
          <w:hyperlink w:anchor="_Toc499890127" w:history="1">
            <w:r w:rsidR="00270245" w:rsidRPr="00CD38A7">
              <w:rPr>
                <w:rStyle w:val="Lienhypertexte"/>
              </w:rPr>
              <w:t>2.  SITUATIONS D’URGENCE</w:t>
            </w:r>
            <w:r w:rsidR="00270245">
              <w:rPr>
                <w:webHidden/>
              </w:rPr>
              <w:tab/>
            </w:r>
            <w:r w:rsidR="00270245">
              <w:rPr>
                <w:webHidden/>
              </w:rPr>
              <w:fldChar w:fldCharType="begin"/>
            </w:r>
            <w:r w:rsidR="00270245">
              <w:rPr>
                <w:webHidden/>
              </w:rPr>
              <w:instrText xml:space="preserve"> PAGEREF _Toc499890127 \h </w:instrText>
            </w:r>
            <w:r w:rsidR="00270245">
              <w:rPr>
                <w:webHidden/>
              </w:rPr>
            </w:r>
            <w:r w:rsidR="00270245">
              <w:rPr>
                <w:webHidden/>
              </w:rPr>
              <w:fldChar w:fldCharType="separate"/>
            </w:r>
            <w:r w:rsidR="00270245">
              <w:rPr>
                <w:webHidden/>
              </w:rPr>
              <w:t>27</w:t>
            </w:r>
            <w:r w:rsidR="00270245">
              <w:rPr>
                <w:webHidden/>
              </w:rPr>
              <w:fldChar w:fldCharType="end"/>
            </w:r>
          </w:hyperlink>
        </w:p>
        <w:p w14:paraId="6908A3D3" w14:textId="77777777" w:rsidR="00FC6ECD" w:rsidRPr="00982659" w:rsidRDefault="00FC6ECD" w:rsidP="00D1279B">
          <w:pPr>
            <w:tabs>
              <w:tab w:val="left" w:pos="9498"/>
            </w:tabs>
            <w:ind w:left="0" w:right="992"/>
            <w:rPr>
              <w:rFonts w:cs="Arial"/>
              <w:sz w:val="18"/>
              <w:szCs w:val="18"/>
            </w:rPr>
          </w:pPr>
          <w:r w:rsidRPr="00982659">
            <w:rPr>
              <w:rFonts w:cs="Arial"/>
              <w:b/>
              <w:bCs/>
              <w:sz w:val="18"/>
              <w:szCs w:val="18"/>
            </w:rPr>
            <w:fldChar w:fldCharType="end"/>
          </w:r>
        </w:p>
      </w:sdtContent>
    </w:sdt>
    <w:p w14:paraId="0B81BBC8" w14:textId="77777777" w:rsidR="00A41049" w:rsidRPr="00982659" w:rsidRDefault="00A41049" w:rsidP="004C53B2">
      <w:pPr>
        <w:tabs>
          <w:tab w:val="left" w:pos="9923"/>
        </w:tabs>
        <w:ind w:left="0" w:right="142"/>
        <w:rPr>
          <w:rFonts w:eastAsiaTheme="majorEastAsia" w:cs="Arial"/>
          <w:sz w:val="18"/>
          <w:szCs w:val="18"/>
          <w:lang w:val="fr-FR" w:eastAsia="fr-FR"/>
        </w:rPr>
      </w:pPr>
    </w:p>
    <w:p w14:paraId="27B3CB02" w14:textId="77777777" w:rsidR="00C051D9" w:rsidRPr="00982659" w:rsidRDefault="00C051D9" w:rsidP="00A555FB">
      <w:pPr>
        <w:ind w:left="426" w:right="1274"/>
        <w:rPr>
          <w:rFonts w:cs="Arial"/>
          <w:b/>
          <w:i/>
          <w:sz w:val="22"/>
          <w:szCs w:val="24"/>
          <w:lang w:val="fr-FR"/>
        </w:rPr>
      </w:pPr>
    </w:p>
    <w:p w14:paraId="377FC952" w14:textId="77777777" w:rsidR="00C051D9" w:rsidRPr="00982659" w:rsidRDefault="00C051D9" w:rsidP="00A555FB">
      <w:pPr>
        <w:ind w:left="426" w:right="1274"/>
        <w:rPr>
          <w:rFonts w:cs="Arial"/>
          <w:b/>
          <w:i/>
          <w:sz w:val="22"/>
          <w:szCs w:val="24"/>
          <w:lang w:val="fr-FR"/>
        </w:rPr>
      </w:pPr>
    </w:p>
    <w:p w14:paraId="6C2AF6A8" w14:textId="77777777" w:rsidR="00C41B76" w:rsidRPr="00982659" w:rsidRDefault="00C41B76" w:rsidP="00A555FB">
      <w:pPr>
        <w:ind w:left="426" w:right="1274"/>
        <w:rPr>
          <w:rFonts w:cs="Arial"/>
          <w:b/>
          <w:i/>
          <w:sz w:val="22"/>
          <w:szCs w:val="24"/>
          <w:lang w:val="fr-FR"/>
        </w:rPr>
      </w:pPr>
    </w:p>
    <w:p w14:paraId="44523C46" w14:textId="77777777" w:rsidR="00220529" w:rsidRPr="006A73AA" w:rsidRDefault="00220529" w:rsidP="00220529">
      <w:pPr>
        <w:ind w:left="426" w:right="1274"/>
        <w:rPr>
          <w:rFonts w:cs="Arial"/>
          <w:b/>
          <w:sz w:val="24"/>
          <w:szCs w:val="24"/>
          <w:lang w:val="fr-FR"/>
        </w:rPr>
      </w:pPr>
      <w:r w:rsidRPr="006A73AA">
        <w:rPr>
          <w:rFonts w:cs="Arial"/>
          <w:b/>
          <w:sz w:val="24"/>
          <w:szCs w:val="24"/>
          <w:lang w:val="fr-FR"/>
        </w:rPr>
        <w:t>Liste des formulaires ANSM devant accompagner le dossier de demande d’autorisation</w:t>
      </w:r>
    </w:p>
    <w:p w14:paraId="21DF2179" w14:textId="77777777" w:rsidR="00220529" w:rsidRDefault="00220529" w:rsidP="00220529">
      <w:pPr>
        <w:ind w:left="426" w:right="1274"/>
        <w:rPr>
          <w:rFonts w:cs="Arial"/>
          <w:b/>
          <w:sz w:val="24"/>
          <w:szCs w:val="24"/>
          <w:lang w:val="fr-FR"/>
        </w:rPr>
      </w:pPr>
    </w:p>
    <w:p w14:paraId="0813E2D9" w14:textId="77777777" w:rsidR="00220529" w:rsidRPr="006A73AA" w:rsidRDefault="00220529" w:rsidP="00220529">
      <w:pPr>
        <w:ind w:left="426" w:right="1274"/>
        <w:rPr>
          <w:rFonts w:cs="Arial"/>
          <w:b/>
          <w:sz w:val="24"/>
          <w:szCs w:val="24"/>
          <w:lang w:val="fr-FR"/>
        </w:rPr>
      </w:pPr>
    </w:p>
    <w:p w14:paraId="7DF241AC" w14:textId="77777777" w:rsidR="00220529" w:rsidRPr="006A73AA" w:rsidRDefault="00220529" w:rsidP="00220529">
      <w:pPr>
        <w:ind w:left="426" w:right="1274"/>
        <w:rPr>
          <w:rFonts w:cs="Arial"/>
          <w:b/>
          <w:sz w:val="24"/>
          <w:szCs w:val="24"/>
          <w:lang w:val="fr-FR"/>
        </w:rPr>
      </w:pPr>
      <w:r w:rsidRPr="006A73AA">
        <w:rPr>
          <w:rFonts w:cs="Arial"/>
          <w:b/>
          <w:sz w:val="24"/>
          <w:szCs w:val="24"/>
          <w:lang w:val="fr-FR"/>
        </w:rPr>
        <w:t>À remplir obligatoirement pour toute demande :</w:t>
      </w:r>
    </w:p>
    <w:p w14:paraId="1F46C5F1" w14:textId="77777777" w:rsidR="00EF156D" w:rsidRDefault="00EF156D" w:rsidP="00220529">
      <w:pPr>
        <w:ind w:left="0" w:right="1274"/>
        <w:rPr>
          <w:rFonts w:cs="Arial"/>
          <w:b/>
          <w:i/>
          <w:sz w:val="24"/>
          <w:szCs w:val="24"/>
          <w:lang w:val="fr-FR"/>
        </w:rPr>
      </w:pPr>
    </w:p>
    <w:tbl>
      <w:tblPr>
        <w:tblStyle w:val="Grilledutableau5"/>
        <w:tblW w:w="0" w:type="auto"/>
        <w:tblCellSpacing w:w="20" w:type="dxa"/>
        <w:tblInd w:w="4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319"/>
        <w:gridCol w:w="7592"/>
      </w:tblGrid>
      <w:tr w:rsidR="002E3BFA" w:rsidRPr="002E3BFA" w14:paraId="20949B39" w14:textId="77777777" w:rsidTr="002F666A">
        <w:trPr>
          <w:tblCellSpacing w:w="20" w:type="dxa"/>
        </w:trPr>
        <w:tc>
          <w:tcPr>
            <w:tcW w:w="850" w:type="dxa"/>
          </w:tcPr>
          <w:p w14:paraId="1D198BF0" w14:textId="77777777" w:rsidR="002E3BFA" w:rsidRPr="002E3BFA" w:rsidRDefault="002E3BFA" w:rsidP="002E3BFA">
            <w:pPr>
              <w:tabs>
                <w:tab w:val="left" w:pos="9923"/>
              </w:tabs>
              <w:spacing w:before="120" w:after="120"/>
              <w:ind w:left="0" w:right="34"/>
              <w:jc w:val="center"/>
              <w:rPr>
                <w:rFonts w:eastAsiaTheme="majorEastAsia" w:cs="Arial"/>
                <w:b/>
                <w:szCs w:val="32"/>
                <w:lang w:val="fr-FR" w:eastAsia="fr-FR"/>
              </w:rPr>
            </w:pPr>
            <w:r w:rsidRPr="002E3BFA">
              <w:rPr>
                <w:rFonts w:eastAsiaTheme="majorEastAsia" w:cs="Arial"/>
                <w:b/>
                <w:szCs w:val="32"/>
                <w:lang w:val="fr-FR" w:eastAsia="fr-FR"/>
              </w:rPr>
              <w:t>Numéro de formulaire</w:t>
            </w:r>
          </w:p>
        </w:tc>
        <w:tc>
          <w:tcPr>
            <w:tcW w:w="7532" w:type="dxa"/>
            <w:vAlign w:val="center"/>
          </w:tcPr>
          <w:p w14:paraId="781A35F3" w14:textId="77777777" w:rsidR="002E3BFA" w:rsidRPr="002E3BFA" w:rsidRDefault="002E3BFA" w:rsidP="002E3BFA">
            <w:pPr>
              <w:tabs>
                <w:tab w:val="left" w:pos="9923"/>
              </w:tabs>
              <w:ind w:left="0" w:right="142"/>
              <w:jc w:val="center"/>
              <w:rPr>
                <w:rFonts w:eastAsiaTheme="majorEastAsia" w:cs="Arial"/>
                <w:b/>
                <w:szCs w:val="32"/>
                <w:lang w:val="fr-FR" w:eastAsia="fr-FR"/>
              </w:rPr>
            </w:pPr>
            <w:r w:rsidRPr="002E3BFA">
              <w:rPr>
                <w:rFonts w:eastAsiaTheme="majorEastAsia" w:cs="Arial"/>
                <w:b/>
                <w:szCs w:val="32"/>
                <w:lang w:val="fr-FR" w:eastAsia="fr-FR"/>
              </w:rPr>
              <w:t>TITRE</w:t>
            </w:r>
          </w:p>
        </w:tc>
      </w:tr>
      <w:tr w:rsidR="002E3BFA" w:rsidRPr="00A10832" w14:paraId="4A4A84C9" w14:textId="77777777" w:rsidTr="002F666A">
        <w:trPr>
          <w:tblCellSpacing w:w="20" w:type="dxa"/>
        </w:trPr>
        <w:tc>
          <w:tcPr>
            <w:tcW w:w="850" w:type="dxa"/>
            <w:shd w:val="clear" w:color="auto" w:fill="FFFFFF" w:themeFill="background1"/>
          </w:tcPr>
          <w:p w14:paraId="00139B93" w14:textId="77777777" w:rsidR="002E3BFA" w:rsidRPr="002E3BFA" w:rsidRDefault="002E3BFA" w:rsidP="002E3BFA">
            <w:pPr>
              <w:shd w:val="clear" w:color="auto" w:fill="FFFFFF" w:themeFill="background1"/>
              <w:tabs>
                <w:tab w:val="left" w:pos="9923"/>
              </w:tabs>
              <w:spacing w:before="120" w:after="120"/>
              <w:ind w:left="0" w:right="34"/>
              <w:jc w:val="center"/>
              <w:rPr>
                <w:rFonts w:eastAsiaTheme="majorEastAsia" w:cs="Arial"/>
                <w:szCs w:val="32"/>
                <w:lang w:val="fr-FR" w:eastAsia="fr-FR"/>
              </w:rPr>
            </w:pPr>
            <w:r w:rsidRPr="002E3BFA">
              <w:rPr>
                <w:rFonts w:eastAsiaTheme="majorEastAsia" w:cs="Arial"/>
                <w:szCs w:val="32"/>
                <w:lang w:val="fr-FR" w:eastAsia="fr-FR"/>
              </w:rPr>
              <w:lastRenderedPageBreak/>
              <w:t>N° 1</w:t>
            </w:r>
          </w:p>
        </w:tc>
        <w:tc>
          <w:tcPr>
            <w:tcW w:w="7532" w:type="dxa"/>
            <w:shd w:val="clear" w:color="auto" w:fill="FFFFFF" w:themeFill="background1"/>
            <w:vAlign w:val="center"/>
          </w:tcPr>
          <w:p w14:paraId="0B43FCEB" w14:textId="77777777" w:rsidR="002E3BFA" w:rsidRPr="002E3BFA" w:rsidRDefault="002E3BFA" w:rsidP="007E0EAC">
            <w:pPr>
              <w:shd w:val="clear" w:color="auto" w:fill="FFFFFF" w:themeFill="background1"/>
              <w:tabs>
                <w:tab w:val="left" w:pos="9923"/>
              </w:tabs>
              <w:ind w:left="0" w:right="142"/>
              <w:jc w:val="both"/>
              <w:rPr>
                <w:rFonts w:eastAsiaTheme="majorEastAsia" w:cs="Arial"/>
                <w:szCs w:val="32"/>
                <w:lang w:val="fr-FR" w:eastAsia="fr-FR"/>
              </w:rPr>
            </w:pPr>
            <w:r w:rsidRPr="002E3BFA">
              <w:rPr>
                <w:rFonts w:eastAsiaTheme="majorEastAsia" w:cs="Arial"/>
                <w:szCs w:val="32"/>
                <w:lang w:val="fr-FR" w:eastAsia="fr-FR"/>
              </w:rPr>
              <w:t>Demande d’accord d’habilitation de personnes. Attestation de conformité aux critères de compétences et qualifications</w:t>
            </w:r>
          </w:p>
        </w:tc>
      </w:tr>
      <w:tr w:rsidR="002E3BFA" w:rsidRPr="00A10832" w14:paraId="7E688628" w14:textId="77777777" w:rsidTr="002F666A">
        <w:trPr>
          <w:tblCellSpacing w:w="20" w:type="dxa"/>
        </w:trPr>
        <w:tc>
          <w:tcPr>
            <w:tcW w:w="850" w:type="dxa"/>
            <w:shd w:val="clear" w:color="auto" w:fill="FFFFFF" w:themeFill="background1"/>
          </w:tcPr>
          <w:p w14:paraId="27D4EA1B" w14:textId="77777777" w:rsidR="002E3BFA" w:rsidRPr="002E3BFA" w:rsidRDefault="002E3BFA" w:rsidP="002E3BFA">
            <w:pPr>
              <w:shd w:val="clear" w:color="auto" w:fill="FFFFFF" w:themeFill="background1"/>
              <w:tabs>
                <w:tab w:val="left" w:pos="9923"/>
              </w:tabs>
              <w:spacing w:before="120" w:after="120"/>
              <w:ind w:left="0" w:right="34"/>
              <w:jc w:val="center"/>
              <w:rPr>
                <w:rFonts w:eastAsiaTheme="majorEastAsia" w:cs="Arial"/>
                <w:szCs w:val="32"/>
                <w:lang w:val="fr-FR" w:eastAsia="fr-FR"/>
              </w:rPr>
            </w:pPr>
            <w:r w:rsidRPr="002E3BFA">
              <w:rPr>
                <w:rFonts w:eastAsiaTheme="majorEastAsia" w:cs="Arial"/>
                <w:szCs w:val="32"/>
                <w:lang w:val="fr-FR" w:eastAsia="fr-FR"/>
              </w:rPr>
              <w:t>N° 2</w:t>
            </w:r>
          </w:p>
        </w:tc>
        <w:tc>
          <w:tcPr>
            <w:tcW w:w="7532" w:type="dxa"/>
            <w:shd w:val="clear" w:color="auto" w:fill="FFFFFF" w:themeFill="background1"/>
            <w:vAlign w:val="center"/>
          </w:tcPr>
          <w:p w14:paraId="2E25E254" w14:textId="77777777" w:rsidR="002E3BFA" w:rsidRPr="002E3BFA" w:rsidRDefault="002E3BFA" w:rsidP="007E0EAC">
            <w:pPr>
              <w:shd w:val="clear" w:color="auto" w:fill="FFFFFF" w:themeFill="background1"/>
              <w:tabs>
                <w:tab w:val="left" w:pos="9923"/>
              </w:tabs>
              <w:ind w:left="0" w:right="142"/>
              <w:jc w:val="both"/>
              <w:rPr>
                <w:rFonts w:eastAsiaTheme="majorEastAsia" w:cs="Arial"/>
                <w:szCs w:val="32"/>
                <w:lang w:val="fr-FR" w:eastAsia="fr-FR"/>
              </w:rPr>
            </w:pPr>
            <w:r w:rsidRPr="002E3BFA">
              <w:rPr>
                <w:rFonts w:eastAsiaTheme="majorEastAsia" w:cs="Arial"/>
                <w:szCs w:val="32"/>
                <w:lang w:val="fr-FR" w:eastAsia="fr-FR"/>
              </w:rPr>
              <w:t>Formulaire d’engagement du respect des Bonnes Pratiques</w:t>
            </w:r>
          </w:p>
        </w:tc>
      </w:tr>
      <w:tr w:rsidR="002E3BFA" w:rsidRPr="00A10832" w14:paraId="0EA43BC4" w14:textId="77777777" w:rsidTr="002F666A">
        <w:trPr>
          <w:tblCellSpacing w:w="20" w:type="dxa"/>
        </w:trPr>
        <w:tc>
          <w:tcPr>
            <w:tcW w:w="850" w:type="dxa"/>
            <w:shd w:val="clear" w:color="auto" w:fill="FFFFFF" w:themeFill="background1"/>
          </w:tcPr>
          <w:p w14:paraId="0AEF9DFA" w14:textId="77777777" w:rsidR="002E3BFA" w:rsidRPr="002E3BFA" w:rsidRDefault="002E3BFA" w:rsidP="002E3BFA">
            <w:pPr>
              <w:shd w:val="clear" w:color="auto" w:fill="FFFFFF" w:themeFill="background1"/>
              <w:tabs>
                <w:tab w:val="left" w:pos="9923"/>
              </w:tabs>
              <w:spacing w:before="120" w:after="120"/>
              <w:ind w:left="0" w:right="34"/>
              <w:jc w:val="center"/>
              <w:rPr>
                <w:rFonts w:eastAsiaTheme="majorEastAsia" w:cs="Arial"/>
                <w:szCs w:val="32"/>
                <w:lang w:val="fr-FR" w:eastAsia="fr-FR"/>
              </w:rPr>
            </w:pPr>
            <w:r w:rsidRPr="002E3BFA">
              <w:rPr>
                <w:rFonts w:eastAsiaTheme="majorEastAsia" w:cs="Arial"/>
                <w:szCs w:val="32"/>
                <w:lang w:val="fr-FR" w:eastAsia="fr-FR"/>
              </w:rPr>
              <w:t>N° 3</w:t>
            </w:r>
          </w:p>
        </w:tc>
        <w:tc>
          <w:tcPr>
            <w:tcW w:w="7532" w:type="dxa"/>
            <w:shd w:val="clear" w:color="auto" w:fill="FFFFFF" w:themeFill="background1"/>
            <w:vAlign w:val="center"/>
          </w:tcPr>
          <w:p w14:paraId="258C3399" w14:textId="77777777" w:rsidR="002E3BFA" w:rsidRPr="002E3BFA" w:rsidRDefault="002E3BFA" w:rsidP="007E0EAC">
            <w:pPr>
              <w:shd w:val="clear" w:color="auto" w:fill="FFFFFF" w:themeFill="background1"/>
              <w:tabs>
                <w:tab w:val="left" w:pos="9923"/>
              </w:tabs>
              <w:ind w:left="0" w:right="142"/>
              <w:jc w:val="both"/>
              <w:rPr>
                <w:rFonts w:eastAsiaTheme="majorEastAsia" w:cs="Arial"/>
                <w:szCs w:val="32"/>
                <w:lang w:val="fr-FR" w:eastAsia="fr-FR"/>
              </w:rPr>
            </w:pPr>
            <w:r w:rsidRPr="002E3BFA">
              <w:rPr>
                <w:rFonts w:eastAsiaTheme="majorEastAsia" w:cs="Arial"/>
                <w:szCs w:val="32"/>
                <w:lang w:val="fr-FR" w:eastAsia="fr-FR"/>
              </w:rPr>
              <w:t>Courrier d’engagement indiquant que seules les personnes habilitées ont accès aux MOT</w:t>
            </w:r>
          </w:p>
        </w:tc>
      </w:tr>
      <w:tr w:rsidR="00251A2F" w:rsidRPr="00A10832" w14:paraId="2D542B60" w14:textId="77777777" w:rsidTr="002F666A">
        <w:trPr>
          <w:tblCellSpacing w:w="20" w:type="dxa"/>
        </w:trPr>
        <w:tc>
          <w:tcPr>
            <w:tcW w:w="850" w:type="dxa"/>
            <w:shd w:val="clear" w:color="auto" w:fill="FFFFFF" w:themeFill="background1"/>
          </w:tcPr>
          <w:p w14:paraId="19F01A68" w14:textId="1110CB62" w:rsidR="00251A2F" w:rsidRPr="002E3BFA" w:rsidRDefault="00251A2F" w:rsidP="002E3BFA">
            <w:pPr>
              <w:shd w:val="clear" w:color="auto" w:fill="FFFFFF" w:themeFill="background1"/>
              <w:tabs>
                <w:tab w:val="left" w:pos="9923"/>
              </w:tabs>
              <w:spacing w:before="120" w:after="120"/>
              <w:ind w:left="0" w:right="34"/>
              <w:jc w:val="center"/>
              <w:rPr>
                <w:rFonts w:eastAsiaTheme="majorEastAsia" w:cs="Arial"/>
                <w:szCs w:val="32"/>
                <w:lang w:val="fr-FR" w:eastAsia="fr-FR"/>
              </w:rPr>
            </w:pPr>
            <w:r>
              <w:rPr>
                <w:rFonts w:eastAsiaTheme="majorEastAsia" w:cs="Arial"/>
                <w:szCs w:val="32"/>
                <w:lang w:val="fr-FR" w:eastAsia="fr-FR"/>
              </w:rPr>
              <w:t>N°12</w:t>
            </w:r>
          </w:p>
        </w:tc>
        <w:tc>
          <w:tcPr>
            <w:tcW w:w="7532" w:type="dxa"/>
            <w:shd w:val="clear" w:color="auto" w:fill="FFFFFF" w:themeFill="background1"/>
            <w:vAlign w:val="center"/>
          </w:tcPr>
          <w:p w14:paraId="2B31B75D" w14:textId="57644759" w:rsidR="00251A2F" w:rsidRPr="002E3BFA" w:rsidRDefault="00251A2F" w:rsidP="007E0EAC">
            <w:pPr>
              <w:shd w:val="clear" w:color="auto" w:fill="FFFFFF" w:themeFill="background1"/>
              <w:tabs>
                <w:tab w:val="left" w:pos="9923"/>
              </w:tabs>
              <w:ind w:left="0" w:right="142"/>
              <w:jc w:val="both"/>
              <w:rPr>
                <w:rFonts w:eastAsiaTheme="majorEastAsia" w:cs="Arial"/>
                <w:szCs w:val="32"/>
                <w:lang w:val="fr-FR" w:eastAsia="fr-FR"/>
              </w:rPr>
            </w:pPr>
            <w:r>
              <w:rPr>
                <w:rFonts w:eastAsiaTheme="majorEastAsia" w:cs="Arial"/>
                <w:szCs w:val="32"/>
                <w:lang w:val="fr-FR" w:eastAsia="fr-FR"/>
              </w:rPr>
              <w:t>Formulaire d’acceptation du risque résiduel</w:t>
            </w:r>
          </w:p>
        </w:tc>
      </w:tr>
    </w:tbl>
    <w:p w14:paraId="792461B9" w14:textId="77777777" w:rsidR="00EF156D" w:rsidRDefault="00EF156D" w:rsidP="002E3BFA">
      <w:pPr>
        <w:shd w:val="clear" w:color="auto" w:fill="FFFFFF" w:themeFill="background1"/>
        <w:ind w:left="426" w:right="1274"/>
        <w:rPr>
          <w:rFonts w:cs="Arial"/>
          <w:b/>
          <w:i/>
          <w:sz w:val="24"/>
          <w:szCs w:val="24"/>
          <w:lang w:val="fr-FR"/>
        </w:rPr>
      </w:pPr>
    </w:p>
    <w:p w14:paraId="7FDC3505" w14:textId="77777777" w:rsidR="00A87AF7" w:rsidRDefault="00A87AF7" w:rsidP="002E3BFA">
      <w:pPr>
        <w:shd w:val="clear" w:color="auto" w:fill="FFFFFF" w:themeFill="background1"/>
        <w:ind w:left="426" w:right="1274"/>
        <w:rPr>
          <w:rFonts w:cs="Arial"/>
          <w:b/>
          <w:i/>
          <w:sz w:val="24"/>
          <w:szCs w:val="24"/>
          <w:lang w:val="fr-FR"/>
        </w:rPr>
      </w:pPr>
    </w:p>
    <w:p w14:paraId="4ACD896C" w14:textId="48D74372" w:rsidR="00EF156D" w:rsidRPr="00A87AF7" w:rsidRDefault="00EF156D" w:rsidP="002E3BFA">
      <w:pPr>
        <w:shd w:val="clear" w:color="auto" w:fill="FFFFFF" w:themeFill="background1"/>
        <w:ind w:left="426" w:right="1274"/>
        <w:rPr>
          <w:rFonts w:cs="Arial"/>
          <w:b/>
          <w:sz w:val="24"/>
          <w:szCs w:val="24"/>
          <w:lang w:val="fr-FR"/>
        </w:rPr>
      </w:pPr>
      <w:r w:rsidRPr="00A87AF7">
        <w:rPr>
          <w:rFonts w:cs="Arial"/>
          <w:b/>
          <w:sz w:val="24"/>
          <w:szCs w:val="24"/>
          <w:lang w:val="fr-FR"/>
        </w:rPr>
        <w:t xml:space="preserve">À remplir en fonction des MOT concernés : </w:t>
      </w:r>
    </w:p>
    <w:p w14:paraId="4A1DD531" w14:textId="77777777" w:rsidR="00EF156D" w:rsidRDefault="00EF156D" w:rsidP="002E3BFA">
      <w:pPr>
        <w:shd w:val="clear" w:color="auto" w:fill="FFFFFF" w:themeFill="background1"/>
        <w:ind w:left="426" w:right="1274"/>
        <w:rPr>
          <w:rFonts w:cs="Arial"/>
          <w:b/>
          <w:i/>
          <w:sz w:val="24"/>
          <w:szCs w:val="24"/>
          <w:highlight w:val="yellow"/>
          <w:lang w:val="fr-FR"/>
        </w:rPr>
      </w:pPr>
    </w:p>
    <w:tbl>
      <w:tblPr>
        <w:tblStyle w:val="Grilledutableau6"/>
        <w:tblW w:w="0" w:type="auto"/>
        <w:tblCellSpacing w:w="20" w:type="dxa"/>
        <w:tblInd w:w="4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414"/>
        <w:gridCol w:w="7513"/>
      </w:tblGrid>
      <w:tr w:rsidR="002E3BFA" w:rsidRPr="00A10832" w14:paraId="4504260A" w14:textId="77777777" w:rsidTr="007E0EAC">
        <w:trPr>
          <w:tblCellSpacing w:w="20" w:type="dxa"/>
        </w:trPr>
        <w:tc>
          <w:tcPr>
            <w:tcW w:w="1354" w:type="dxa"/>
          </w:tcPr>
          <w:p w14:paraId="742E4250" w14:textId="77777777" w:rsidR="002E3BFA" w:rsidRPr="002E3BFA" w:rsidRDefault="002E3BFA" w:rsidP="002E3BFA">
            <w:pPr>
              <w:shd w:val="clear" w:color="auto" w:fill="FFFFFF" w:themeFill="background1"/>
              <w:tabs>
                <w:tab w:val="left" w:pos="9923"/>
              </w:tabs>
              <w:spacing w:before="120" w:after="120"/>
              <w:ind w:left="0" w:right="34"/>
              <w:jc w:val="center"/>
              <w:rPr>
                <w:rFonts w:eastAsiaTheme="majorEastAsia" w:cs="Arial"/>
                <w:szCs w:val="32"/>
                <w:lang w:val="fr-FR" w:eastAsia="fr-FR"/>
              </w:rPr>
            </w:pPr>
            <w:r w:rsidRPr="002E3BFA">
              <w:rPr>
                <w:rFonts w:eastAsiaTheme="majorEastAsia" w:cs="Arial"/>
                <w:szCs w:val="32"/>
                <w:lang w:val="fr-FR" w:eastAsia="fr-FR"/>
              </w:rPr>
              <w:t>N° 5</w:t>
            </w:r>
          </w:p>
        </w:tc>
        <w:tc>
          <w:tcPr>
            <w:tcW w:w="7453" w:type="dxa"/>
            <w:vAlign w:val="center"/>
          </w:tcPr>
          <w:p w14:paraId="2DB2F23F" w14:textId="77777777" w:rsidR="002E3BFA" w:rsidRPr="002E3BFA" w:rsidRDefault="002E3BFA" w:rsidP="002E3BFA">
            <w:pPr>
              <w:shd w:val="clear" w:color="auto" w:fill="FFFFFF" w:themeFill="background1"/>
              <w:tabs>
                <w:tab w:val="left" w:pos="9923"/>
              </w:tabs>
              <w:ind w:left="0" w:right="142"/>
              <w:rPr>
                <w:rFonts w:eastAsiaTheme="majorEastAsia" w:cs="Arial"/>
                <w:szCs w:val="32"/>
                <w:lang w:val="fr-FR" w:eastAsia="fr-FR"/>
              </w:rPr>
            </w:pPr>
            <w:r w:rsidRPr="002E3BFA">
              <w:rPr>
                <w:rFonts w:eastAsiaTheme="majorEastAsia" w:cs="Arial"/>
                <w:szCs w:val="32"/>
                <w:lang w:val="fr-FR" w:eastAsia="fr-FR"/>
              </w:rPr>
              <w:t xml:space="preserve">Engagement technique détaillé pour la décontamination des surfaces par application </w:t>
            </w:r>
          </w:p>
        </w:tc>
      </w:tr>
      <w:tr w:rsidR="002E3BFA" w:rsidRPr="00A10832" w14:paraId="1F542B7E" w14:textId="77777777" w:rsidTr="007E0EAC">
        <w:trPr>
          <w:tblCellSpacing w:w="20" w:type="dxa"/>
        </w:trPr>
        <w:tc>
          <w:tcPr>
            <w:tcW w:w="1354" w:type="dxa"/>
          </w:tcPr>
          <w:p w14:paraId="4B342E97" w14:textId="0E245594" w:rsidR="002E3BFA" w:rsidRPr="002E3BFA" w:rsidRDefault="002E3BFA" w:rsidP="002E3BFA">
            <w:pPr>
              <w:shd w:val="clear" w:color="auto" w:fill="FFFFFF" w:themeFill="background1"/>
              <w:tabs>
                <w:tab w:val="left" w:pos="9923"/>
              </w:tabs>
              <w:spacing w:before="120" w:after="120"/>
              <w:ind w:left="0" w:right="34"/>
              <w:jc w:val="center"/>
              <w:rPr>
                <w:rFonts w:eastAsiaTheme="majorEastAsia" w:cs="Arial"/>
                <w:szCs w:val="32"/>
                <w:lang w:val="fr-FR" w:eastAsia="fr-FR"/>
              </w:rPr>
            </w:pPr>
            <w:r>
              <w:rPr>
                <w:rFonts w:eastAsiaTheme="majorEastAsia" w:cs="Arial"/>
                <w:szCs w:val="32"/>
                <w:lang w:val="fr-FR" w:eastAsia="fr-FR"/>
              </w:rPr>
              <w:t>N° 11</w:t>
            </w:r>
          </w:p>
        </w:tc>
        <w:tc>
          <w:tcPr>
            <w:tcW w:w="7453" w:type="dxa"/>
            <w:vAlign w:val="center"/>
          </w:tcPr>
          <w:p w14:paraId="2BEC3258" w14:textId="39012AC2" w:rsidR="002E3BFA" w:rsidRPr="002E3BFA" w:rsidRDefault="002E3BFA" w:rsidP="007E0EAC">
            <w:pPr>
              <w:shd w:val="clear" w:color="auto" w:fill="FFFFFF" w:themeFill="background1"/>
              <w:tabs>
                <w:tab w:val="left" w:pos="9923"/>
              </w:tabs>
              <w:ind w:left="0" w:right="142"/>
              <w:jc w:val="both"/>
              <w:rPr>
                <w:rFonts w:eastAsiaTheme="majorEastAsia" w:cs="Arial"/>
                <w:szCs w:val="32"/>
                <w:lang w:val="fr-FR" w:eastAsia="fr-FR"/>
              </w:rPr>
            </w:pPr>
            <w:r>
              <w:rPr>
                <w:rFonts w:eastAsiaTheme="majorEastAsia" w:cs="Arial"/>
                <w:szCs w:val="32"/>
                <w:lang w:val="fr-FR" w:eastAsia="fr-FR"/>
              </w:rPr>
              <w:t>Engagement sur l’efficacité des méthodes de décontamination des surfaces par application</w:t>
            </w:r>
          </w:p>
        </w:tc>
      </w:tr>
    </w:tbl>
    <w:p w14:paraId="66CA6DC7" w14:textId="77777777" w:rsidR="002E3BFA" w:rsidRDefault="002E3BFA" w:rsidP="002E3BFA">
      <w:pPr>
        <w:shd w:val="clear" w:color="auto" w:fill="FFFFFF" w:themeFill="background1"/>
        <w:ind w:left="426" w:right="1274"/>
        <w:rPr>
          <w:rFonts w:cs="Arial"/>
          <w:b/>
          <w:i/>
          <w:sz w:val="24"/>
          <w:szCs w:val="24"/>
          <w:highlight w:val="yellow"/>
          <w:lang w:val="fr-FR"/>
        </w:rPr>
      </w:pPr>
    </w:p>
    <w:p w14:paraId="7EE262F3" w14:textId="77777777" w:rsidR="002E3BFA" w:rsidRPr="00AC54DB" w:rsidRDefault="002E3BFA" w:rsidP="002E3BFA">
      <w:pPr>
        <w:shd w:val="clear" w:color="auto" w:fill="FFFFFF" w:themeFill="background1"/>
        <w:ind w:left="426" w:right="1274"/>
        <w:rPr>
          <w:rFonts w:cs="Arial"/>
          <w:b/>
          <w:i/>
          <w:sz w:val="24"/>
          <w:szCs w:val="24"/>
          <w:highlight w:val="yellow"/>
          <w:lang w:val="fr-FR"/>
        </w:rPr>
      </w:pPr>
    </w:p>
    <w:p w14:paraId="3EADD6C7" w14:textId="77777777" w:rsidR="00EF156D" w:rsidRDefault="00EF156D" w:rsidP="002E3BFA">
      <w:pPr>
        <w:shd w:val="clear" w:color="auto" w:fill="FFFFFF" w:themeFill="background1"/>
        <w:ind w:left="426" w:right="1274"/>
        <w:rPr>
          <w:rFonts w:cs="Arial"/>
          <w:b/>
          <w:i/>
          <w:sz w:val="24"/>
          <w:szCs w:val="24"/>
          <w:lang w:val="fr-FR"/>
        </w:rPr>
      </w:pPr>
    </w:p>
    <w:p w14:paraId="03C5F8BC" w14:textId="77777777" w:rsidR="00EF156D" w:rsidRDefault="00EF156D" w:rsidP="002E3BFA">
      <w:pPr>
        <w:shd w:val="clear" w:color="auto" w:fill="FFFFFF" w:themeFill="background1"/>
        <w:ind w:left="426" w:right="1274"/>
        <w:rPr>
          <w:rFonts w:cs="Arial"/>
          <w:b/>
          <w:i/>
          <w:sz w:val="24"/>
          <w:szCs w:val="24"/>
          <w:lang w:val="fr-FR"/>
        </w:rPr>
      </w:pPr>
    </w:p>
    <w:p w14:paraId="5CE407F5" w14:textId="77777777" w:rsidR="00EF156D" w:rsidRDefault="00EF156D" w:rsidP="002E3BFA">
      <w:pPr>
        <w:shd w:val="clear" w:color="auto" w:fill="FFFFFF" w:themeFill="background1"/>
        <w:ind w:left="426" w:right="1274"/>
        <w:rPr>
          <w:rFonts w:cs="Arial"/>
          <w:b/>
          <w:i/>
          <w:sz w:val="24"/>
          <w:szCs w:val="24"/>
          <w:lang w:val="fr-FR"/>
        </w:rPr>
      </w:pPr>
    </w:p>
    <w:p w14:paraId="33121CAB" w14:textId="77777777" w:rsidR="00EF156D" w:rsidRDefault="00EF156D" w:rsidP="00A555FB">
      <w:pPr>
        <w:ind w:left="426" w:right="1274"/>
        <w:rPr>
          <w:rFonts w:cs="Arial"/>
          <w:b/>
          <w:i/>
          <w:sz w:val="24"/>
          <w:szCs w:val="24"/>
          <w:lang w:val="fr-FR"/>
        </w:rPr>
      </w:pPr>
    </w:p>
    <w:p w14:paraId="58E29DB8" w14:textId="77777777" w:rsidR="00EF156D" w:rsidRDefault="00EF156D" w:rsidP="00A555FB">
      <w:pPr>
        <w:ind w:left="426" w:right="1274"/>
        <w:rPr>
          <w:rFonts w:cs="Arial"/>
          <w:b/>
          <w:i/>
          <w:sz w:val="24"/>
          <w:szCs w:val="24"/>
          <w:lang w:val="fr-FR"/>
        </w:rPr>
      </w:pPr>
    </w:p>
    <w:p w14:paraId="08C96E45" w14:textId="77777777" w:rsidR="00EF156D" w:rsidRDefault="00EF156D" w:rsidP="00A555FB">
      <w:pPr>
        <w:ind w:left="426" w:right="1274"/>
        <w:rPr>
          <w:rFonts w:cs="Arial"/>
          <w:b/>
          <w:i/>
          <w:sz w:val="24"/>
          <w:szCs w:val="24"/>
          <w:lang w:val="fr-FR"/>
        </w:rPr>
      </w:pPr>
    </w:p>
    <w:p w14:paraId="3297F90D" w14:textId="77777777" w:rsidR="00EF156D" w:rsidRDefault="00EF156D" w:rsidP="00A555FB">
      <w:pPr>
        <w:ind w:left="426" w:right="1274"/>
        <w:rPr>
          <w:rFonts w:cs="Arial"/>
          <w:b/>
          <w:i/>
          <w:sz w:val="24"/>
          <w:szCs w:val="24"/>
          <w:lang w:val="fr-FR"/>
        </w:rPr>
      </w:pPr>
    </w:p>
    <w:p w14:paraId="0B3A331B" w14:textId="77777777" w:rsidR="00EF156D" w:rsidRDefault="00EF156D" w:rsidP="00A555FB">
      <w:pPr>
        <w:ind w:left="426" w:right="1274"/>
        <w:rPr>
          <w:rFonts w:cs="Arial"/>
          <w:b/>
          <w:i/>
          <w:sz w:val="24"/>
          <w:szCs w:val="24"/>
          <w:lang w:val="fr-FR"/>
        </w:rPr>
      </w:pPr>
    </w:p>
    <w:p w14:paraId="52C73BF2" w14:textId="77777777" w:rsidR="00EF156D" w:rsidRPr="00D2202A" w:rsidRDefault="00EF156D" w:rsidP="00A555FB">
      <w:pPr>
        <w:ind w:left="426" w:right="1274"/>
        <w:rPr>
          <w:rFonts w:cs="Arial"/>
          <w:b/>
          <w:i/>
          <w:sz w:val="24"/>
          <w:szCs w:val="24"/>
          <w:lang w:val="fr-FR"/>
        </w:rPr>
      </w:pPr>
    </w:p>
    <w:p w14:paraId="0A8D7A51" w14:textId="77777777" w:rsidR="00177444" w:rsidRPr="00982659" w:rsidRDefault="00177444" w:rsidP="003031AC">
      <w:pPr>
        <w:ind w:left="426" w:right="1274"/>
        <w:jc w:val="center"/>
        <w:rPr>
          <w:rFonts w:eastAsiaTheme="majorEastAsia" w:cs="Arial"/>
          <w:b/>
          <w:color w:val="7030A0"/>
          <w:sz w:val="6"/>
          <w:szCs w:val="24"/>
          <w:lang w:val="fr-FR" w:eastAsia="fr-FR"/>
        </w:rPr>
      </w:pPr>
    </w:p>
    <w:p w14:paraId="43A0607B" w14:textId="04366284" w:rsidR="00DF57D8" w:rsidRPr="00982659" w:rsidRDefault="00FC6ECD" w:rsidP="00AC3B33">
      <w:pPr>
        <w:tabs>
          <w:tab w:val="left" w:pos="9923"/>
        </w:tabs>
        <w:ind w:left="0" w:right="142"/>
        <w:rPr>
          <w:rFonts w:eastAsiaTheme="majorEastAsia" w:cs="Arial"/>
          <w:color w:val="2E74B5" w:themeColor="accent1" w:themeShade="BF"/>
          <w:sz w:val="32"/>
          <w:szCs w:val="32"/>
          <w:lang w:val="fr-FR" w:eastAsia="fr-FR"/>
        </w:rPr>
      </w:pPr>
      <w:r w:rsidRPr="00982659">
        <w:rPr>
          <w:rFonts w:eastAsiaTheme="majorEastAsia" w:cs="Arial"/>
          <w:sz w:val="32"/>
          <w:szCs w:val="32"/>
          <w:lang w:val="fr-FR" w:eastAsia="fr-FR"/>
        </w:rPr>
        <w:br w:type="page"/>
      </w:r>
      <w:r w:rsidR="00A41049" w:rsidRPr="00982659">
        <w:rPr>
          <w:rFonts w:eastAsiaTheme="majorEastAsia" w:cs="Arial"/>
          <w:color w:val="2E74B5" w:themeColor="accent1" w:themeShade="BF"/>
          <w:sz w:val="32"/>
          <w:szCs w:val="32"/>
          <w:lang w:val="fr-FR" w:eastAsia="fr-FR"/>
        </w:rPr>
        <w:lastRenderedPageBreak/>
        <w:t xml:space="preserve"> </w:t>
      </w:r>
    </w:p>
    <w:p w14:paraId="7AA2236D" w14:textId="77777777" w:rsidR="005040AD" w:rsidRPr="00982659" w:rsidRDefault="005040AD" w:rsidP="005040AD">
      <w:pPr>
        <w:ind w:right="-142"/>
        <w:rPr>
          <w:rFonts w:cs="Arial"/>
          <w:lang w:val="fr-FR"/>
        </w:rPr>
      </w:pPr>
    </w:p>
    <w:p w14:paraId="3935F725" w14:textId="77777777" w:rsidR="003D67DC" w:rsidRPr="00982659" w:rsidRDefault="003D67DC" w:rsidP="004534D3">
      <w:pPr>
        <w:pBdr>
          <w:top w:val="thickThinLargeGap" w:sz="24" w:space="0" w:color="7030A0"/>
          <w:left w:val="thickThinLargeGap" w:sz="24" w:space="4" w:color="7030A0"/>
          <w:bottom w:val="thinThickLargeGap" w:sz="24" w:space="2" w:color="7030A0"/>
          <w:right w:val="thinThickLargeGap" w:sz="24" w:space="4" w:color="7030A0"/>
        </w:pBdr>
        <w:shd w:val="clear" w:color="auto" w:fill="FFFFFF" w:themeFill="background1"/>
        <w:ind w:right="142"/>
        <w:jc w:val="center"/>
        <w:outlineLvl w:val="0"/>
        <w:rPr>
          <w:rFonts w:eastAsia="Meiryo UI" w:cs="Arial"/>
          <w:b/>
          <w:color w:val="7030A0"/>
          <w:sz w:val="28"/>
          <w:lang w:val="fr-FR"/>
        </w:rPr>
      </w:pPr>
      <w:bookmarkStart w:id="1" w:name="_Toc499890066"/>
      <w:r w:rsidRPr="00982659">
        <w:rPr>
          <w:rFonts w:eastAsia="Meiryo UI" w:cs="Arial"/>
          <w:b/>
          <w:color w:val="7030A0"/>
          <w:sz w:val="28"/>
          <w:lang w:val="fr-FR"/>
        </w:rPr>
        <w:t>CONCEPTION DU DOSSIER TECHNIQUE</w:t>
      </w:r>
      <w:bookmarkEnd w:id="1"/>
    </w:p>
    <w:p w14:paraId="66572BAB" w14:textId="77777777" w:rsidR="005040AD" w:rsidRPr="00982659" w:rsidRDefault="005040AD" w:rsidP="005040AD">
      <w:pPr>
        <w:ind w:right="-142"/>
        <w:rPr>
          <w:rFonts w:cs="Arial"/>
          <w:lang w:val="fr-FR"/>
        </w:rPr>
      </w:pPr>
    </w:p>
    <w:p w14:paraId="3933282C" w14:textId="77777777" w:rsidR="00AC3B33" w:rsidRPr="00982659" w:rsidRDefault="00AC3B33" w:rsidP="005040AD">
      <w:pPr>
        <w:ind w:right="-142"/>
        <w:rPr>
          <w:rFonts w:cs="Arial"/>
          <w:lang w:val="fr-FR"/>
        </w:rPr>
      </w:pPr>
    </w:p>
    <w:p w14:paraId="7A98ECC8" w14:textId="77777777" w:rsidR="005040AD" w:rsidRPr="00982659" w:rsidRDefault="005040AD" w:rsidP="005040AD">
      <w:pPr>
        <w:ind w:right="567"/>
        <w:rPr>
          <w:rFonts w:cs="Arial"/>
          <w:sz w:val="12"/>
          <w:lang w:val="fr-FR"/>
        </w:rPr>
      </w:pPr>
    </w:p>
    <w:p w14:paraId="57C0BBD3" w14:textId="6E598EE2" w:rsidR="005040AD" w:rsidRPr="00A87AF7" w:rsidRDefault="00011D00" w:rsidP="0071725A">
      <w:pPr>
        <w:ind w:left="-284" w:right="423"/>
        <w:jc w:val="center"/>
        <w:rPr>
          <w:rFonts w:cs="Arial"/>
          <w:b/>
          <w:sz w:val="22"/>
          <w:szCs w:val="24"/>
          <w:lang w:val="fr-FR"/>
        </w:rPr>
      </w:pPr>
      <w:r w:rsidRPr="00A87AF7">
        <w:rPr>
          <w:rFonts w:cs="Arial"/>
          <w:b/>
          <w:sz w:val="22"/>
          <w:szCs w:val="24"/>
          <w:lang w:val="fr-FR"/>
        </w:rPr>
        <w:t xml:space="preserve">Le dossier technique </w:t>
      </w:r>
      <w:r w:rsidR="00E45BC0" w:rsidRPr="00A87AF7">
        <w:rPr>
          <w:rFonts w:cs="Arial"/>
          <w:b/>
          <w:sz w:val="22"/>
          <w:szCs w:val="24"/>
          <w:lang w:val="fr-FR"/>
        </w:rPr>
        <w:t>à constituer</w:t>
      </w:r>
      <w:r w:rsidRPr="00A87AF7">
        <w:rPr>
          <w:rFonts w:cs="Arial"/>
          <w:b/>
          <w:sz w:val="22"/>
          <w:szCs w:val="24"/>
          <w:lang w:val="fr-FR"/>
        </w:rPr>
        <w:t xml:space="preserve"> devra </w:t>
      </w:r>
      <w:r w:rsidR="006D3CB2" w:rsidRPr="00A87AF7">
        <w:rPr>
          <w:rFonts w:cs="Arial"/>
          <w:b/>
          <w:sz w:val="22"/>
          <w:szCs w:val="24"/>
          <w:lang w:val="fr-FR"/>
        </w:rPr>
        <w:t xml:space="preserve">obligatoirement comporter </w:t>
      </w:r>
      <w:r w:rsidR="00935952" w:rsidRPr="00A87AF7">
        <w:rPr>
          <w:rFonts w:cs="Arial"/>
          <w:b/>
          <w:sz w:val="22"/>
          <w:szCs w:val="24"/>
          <w:lang w:val="fr-FR"/>
        </w:rPr>
        <w:t xml:space="preserve"> la partie 1 et la partie 2 </w:t>
      </w:r>
      <w:r w:rsidR="00AF620E" w:rsidRPr="00A87AF7">
        <w:rPr>
          <w:rFonts w:cs="Arial"/>
          <w:b/>
          <w:sz w:val="22"/>
          <w:szCs w:val="24"/>
          <w:lang w:val="fr-FR"/>
        </w:rPr>
        <w:t>(</w:t>
      </w:r>
      <w:r w:rsidR="006D3CB2" w:rsidRPr="00A87AF7">
        <w:rPr>
          <w:rFonts w:cs="Arial"/>
          <w:b/>
          <w:sz w:val="22"/>
          <w:szCs w:val="24"/>
          <w:lang w:val="fr-FR"/>
        </w:rPr>
        <w:t xml:space="preserve">à remplir </w:t>
      </w:r>
      <w:r w:rsidR="00A87AF7">
        <w:rPr>
          <w:rFonts w:cs="Arial"/>
          <w:b/>
          <w:sz w:val="22"/>
          <w:szCs w:val="24"/>
          <w:lang w:val="fr-FR"/>
        </w:rPr>
        <w:t>selon le</w:t>
      </w:r>
      <w:r w:rsidR="00F944BE">
        <w:rPr>
          <w:rFonts w:cs="Arial"/>
          <w:b/>
          <w:sz w:val="22"/>
          <w:szCs w:val="24"/>
          <w:lang w:val="fr-FR"/>
        </w:rPr>
        <w:t>(s)</w:t>
      </w:r>
      <w:r w:rsidR="00A87AF7">
        <w:rPr>
          <w:rFonts w:cs="Arial"/>
          <w:b/>
          <w:sz w:val="22"/>
          <w:szCs w:val="24"/>
          <w:lang w:val="fr-FR"/>
        </w:rPr>
        <w:t xml:space="preserve"> </w:t>
      </w:r>
      <w:r w:rsidR="00AF620E" w:rsidRPr="00A87AF7">
        <w:rPr>
          <w:rFonts w:cs="Arial"/>
          <w:b/>
          <w:sz w:val="22"/>
          <w:szCs w:val="24"/>
          <w:lang w:val="fr-FR"/>
        </w:rPr>
        <w:t>MOT concerné</w:t>
      </w:r>
      <w:r w:rsidR="00F944BE">
        <w:rPr>
          <w:rFonts w:cs="Arial"/>
          <w:b/>
          <w:sz w:val="22"/>
          <w:szCs w:val="24"/>
          <w:lang w:val="fr-FR"/>
        </w:rPr>
        <w:t>(s)</w:t>
      </w:r>
      <w:r w:rsidR="00AF620E" w:rsidRPr="00A87AF7">
        <w:rPr>
          <w:rFonts w:cs="Arial"/>
          <w:b/>
          <w:sz w:val="22"/>
          <w:szCs w:val="24"/>
          <w:lang w:val="fr-FR"/>
        </w:rPr>
        <w:t>)</w:t>
      </w:r>
      <w:r w:rsidR="001F790B" w:rsidRPr="00A87AF7">
        <w:rPr>
          <w:rFonts w:cs="Arial"/>
          <w:b/>
          <w:sz w:val="22"/>
          <w:szCs w:val="24"/>
          <w:lang w:val="fr-FR"/>
        </w:rPr>
        <w:t xml:space="preserve"> ci-</w:t>
      </w:r>
      <w:r w:rsidR="00935952" w:rsidRPr="00A87AF7">
        <w:rPr>
          <w:rFonts w:cs="Arial"/>
          <w:b/>
          <w:sz w:val="22"/>
          <w:szCs w:val="24"/>
          <w:lang w:val="fr-FR"/>
        </w:rPr>
        <w:t>desso</w:t>
      </w:r>
      <w:r w:rsidR="00C41B76" w:rsidRPr="00A87AF7">
        <w:rPr>
          <w:rFonts w:cs="Arial"/>
          <w:b/>
          <w:sz w:val="22"/>
          <w:szCs w:val="24"/>
          <w:lang w:val="fr-FR"/>
        </w:rPr>
        <w:t>us</w:t>
      </w:r>
      <w:r w:rsidR="001F790B" w:rsidRPr="00A87AF7">
        <w:rPr>
          <w:rFonts w:cs="Arial"/>
          <w:b/>
          <w:sz w:val="22"/>
          <w:szCs w:val="24"/>
          <w:lang w:val="fr-FR"/>
        </w:rPr>
        <w:t xml:space="preserve"> </w:t>
      </w:r>
      <w:r w:rsidR="00B8318A" w:rsidRPr="00A87AF7">
        <w:rPr>
          <w:rFonts w:cs="Arial"/>
          <w:b/>
          <w:sz w:val="22"/>
          <w:szCs w:val="24"/>
          <w:lang w:val="fr-FR"/>
        </w:rPr>
        <w:t>:</w:t>
      </w:r>
    </w:p>
    <w:p w14:paraId="17F28192" w14:textId="77777777" w:rsidR="00104B59" w:rsidRPr="00982659" w:rsidRDefault="00104B59" w:rsidP="005040AD">
      <w:pPr>
        <w:ind w:right="567"/>
        <w:rPr>
          <w:rFonts w:cs="Arial"/>
          <w:sz w:val="4"/>
          <w:lang w:val="fr-FR"/>
        </w:rPr>
      </w:pPr>
    </w:p>
    <w:tbl>
      <w:tblPr>
        <w:tblStyle w:val="Grilledutableau"/>
        <w:tblW w:w="0" w:type="auto"/>
        <w:tblCellSpacing w:w="20" w:type="dxa"/>
        <w:tblInd w:w="27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1336"/>
        <w:gridCol w:w="7733"/>
      </w:tblGrid>
      <w:tr w:rsidR="00104B59" w:rsidRPr="00A10832" w14:paraId="15E955A8" w14:textId="77777777" w:rsidTr="00D26538">
        <w:trPr>
          <w:cantSplit/>
          <w:trHeight w:val="2759"/>
          <w:tblCellSpacing w:w="20" w:type="dxa"/>
        </w:trPr>
        <w:tc>
          <w:tcPr>
            <w:tcW w:w="1276" w:type="dxa"/>
            <w:shd w:val="clear" w:color="auto" w:fill="9CC2E5" w:themeFill="accent1" w:themeFillTint="99"/>
            <w:textDirection w:val="btLr"/>
          </w:tcPr>
          <w:p w14:paraId="4D617170" w14:textId="77777777" w:rsidR="00B2326D" w:rsidRPr="00EB5653" w:rsidRDefault="00B2326D" w:rsidP="00F05468">
            <w:pPr>
              <w:ind w:left="113" w:right="567"/>
              <w:jc w:val="center"/>
              <w:rPr>
                <w:rFonts w:cs="Arial"/>
                <w:b/>
                <w:color w:val="7030A0"/>
                <w:lang w:val="fr-FR"/>
              </w:rPr>
            </w:pPr>
            <w:r w:rsidRPr="00EB5653">
              <w:rPr>
                <w:rFonts w:cs="Arial"/>
                <w:b/>
                <w:color w:val="7030A0"/>
                <w:u w:val="single"/>
                <w:lang w:val="fr-FR"/>
              </w:rPr>
              <w:t xml:space="preserve">PARTIE </w:t>
            </w:r>
            <w:r w:rsidR="001A42A9" w:rsidRPr="00EB5653">
              <w:rPr>
                <w:rFonts w:cs="Arial"/>
                <w:b/>
                <w:color w:val="7030A0"/>
                <w:u w:val="single"/>
                <w:lang w:val="fr-FR"/>
              </w:rPr>
              <w:t xml:space="preserve"> </w:t>
            </w:r>
            <w:r w:rsidRPr="00EB5653">
              <w:rPr>
                <w:rFonts w:cs="Arial"/>
                <w:b/>
                <w:color w:val="7030A0"/>
                <w:u w:val="single"/>
                <w:lang w:val="fr-FR"/>
              </w:rPr>
              <w:t>1</w:t>
            </w:r>
          </w:p>
          <w:p w14:paraId="2E49C6C1" w14:textId="77777777" w:rsidR="00B2326D" w:rsidRPr="00EB5653" w:rsidRDefault="00B2326D" w:rsidP="00F05468">
            <w:pPr>
              <w:ind w:left="113" w:right="567"/>
              <w:jc w:val="center"/>
              <w:rPr>
                <w:rFonts w:cs="Arial"/>
                <w:b/>
                <w:lang w:val="fr-FR"/>
              </w:rPr>
            </w:pPr>
          </w:p>
          <w:p w14:paraId="5F5AB79F" w14:textId="6482F6BC" w:rsidR="00104B59" w:rsidRPr="00EB5653" w:rsidRDefault="00E45BC0" w:rsidP="005D31C5">
            <w:pPr>
              <w:ind w:left="113" w:right="567"/>
              <w:jc w:val="center"/>
              <w:rPr>
                <w:rFonts w:cs="Arial"/>
                <w:b/>
                <w:lang w:val="fr-FR"/>
              </w:rPr>
            </w:pPr>
            <w:r>
              <w:rPr>
                <w:rFonts w:cs="Arial"/>
                <w:b/>
                <w:spacing w:val="20"/>
                <w:lang w:val="fr-FR"/>
              </w:rPr>
              <w:t>INFORMATIONS COMMUNES</w:t>
            </w:r>
            <w:r w:rsidR="00BD49A3">
              <w:rPr>
                <w:rFonts w:cs="Arial"/>
                <w:b/>
                <w:spacing w:val="20"/>
                <w:lang w:val="fr-FR"/>
              </w:rPr>
              <w:t xml:space="preserve"> </w:t>
            </w:r>
          </w:p>
        </w:tc>
        <w:tc>
          <w:tcPr>
            <w:tcW w:w="7673" w:type="dxa"/>
            <w:shd w:val="clear" w:color="auto" w:fill="9CC2E5" w:themeFill="accent1" w:themeFillTint="99"/>
          </w:tcPr>
          <w:p w14:paraId="364342FA" w14:textId="77777777" w:rsidR="00116914" w:rsidRPr="00EB5653" w:rsidRDefault="00116914" w:rsidP="003D7886">
            <w:pPr>
              <w:ind w:left="0" w:right="196"/>
              <w:jc w:val="center"/>
              <w:rPr>
                <w:rFonts w:cs="Arial"/>
                <w:lang w:val="fr-FR"/>
              </w:rPr>
            </w:pPr>
          </w:p>
          <w:p w14:paraId="4D6D4018" w14:textId="77777777" w:rsidR="00116914" w:rsidRPr="00EB5653" w:rsidRDefault="00116914" w:rsidP="003D7886">
            <w:pPr>
              <w:ind w:left="0" w:right="196"/>
              <w:jc w:val="center"/>
              <w:rPr>
                <w:rFonts w:cs="Arial"/>
                <w:sz w:val="24"/>
                <w:lang w:val="fr-FR"/>
              </w:rPr>
            </w:pPr>
          </w:p>
          <w:p w14:paraId="7340B94C" w14:textId="568C0938" w:rsidR="00A460FC" w:rsidRPr="00B452AD" w:rsidRDefault="00B452AD" w:rsidP="00B452AD">
            <w:pPr>
              <w:pStyle w:val="Paragraphedeliste"/>
              <w:numPr>
                <w:ilvl w:val="0"/>
                <w:numId w:val="38"/>
              </w:numPr>
              <w:ind w:left="426" w:right="196"/>
              <w:rPr>
                <w:rFonts w:eastAsia="Meiryo UI" w:cs="Arial"/>
                <w:b/>
                <w:color w:val="7030A0"/>
                <w:sz w:val="16"/>
                <w:szCs w:val="16"/>
                <w:u w:val="single"/>
                <w:lang w:val="fr-FR"/>
              </w:rPr>
            </w:pPr>
            <w:r>
              <w:rPr>
                <w:rFonts w:eastAsia="Meiryo UI" w:cs="Arial"/>
                <w:b/>
                <w:color w:val="7030A0"/>
                <w:sz w:val="22"/>
                <w:u w:val="single"/>
                <w:lang w:val="fr-FR"/>
              </w:rPr>
              <w:t>ANNEXE B</w:t>
            </w:r>
            <w:r w:rsidRPr="00B11C38">
              <w:rPr>
                <w:rFonts w:eastAsia="Meiryo UI" w:cs="Arial"/>
                <w:b/>
                <w:color w:val="7030A0"/>
                <w:sz w:val="22"/>
                <w:u w:val="single"/>
                <w:lang w:val="fr-FR"/>
              </w:rPr>
              <w:t>.1</w:t>
            </w:r>
            <w:r>
              <w:rPr>
                <w:rFonts w:eastAsia="Meiryo UI" w:cs="Arial"/>
                <w:b/>
                <w:color w:val="7030A0"/>
                <w:sz w:val="22"/>
                <w:u w:val="single"/>
                <w:lang w:val="fr-FR"/>
              </w:rPr>
              <w:t xml:space="preserve"> </w:t>
            </w:r>
            <w:r w:rsidRPr="00982659">
              <w:rPr>
                <w:rFonts w:eastAsia="Meiryo UI" w:cs="Arial"/>
                <w:b/>
                <w:color w:val="7030A0"/>
                <w:sz w:val="22"/>
                <w:u w:val="single"/>
                <w:lang w:val="fr-FR"/>
              </w:rPr>
              <w:t>–</w:t>
            </w:r>
            <w:r>
              <w:rPr>
                <w:rFonts w:eastAsia="Meiryo UI" w:cs="Arial"/>
                <w:b/>
                <w:color w:val="7030A0"/>
                <w:sz w:val="22"/>
                <w:u w:val="single"/>
                <w:lang w:val="fr-FR"/>
              </w:rPr>
              <w:t xml:space="preserve"> </w:t>
            </w:r>
            <w:r w:rsidRPr="00B11C38">
              <w:rPr>
                <w:rFonts w:eastAsia="Meiryo UI" w:cs="Arial"/>
                <w:b/>
                <w:color w:val="7030A0"/>
                <w:sz w:val="16"/>
                <w:szCs w:val="16"/>
                <w:u w:val="single"/>
                <w:lang w:val="fr-FR"/>
              </w:rPr>
              <w:t>INFORMATIONS ADMINISTRATIVES ET TECHNIQUES COMMUNES</w:t>
            </w:r>
          </w:p>
          <w:p w14:paraId="46591A9C" w14:textId="77777777" w:rsidR="00B452AD" w:rsidRDefault="00B452AD" w:rsidP="00B452AD">
            <w:pPr>
              <w:ind w:left="0" w:right="196"/>
              <w:jc w:val="both"/>
              <w:rPr>
                <w:rFonts w:cs="Arial"/>
                <w:sz w:val="24"/>
                <w:lang w:val="fr-FR"/>
              </w:rPr>
            </w:pPr>
          </w:p>
          <w:p w14:paraId="5FE68C4F" w14:textId="7C59879D" w:rsidR="009D464A" w:rsidRPr="00B452AD" w:rsidRDefault="00B452AD" w:rsidP="00B452AD">
            <w:pPr>
              <w:ind w:left="0" w:right="196"/>
              <w:jc w:val="center"/>
              <w:rPr>
                <w:rFonts w:eastAsia="Meiryo UI" w:cs="Arial"/>
                <w:b/>
                <w:color w:val="7030A0"/>
                <w:sz w:val="16"/>
                <w:u w:val="single"/>
                <w:lang w:val="fr-FR"/>
              </w:rPr>
            </w:pPr>
            <w:r w:rsidRPr="00B452AD">
              <w:rPr>
                <w:rFonts w:eastAsia="Meiryo UI" w:cs="Arial"/>
                <w:b/>
                <w:color w:val="7030A0"/>
                <w:sz w:val="22"/>
                <w:lang w:val="fr-FR"/>
              </w:rPr>
              <w:t xml:space="preserve">      </w:t>
            </w:r>
            <w:r w:rsidR="00104B59" w:rsidRPr="00B452AD">
              <w:rPr>
                <w:rFonts w:eastAsia="Meiryo UI" w:cs="Arial"/>
                <w:b/>
                <w:color w:val="7030A0"/>
                <w:sz w:val="22"/>
                <w:u w:val="single"/>
                <w:lang w:val="fr-FR"/>
              </w:rPr>
              <w:t>ANNEXE</w:t>
            </w:r>
            <w:r w:rsidR="00BD49A3" w:rsidRPr="00B452AD">
              <w:rPr>
                <w:rFonts w:eastAsia="Meiryo UI" w:cs="Arial"/>
                <w:b/>
                <w:color w:val="7030A0"/>
                <w:sz w:val="22"/>
                <w:u w:val="single"/>
                <w:lang w:val="fr-FR"/>
              </w:rPr>
              <w:t xml:space="preserve"> B.1.1 </w:t>
            </w:r>
            <w:r w:rsidR="00104B59" w:rsidRPr="00B452AD">
              <w:rPr>
                <w:rFonts w:eastAsia="Meiryo UI" w:cs="Arial"/>
                <w:b/>
                <w:color w:val="7030A0"/>
                <w:sz w:val="22"/>
                <w:u w:val="single"/>
                <w:lang w:val="fr-FR"/>
              </w:rPr>
              <w:t xml:space="preserve">– </w:t>
            </w:r>
            <w:r w:rsidR="00104B59" w:rsidRPr="00B452AD">
              <w:rPr>
                <w:rFonts w:eastAsia="Meiryo UI" w:cs="Arial"/>
                <w:b/>
                <w:color w:val="7030A0"/>
                <w:sz w:val="16"/>
                <w:u w:val="single"/>
                <w:lang w:val="fr-FR"/>
              </w:rPr>
              <w:t>INFORMATIONS ADMINISTRATIVES</w:t>
            </w:r>
            <w:r w:rsidR="00B0022E" w:rsidRPr="00B452AD">
              <w:rPr>
                <w:rFonts w:eastAsia="Meiryo UI" w:cs="Arial"/>
                <w:b/>
                <w:color w:val="7030A0"/>
                <w:sz w:val="16"/>
                <w:u w:val="single"/>
                <w:lang w:val="fr-FR"/>
              </w:rPr>
              <w:t xml:space="preserve"> </w:t>
            </w:r>
            <w:r w:rsidR="008D7314" w:rsidRPr="00B452AD">
              <w:rPr>
                <w:rFonts w:eastAsia="Meiryo UI" w:cs="Arial"/>
                <w:b/>
                <w:color w:val="7030A0"/>
                <w:sz w:val="16"/>
                <w:u w:val="single"/>
                <w:lang w:val="fr-FR"/>
              </w:rPr>
              <w:t>COMMUNES</w:t>
            </w:r>
          </w:p>
          <w:p w14:paraId="6C581403" w14:textId="77777777" w:rsidR="009F1157" w:rsidRPr="00FC0C41" w:rsidRDefault="009F1157" w:rsidP="00FC0C41">
            <w:pPr>
              <w:pStyle w:val="Paragraphedeliste"/>
              <w:ind w:left="426" w:right="196"/>
              <w:jc w:val="both"/>
              <w:rPr>
                <w:rFonts w:eastAsia="Meiryo UI" w:cs="Arial"/>
                <w:b/>
                <w:color w:val="7030A0"/>
                <w:sz w:val="22"/>
                <w:u w:val="single"/>
                <w:lang w:val="fr-FR"/>
              </w:rPr>
            </w:pPr>
          </w:p>
          <w:p w14:paraId="2AA1A2A5" w14:textId="265DECFE" w:rsidR="00104B59" w:rsidRPr="00B452AD" w:rsidRDefault="001154DD" w:rsidP="00B452AD">
            <w:pPr>
              <w:ind w:left="0" w:right="196"/>
              <w:jc w:val="center"/>
              <w:rPr>
                <w:rFonts w:cs="Arial"/>
                <w:sz w:val="14"/>
                <w:lang w:val="fr-FR"/>
              </w:rPr>
            </w:pPr>
            <w:r w:rsidRPr="00B452AD">
              <w:rPr>
                <w:rFonts w:eastAsia="Meiryo UI" w:cs="Arial"/>
                <w:b/>
                <w:color w:val="7030A0"/>
                <w:sz w:val="22"/>
                <w:u w:val="single"/>
                <w:lang w:val="fr-FR"/>
              </w:rPr>
              <w:t xml:space="preserve">ANNEXE </w:t>
            </w:r>
            <w:r w:rsidR="00BD49A3" w:rsidRPr="00B452AD">
              <w:rPr>
                <w:rFonts w:eastAsia="Meiryo UI" w:cs="Arial"/>
                <w:b/>
                <w:color w:val="7030A0"/>
                <w:sz w:val="22"/>
                <w:u w:val="single"/>
                <w:lang w:val="fr-FR"/>
              </w:rPr>
              <w:t>B.1.2 –</w:t>
            </w:r>
            <w:r w:rsidRPr="00B452AD">
              <w:rPr>
                <w:rFonts w:eastAsia="Meiryo UI" w:cs="Arial"/>
                <w:b/>
                <w:color w:val="7030A0"/>
                <w:sz w:val="22"/>
                <w:u w:val="single"/>
                <w:lang w:val="fr-FR"/>
              </w:rPr>
              <w:t xml:space="preserve"> </w:t>
            </w:r>
            <w:r w:rsidR="009D464A" w:rsidRPr="00B452AD">
              <w:rPr>
                <w:rFonts w:eastAsia="Meiryo UI" w:cs="Arial"/>
                <w:b/>
                <w:color w:val="7030A0"/>
                <w:sz w:val="16"/>
                <w:u w:val="single"/>
                <w:lang w:val="fr-FR"/>
              </w:rPr>
              <w:t>INFORMATIONS TECHNIQUES</w:t>
            </w:r>
            <w:r w:rsidR="00E45BC0" w:rsidRPr="00B452AD">
              <w:rPr>
                <w:rFonts w:eastAsia="Meiryo UI" w:cs="Arial"/>
                <w:b/>
                <w:color w:val="7030A0"/>
                <w:sz w:val="16"/>
                <w:u w:val="single"/>
                <w:lang w:val="fr-FR"/>
              </w:rPr>
              <w:t xml:space="preserve"> COMMUNES</w:t>
            </w:r>
          </w:p>
        </w:tc>
      </w:tr>
      <w:tr w:rsidR="00104B59" w:rsidRPr="00A10832" w14:paraId="006B1AE3" w14:textId="77777777" w:rsidTr="00D26538">
        <w:trPr>
          <w:cantSplit/>
          <w:trHeight w:val="7376"/>
          <w:tblCellSpacing w:w="20" w:type="dxa"/>
        </w:trPr>
        <w:tc>
          <w:tcPr>
            <w:tcW w:w="1276" w:type="dxa"/>
            <w:shd w:val="clear" w:color="auto" w:fill="A8D08D" w:themeFill="accent6" w:themeFillTint="99"/>
            <w:textDirection w:val="btLr"/>
          </w:tcPr>
          <w:p w14:paraId="3387CCF9" w14:textId="77777777" w:rsidR="00B2326D" w:rsidRPr="00982659" w:rsidRDefault="00B2326D" w:rsidP="00F05468">
            <w:pPr>
              <w:ind w:left="113" w:right="567"/>
              <w:jc w:val="center"/>
              <w:rPr>
                <w:rFonts w:cs="Arial"/>
                <w:b/>
                <w:color w:val="7030A0"/>
                <w:u w:val="single"/>
                <w:lang w:val="fr-FR"/>
              </w:rPr>
            </w:pPr>
            <w:r w:rsidRPr="00982659">
              <w:rPr>
                <w:rFonts w:cs="Arial"/>
                <w:b/>
                <w:color w:val="7030A0"/>
                <w:u w:val="single"/>
                <w:lang w:val="fr-FR"/>
              </w:rPr>
              <w:lastRenderedPageBreak/>
              <w:t xml:space="preserve">PARTIE </w:t>
            </w:r>
            <w:r w:rsidR="001A42A9" w:rsidRPr="00982659">
              <w:rPr>
                <w:rFonts w:cs="Arial"/>
                <w:b/>
                <w:color w:val="7030A0"/>
                <w:u w:val="single"/>
                <w:lang w:val="fr-FR"/>
              </w:rPr>
              <w:t xml:space="preserve"> </w:t>
            </w:r>
            <w:r w:rsidRPr="00982659">
              <w:rPr>
                <w:rFonts w:cs="Arial"/>
                <w:b/>
                <w:color w:val="7030A0"/>
                <w:u w:val="single"/>
                <w:lang w:val="fr-FR"/>
              </w:rPr>
              <w:t>2</w:t>
            </w:r>
          </w:p>
          <w:p w14:paraId="7BCF361C" w14:textId="77777777" w:rsidR="00B2326D" w:rsidRPr="00982659" w:rsidRDefault="00B2326D" w:rsidP="00F05468">
            <w:pPr>
              <w:ind w:left="113" w:right="567"/>
              <w:jc w:val="center"/>
              <w:rPr>
                <w:rFonts w:cs="Arial"/>
                <w:b/>
                <w:spacing w:val="20"/>
                <w:lang w:val="fr-FR"/>
              </w:rPr>
            </w:pPr>
          </w:p>
          <w:p w14:paraId="575BBF37" w14:textId="0B00F5B9" w:rsidR="00867A6C" w:rsidRPr="00982659" w:rsidRDefault="00104B59" w:rsidP="00F05468">
            <w:pPr>
              <w:ind w:left="113" w:right="567"/>
              <w:jc w:val="center"/>
              <w:rPr>
                <w:rFonts w:cs="Arial"/>
                <w:b/>
                <w:spacing w:val="20"/>
                <w:lang w:val="fr-FR"/>
              </w:rPr>
            </w:pPr>
            <w:r w:rsidRPr="00982659">
              <w:rPr>
                <w:rFonts w:cs="Arial"/>
                <w:b/>
                <w:spacing w:val="20"/>
                <w:lang w:val="fr-FR"/>
              </w:rPr>
              <w:t xml:space="preserve">INFORMATIONS </w:t>
            </w:r>
            <w:r w:rsidR="00FC0C41">
              <w:rPr>
                <w:rFonts w:cs="Arial"/>
                <w:b/>
                <w:spacing w:val="20"/>
                <w:lang w:val="fr-FR"/>
              </w:rPr>
              <w:t>À RENSEIGNER SELON LE</w:t>
            </w:r>
            <w:r w:rsidR="00B452AD">
              <w:rPr>
                <w:rFonts w:cs="Arial"/>
                <w:b/>
                <w:spacing w:val="20"/>
                <w:lang w:val="fr-FR"/>
              </w:rPr>
              <w:t>(S)</w:t>
            </w:r>
            <w:r w:rsidR="00FC0C41">
              <w:rPr>
                <w:rFonts w:cs="Arial"/>
                <w:b/>
                <w:spacing w:val="20"/>
                <w:lang w:val="fr-FR"/>
              </w:rPr>
              <w:t xml:space="preserve"> </w:t>
            </w:r>
          </w:p>
          <w:p w14:paraId="75C3824F" w14:textId="5315EBB9" w:rsidR="00104B59" w:rsidRPr="00982659" w:rsidRDefault="00B452AD" w:rsidP="00F05468">
            <w:pPr>
              <w:ind w:left="113" w:right="567"/>
              <w:jc w:val="center"/>
              <w:rPr>
                <w:rFonts w:cs="Arial"/>
                <w:b/>
                <w:spacing w:val="20"/>
                <w:lang w:val="fr-FR"/>
              </w:rPr>
            </w:pPr>
            <w:r>
              <w:rPr>
                <w:rFonts w:cs="Arial"/>
                <w:b/>
                <w:spacing w:val="20"/>
                <w:lang w:val="fr-FR"/>
              </w:rPr>
              <w:t>M</w:t>
            </w:r>
            <w:r w:rsidR="00104B59" w:rsidRPr="00982659">
              <w:rPr>
                <w:rFonts w:cs="Arial"/>
                <w:b/>
                <w:spacing w:val="20"/>
                <w:lang w:val="fr-FR"/>
              </w:rPr>
              <w:t>OT</w:t>
            </w:r>
            <w:r w:rsidR="00081CA0" w:rsidRPr="00982659">
              <w:rPr>
                <w:rFonts w:cs="Arial"/>
                <w:b/>
                <w:spacing w:val="20"/>
                <w:lang w:val="fr-FR"/>
              </w:rPr>
              <w:t xml:space="preserve"> CONCERN</w:t>
            </w:r>
            <w:r w:rsidR="00A87AF7">
              <w:rPr>
                <w:rFonts w:cs="Arial"/>
                <w:b/>
                <w:spacing w:val="20"/>
                <w:lang w:val="fr-FR"/>
              </w:rPr>
              <w:t>É</w:t>
            </w:r>
            <w:r>
              <w:rPr>
                <w:rFonts w:cs="Arial"/>
                <w:b/>
                <w:spacing w:val="20"/>
                <w:lang w:val="fr-FR"/>
              </w:rPr>
              <w:t>(S)</w:t>
            </w:r>
          </w:p>
          <w:p w14:paraId="686B0F07" w14:textId="77777777" w:rsidR="00104B59" w:rsidRPr="00982659" w:rsidRDefault="00104B59" w:rsidP="00F05468">
            <w:pPr>
              <w:ind w:left="113" w:right="567"/>
              <w:jc w:val="center"/>
              <w:rPr>
                <w:rFonts w:cs="Arial"/>
                <w:b/>
                <w:lang w:val="fr-FR"/>
              </w:rPr>
            </w:pPr>
          </w:p>
          <w:p w14:paraId="6E2C62F8" w14:textId="77777777" w:rsidR="00104B59" w:rsidRPr="00982659" w:rsidRDefault="00104B59" w:rsidP="00F05468">
            <w:pPr>
              <w:ind w:left="113" w:right="567"/>
              <w:jc w:val="center"/>
              <w:rPr>
                <w:rFonts w:cs="Arial"/>
                <w:b/>
                <w:lang w:val="fr-FR"/>
              </w:rPr>
            </w:pPr>
          </w:p>
          <w:p w14:paraId="37DDC5B8" w14:textId="77777777" w:rsidR="00104B59" w:rsidRPr="00982659" w:rsidRDefault="00104B59" w:rsidP="00F05468">
            <w:pPr>
              <w:ind w:left="113" w:right="567"/>
              <w:jc w:val="center"/>
              <w:rPr>
                <w:rFonts w:cs="Arial"/>
                <w:b/>
                <w:lang w:val="fr-FR"/>
              </w:rPr>
            </w:pPr>
          </w:p>
        </w:tc>
        <w:tc>
          <w:tcPr>
            <w:tcW w:w="7673" w:type="dxa"/>
            <w:shd w:val="clear" w:color="auto" w:fill="A8D08D" w:themeFill="accent6" w:themeFillTint="99"/>
          </w:tcPr>
          <w:p w14:paraId="51F706F9" w14:textId="77777777" w:rsidR="00104B59" w:rsidRPr="00982659" w:rsidRDefault="00104B59" w:rsidP="003D7886">
            <w:pPr>
              <w:ind w:left="0" w:right="196"/>
              <w:jc w:val="center"/>
              <w:rPr>
                <w:rFonts w:cs="Arial"/>
                <w:sz w:val="40"/>
                <w:lang w:val="fr-FR"/>
              </w:rPr>
            </w:pPr>
          </w:p>
          <w:p w14:paraId="0CD36437" w14:textId="6F0E7ACC" w:rsidR="00104B59" w:rsidRPr="00A87AF7" w:rsidRDefault="00104B59" w:rsidP="00983418">
            <w:pPr>
              <w:pStyle w:val="Paragraphedeliste"/>
              <w:numPr>
                <w:ilvl w:val="0"/>
                <w:numId w:val="38"/>
              </w:numPr>
              <w:shd w:val="clear" w:color="auto" w:fill="A8D08D" w:themeFill="accent6" w:themeFillTint="99"/>
              <w:ind w:left="426" w:right="196"/>
              <w:jc w:val="both"/>
              <w:rPr>
                <w:rFonts w:eastAsia="Meiryo UI" w:cs="Arial"/>
                <w:b/>
                <w:color w:val="7030A0"/>
                <w:sz w:val="16"/>
                <w:szCs w:val="16"/>
                <w:u w:val="single"/>
                <w:lang w:val="fr-FR"/>
              </w:rPr>
            </w:pPr>
            <w:r w:rsidRPr="00982659">
              <w:rPr>
                <w:rFonts w:eastAsia="Meiryo UI" w:cs="Arial"/>
                <w:b/>
                <w:color w:val="7030A0"/>
                <w:sz w:val="22"/>
                <w:u w:val="single"/>
                <w:lang w:val="fr-FR"/>
              </w:rPr>
              <w:t xml:space="preserve">ANNEXE </w:t>
            </w:r>
            <w:r w:rsidR="006F21E1">
              <w:rPr>
                <w:rFonts w:eastAsia="Meiryo UI" w:cs="Arial"/>
                <w:b/>
                <w:color w:val="7030A0"/>
                <w:sz w:val="22"/>
                <w:u w:val="single"/>
                <w:lang w:val="fr-FR"/>
              </w:rPr>
              <w:t>B</w:t>
            </w:r>
            <w:r w:rsidRPr="00982659">
              <w:rPr>
                <w:rFonts w:eastAsia="Meiryo UI" w:cs="Arial"/>
                <w:b/>
                <w:color w:val="7030A0"/>
                <w:sz w:val="22"/>
                <w:u w:val="single"/>
                <w:lang w:val="fr-FR"/>
              </w:rPr>
              <w:t xml:space="preserve">.2 – </w:t>
            </w:r>
            <w:r w:rsidRPr="00A87AF7">
              <w:rPr>
                <w:rFonts w:eastAsia="Meiryo UI" w:cs="Arial"/>
                <w:b/>
                <w:color w:val="7030A0"/>
                <w:sz w:val="16"/>
                <w:szCs w:val="16"/>
                <w:u w:val="single"/>
                <w:lang w:val="fr-FR"/>
              </w:rPr>
              <w:t xml:space="preserve">INFORMATIONS TECHNIQUES </w:t>
            </w:r>
            <w:r w:rsidR="00CD58DC" w:rsidRPr="00A87AF7">
              <w:rPr>
                <w:rFonts w:eastAsia="Meiryo UI" w:cs="Arial"/>
                <w:b/>
                <w:color w:val="7030A0"/>
                <w:sz w:val="16"/>
                <w:szCs w:val="16"/>
                <w:u w:val="single"/>
                <w:lang w:val="fr-FR"/>
              </w:rPr>
              <w:t>POUR</w:t>
            </w:r>
            <w:r w:rsidR="00CD58DC" w:rsidRPr="00A87AF7">
              <w:rPr>
                <w:rFonts w:eastAsia="Meiryo UI" w:cs="Arial"/>
                <w:b/>
                <w:color w:val="7030A0"/>
                <w:sz w:val="16"/>
                <w:szCs w:val="16"/>
                <w:lang w:val="fr-FR"/>
              </w:rPr>
              <w:t xml:space="preserve"> </w:t>
            </w:r>
            <w:r w:rsidRPr="00A87AF7">
              <w:rPr>
                <w:rFonts w:eastAsia="Meiryo UI" w:cs="Arial"/>
                <w:b/>
                <w:color w:val="7030A0"/>
                <w:sz w:val="16"/>
                <w:szCs w:val="16"/>
                <w:lang w:val="fr-FR"/>
              </w:rPr>
              <w:t>:</w:t>
            </w:r>
          </w:p>
          <w:p w14:paraId="24B838B8" w14:textId="77777777" w:rsidR="00104B59" w:rsidRPr="00982659" w:rsidRDefault="00104B59" w:rsidP="00983418">
            <w:pPr>
              <w:shd w:val="clear" w:color="auto" w:fill="A8D08D" w:themeFill="accent6" w:themeFillTint="99"/>
              <w:ind w:left="284" w:right="196" w:hanging="284"/>
              <w:jc w:val="both"/>
              <w:rPr>
                <w:rFonts w:eastAsia="Meiryo UI" w:cs="Arial"/>
                <w:b/>
                <w:sz w:val="12"/>
                <w:u w:val="single"/>
                <w:lang w:val="fr-FR"/>
              </w:rPr>
            </w:pPr>
          </w:p>
          <w:p w14:paraId="4A64C129" w14:textId="77777777" w:rsidR="00104B59" w:rsidRPr="00982659" w:rsidRDefault="00104B59" w:rsidP="00983418">
            <w:pPr>
              <w:pStyle w:val="Paragraphedeliste"/>
              <w:numPr>
                <w:ilvl w:val="0"/>
                <w:numId w:val="31"/>
              </w:numPr>
              <w:shd w:val="clear" w:color="auto" w:fill="A8D08D" w:themeFill="accent6" w:themeFillTint="99"/>
              <w:spacing w:line="360" w:lineRule="auto"/>
              <w:ind w:left="851" w:right="196" w:hanging="284"/>
              <w:jc w:val="both"/>
              <w:rPr>
                <w:rFonts w:cs="Arial"/>
                <w:lang w:val="fr-FR"/>
              </w:rPr>
            </w:pPr>
            <w:r w:rsidRPr="00982659">
              <w:rPr>
                <w:rFonts w:cs="Arial"/>
                <w:lang w:val="fr-FR"/>
              </w:rPr>
              <w:t>Les micro-organismes (MO) et organismes génétiquement modifiés (OGM) de l’annexe I de la liste des MOT</w:t>
            </w:r>
          </w:p>
          <w:p w14:paraId="16532554" w14:textId="77777777" w:rsidR="00104B59" w:rsidRPr="00982659" w:rsidRDefault="00104B59" w:rsidP="00983418">
            <w:pPr>
              <w:pStyle w:val="Paragraphedeliste"/>
              <w:numPr>
                <w:ilvl w:val="0"/>
                <w:numId w:val="31"/>
              </w:numPr>
              <w:shd w:val="clear" w:color="auto" w:fill="A8D08D" w:themeFill="accent6" w:themeFillTint="99"/>
              <w:spacing w:line="360" w:lineRule="auto"/>
              <w:ind w:left="851" w:right="196" w:hanging="284"/>
              <w:jc w:val="both"/>
              <w:rPr>
                <w:rFonts w:cs="Arial"/>
                <w:lang w:val="fr-FR"/>
              </w:rPr>
            </w:pPr>
            <w:r w:rsidRPr="00982659">
              <w:rPr>
                <w:rFonts w:cs="Arial"/>
                <w:lang w:val="fr-FR"/>
              </w:rPr>
              <w:t>Les MO du groupe 4 et les OGM de classe de confinement 4, de l’annexe II de la liste des MOT</w:t>
            </w:r>
          </w:p>
          <w:p w14:paraId="0ECBBC6B" w14:textId="77777777" w:rsidR="00104B59" w:rsidRPr="00982659" w:rsidRDefault="00104B59" w:rsidP="00983418">
            <w:pPr>
              <w:pStyle w:val="Paragraphedeliste"/>
              <w:numPr>
                <w:ilvl w:val="0"/>
                <w:numId w:val="31"/>
              </w:numPr>
              <w:shd w:val="clear" w:color="auto" w:fill="A8D08D" w:themeFill="accent6" w:themeFillTint="99"/>
              <w:spacing w:line="360" w:lineRule="auto"/>
              <w:ind w:left="851" w:right="196" w:hanging="284"/>
              <w:jc w:val="both"/>
              <w:rPr>
                <w:rFonts w:cs="Arial"/>
                <w:lang w:val="fr-FR"/>
              </w:rPr>
            </w:pPr>
            <w:r w:rsidRPr="00982659">
              <w:rPr>
                <w:rFonts w:cs="Arial"/>
                <w:lang w:val="fr-FR"/>
              </w:rPr>
              <w:t>Les MO du groupe 3 et les OGM de classe de confinement 3, de l’annexe II de la liste des MOT</w:t>
            </w:r>
          </w:p>
          <w:p w14:paraId="3908117D" w14:textId="77777777" w:rsidR="00104B59" w:rsidRPr="00982659" w:rsidRDefault="00104B59" w:rsidP="00983418">
            <w:pPr>
              <w:shd w:val="clear" w:color="auto" w:fill="A8D08D" w:themeFill="accent6" w:themeFillTint="99"/>
              <w:ind w:left="851" w:right="196" w:hanging="283"/>
              <w:rPr>
                <w:rFonts w:cs="Arial"/>
                <w:lang w:val="fr-FR"/>
              </w:rPr>
            </w:pPr>
          </w:p>
          <w:p w14:paraId="0593C03B" w14:textId="1989D867" w:rsidR="00104B59" w:rsidRPr="00A87AF7" w:rsidRDefault="00104B59" w:rsidP="00983418">
            <w:pPr>
              <w:pStyle w:val="Paragraphedeliste"/>
              <w:numPr>
                <w:ilvl w:val="0"/>
                <w:numId w:val="39"/>
              </w:numPr>
              <w:shd w:val="clear" w:color="auto" w:fill="A8D08D" w:themeFill="accent6" w:themeFillTint="99"/>
              <w:ind w:left="426" w:right="196"/>
              <w:jc w:val="both"/>
              <w:rPr>
                <w:rFonts w:eastAsia="Meiryo UI" w:cs="Arial"/>
                <w:b/>
                <w:color w:val="7030A0"/>
                <w:sz w:val="16"/>
                <w:szCs w:val="16"/>
                <w:lang w:val="fr-FR"/>
              </w:rPr>
            </w:pPr>
            <w:r w:rsidRPr="00982659">
              <w:rPr>
                <w:rFonts w:eastAsia="Meiryo UI" w:cs="Arial"/>
                <w:b/>
                <w:color w:val="7030A0"/>
                <w:sz w:val="22"/>
                <w:u w:val="single"/>
                <w:lang w:val="fr-FR"/>
              </w:rPr>
              <w:t xml:space="preserve">ANNEXE </w:t>
            </w:r>
            <w:r w:rsidR="00F74945">
              <w:rPr>
                <w:rFonts w:eastAsia="Meiryo UI" w:cs="Arial"/>
                <w:b/>
                <w:color w:val="7030A0"/>
                <w:sz w:val="22"/>
                <w:u w:val="single"/>
                <w:lang w:val="fr-FR"/>
              </w:rPr>
              <w:t>B</w:t>
            </w:r>
            <w:r w:rsidRPr="00982659">
              <w:rPr>
                <w:rFonts w:eastAsia="Meiryo UI" w:cs="Arial"/>
                <w:b/>
                <w:color w:val="7030A0"/>
                <w:sz w:val="22"/>
                <w:u w:val="single"/>
                <w:lang w:val="fr-FR"/>
              </w:rPr>
              <w:t xml:space="preserve">.3 – </w:t>
            </w:r>
            <w:r w:rsidR="00CD58DC" w:rsidRPr="00A87AF7">
              <w:rPr>
                <w:rFonts w:eastAsia="Meiryo UI" w:cs="Arial"/>
                <w:b/>
                <w:color w:val="7030A0"/>
                <w:sz w:val="16"/>
                <w:szCs w:val="16"/>
                <w:u w:val="single"/>
                <w:lang w:val="fr-FR"/>
              </w:rPr>
              <w:t>INFORMATIONS TECHNIQUES POUR</w:t>
            </w:r>
            <w:r w:rsidR="00CD58DC" w:rsidRPr="00A87AF7">
              <w:rPr>
                <w:rFonts w:eastAsia="Meiryo UI" w:cs="Arial"/>
                <w:b/>
                <w:color w:val="7030A0"/>
                <w:sz w:val="16"/>
                <w:szCs w:val="16"/>
                <w:lang w:val="fr-FR"/>
              </w:rPr>
              <w:t xml:space="preserve"> :</w:t>
            </w:r>
          </w:p>
          <w:p w14:paraId="1042466B" w14:textId="77777777" w:rsidR="00104B59" w:rsidRPr="00982659" w:rsidRDefault="00104B59" w:rsidP="00983418">
            <w:pPr>
              <w:shd w:val="clear" w:color="auto" w:fill="A8D08D" w:themeFill="accent6" w:themeFillTint="99"/>
              <w:ind w:left="284" w:right="196" w:hanging="284"/>
              <w:jc w:val="both"/>
              <w:rPr>
                <w:rFonts w:eastAsia="Meiryo UI" w:cs="Arial"/>
                <w:b/>
                <w:sz w:val="12"/>
                <w:u w:val="single"/>
                <w:lang w:val="fr-FR"/>
              </w:rPr>
            </w:pPr>
          </w:p>
          <w:p w14:paraId="59942613" w14:textId="77777777" w:rsidR="00104B59" w:rsidRPr="00982659" w:rsidRDefault="00104B59" w:rsidP="00983418">
            <w:pPr>
              <w:pStyle w:val="Paragraphedeliste"/>
              <w:numPr>
                <w:ilvl w:val="0"/>
                <w:numId w:val="31"/>
              </w:numPr>
              <w:shd w:val="clear" w:color="auto" w:fill="A8D08D" w:themeFill="accent6" w:themeFillTint="99"/>
              <w:spacing w:line="360" w:lineRule="auto"/>
              <w:ind w:left="851" w:right="196" w:hanging="284"/>
              <w:jc w:val="both"/>
              <w:rPr>
                <w:rFonts w:cs="Arial"/>
                <w:lang w:val="fr-FR"/>
              </w:rPr>
            </w:pPr>
            <w:r w:rsidRPr="00982659">
              <w:rPr>
                <w:rFonts w:cs="Arial"/>
                <w:lang w:val="fr-FR"/>
              </w:rPr>
              <w:t>Les MO du groupe 2</w:t>
            </w:r>
          </w:p>
          <w:p w14:paraId="23859161" w14:textId="77777777" w:rsidR="00104B59" w:rsidRPr="00982659" w:rsidRDefault="00104B59" w:rsidP="00983418">
            <w:pPr>
              <w:pStyle w:val="Paragraphedeliste"/>
              <w:numPr>
                <w:ilvl w:val="0"/>
                <w:numId w:val="31"/>
              </w:numPr>
              <w:shd w:val="clear" w:color="auto" w:fill="A8D08D" w:themeFill="accent6" w:themeFillTint="99"/>
              <w:spacing w:line="360" w:lineRule="auto"/>
              <w:ind w:left="851" w:right="196" w:hanging="284"/>
              <w:jc w:val="both"/>
              <w:rPr>
                <w:rFonts w:cs="Arial"/>
                <w:lang w:val="fr-FR"/>
              </w:rPr>
            </w:pPr>
            <w:r w:rsidRPr="00982659">
              <w:rPr>
                <w:rFonts w:cs="Arial"/>
                <w:lang w:val="fr-FR"/>
              </w:rPr>
              <w:t>Les OGM de classe de confinement 2</w:t>
            </w:r>
          </w:p>
          <w:p w14:paraId="5626EDFC" w14:textId="77777777" w:rsidR="00104B59" w:rsidRPr="00982659" w:rsidRDefault="00104B59" w:rsidP="00983418">
            <w:pPr>
              <w:shd w:val="clear" w:color="auto" w:fill="A8D08D" w:themeFill="accent6" w:themeFillTint="99"/>
              <w:ind w:left="284" w:right="196"/>
              <w:rPr>
                <w:rFonts w:cs="Arial"/>
                <w:lang w:val="fr-FR"/>
              </w:rPr>
            </w:pPr>
          </w:p>
          <w:p w14:paraId="2E84BBC8" w14:textId="583F974C" w:rsidR="00104B59" w:rsidRPr="00A87AF7" w:rsidRDefault="00104B59" w:rsidP="00983418">
            <w:pPr>
              <w:pStyle w:val="Paragraphedeliste"/>
              <w:numPr>
                <w:ilvl w:val="0"/>
                <w:numId w:val="39"/>
              </w:numPr>
              <w:shd w:val="clear" w:color="auto" w:fill="A8D08D" w:themeFill="accent6" w:themeFillTint="99"/>
              <w:ind w:left="426" w:right="196"/>
              <w:jc w:val="both"/>
              <w:rPr>
                <w:rFonts w:eastAsia="Meiryo UI" w:cs="Arial"/>
                <w:b/>
                <w:color w:val="7030A0"/>
                <w:sz w:val="16"/>
                <w:szCs w:val="16"/>
                <w:lang w:val="fr-FR"/>
              </w:rPr>
            </w:pPr>
            <w:r w:rsidRPr="00982659">
              <w:rPr>
                <w:rFonts w:eastAsia="Meiryo UI" w:cs="Arial"/>
                <w:b/>
                <w:color w:val="7030A0"/>
                <w:sz w:val="22"/>
                <w:u w:val="single"/>
                <w:lang w:val="fr-FR"/>
              </w:rPr>
              <w:t xml:space="preserve">ANNEXE </w:t>
            </w:r>
            <w:r w:rsidR="00F74945">
              <w:rPr>
                <w:rFonts w:eastAsia="Meiryo UI" w:cs="Arial"/>
                <w:b/>
                <w:color w:val="7030A0"/>
                <w:sz w:val="22"/>
                <w:u w:val="single"/>
                <w:lang w:val="fr-FR"/>
              </w:rPr>
              <w:t>B</w:t>
            </w:r>
            <w:r w:rsidRPr="00982659">
              <w:rPr>
                <w:rFonts w:eastAsia="Meiryo UI" w:cs="Arial"/>
                <w:b/>
                <w:color w:val="7030A0"/>
                <w:sz w:val="22"/>
                <w:u w:val="single"/>
                <w:lang w:val="fr-FR"/>
              </w:rPr>
              <w:t xml:space="preserve">.4 – </w:t>
            </w:r>
            <w:r w:rsidR="00CD58DC" w:rsidRPr="00A87AF7">
              <w:rPr>
                <w:rFonts w:eastAsia="Meiryo UI" w:cs="Arial"/>
                <w:b/>
                <w:color w:val="7030A0"/>
                <w:sz w:val="16"/>
                <w:szCs w:val="16"/>
                <w:u w:val="single"/>
                <w:lang w:val="fr-FR"/>
              </w:rPr>
              <w:t>INFORMATIONS TECHNIQUES POUR</w:t>
            </w:r>
            <w:r w:rsidR="00CD58DC" w:rsidRPr="00A87AF7">
              <w:rPr>
                <w:rFonts w:eastAsia="Meiryo UI" w:cs="Arial"/>
                <w:b/>
                <w:color w:val="7030A0"/>
                <w:sz w:val="16"/>
                <w:szCs w:val="16"/>
                <w:lang w:val="fr-FR"/>
              </w:rPr>
              <w:t xml:space="preserve"> :</w:t>
            </w:r>
          </w:p>
          <w:p w14:paraId="3524BC54" w14:textId="77777777" w:rsidR="00104B59" w:rsidRPr="00982659" w:rsidRDefault="00104B59" w:rsidP="00983418">
            <w:pPr>
              <w:shd w:val="clear" w:color="auto" w:fill="A8D08D" w:themeFill="accent6" w:themeFillTint="99"/>
              <w:ind w:left="284" w:right="196" w:hanging="284"/>
              <w:jc w:val="both"/>
              <w:rPr>
                <w:rFonts w:eastAsia="Meiryo UI" w:cs="Arial"/>
                <w:b/>
                <w:sz w:val="12"/>
                <w:u w:val="single"/>
                <w:lang w:val="fr-FR"/>
              </w:rPr>
            </w:pPr>
          </w:p>
          <w:p w14:paraId="5D599FBB" w14:textId="77777777" w:rsidR="00104B59" w:rsidRPr="00982659" w:rsidRDefault="00104B59" w:rsidP="00983418">
            <w:pPr>
              <w:pStyle w:val="Paragraphedeliste"/>
              <w:numPr>
                <w:ilvl w:val="0"/>
                <w:numId w:val="31"/>
              </w:numPr>
              <w:shd w:val="clear" w:color="auto" w:fill="A8D08D" w:themeFill="accent6" w:themeFillTint="99"/>
              <w:spacing w:line="360" w:lineRule="auto"/>
              <w:ind w:left="851" w:right="196" w:hanging="284"/>
              <w:jc w:val="both"/>
              <w:rPr>
                <w:rFonts w:cs="Arial"/>
                <w:lang w:val="fr-FR"/>
              </w:rPr>
            </w:pPr>
            <w:r w:rsidRPr="00982659">
              <w:rPr>
                <w:rFonts w:cs="Arial"/>
                <w:lang w:val="fr-FR"/>
              </w:rPr>
              <w:t>Les toxines et les parties de toxines présentant une activité toxique</w:t>
            </w:r>
          </w:p>
          <w:p w14:paraId="5251B222" w14:textId="77777777" w:rsidR="00104B59" w:rsidRPr="00982659" w:rsidRDefault="00104B59" w:rsidP="00983418">
            <w:pPr>
              <w:shd w:val="clear" w:color="auto" w:fill="A8D08D" w:themeFill="accent6" w:themeFillTint="99"/>
              <w:ind w:left="284" w:right="196"/>
              <w:rPr>
                <w:rFonts w:cs="Arial"/>
                <w:lang w:val="fr-FR"/>
              </w:rPr>
            </w:pPr>
          </w:p>
          <w:p w14:paraId="232B9D18" w14:textId="1A9C1B13" w:rsidR="00436D50" w:rsidRPr="00A87AF7" w:rsidRDefault="00436D50" w:rsidP="00983418">
            <w:pPr>
              <w:pStyle w:val="Paragraphedeliste"/>
              <w:numPr>
                <w:ilvl w:val="0"/>
                <w:numId w:val="39"/>
              </w:numPr>
              <w:shd w:val="clear" w:color="auto" w:fill="A8D08D" w:themeFill="accent6" w:themeFillTint="99"/>
              <w:ind w:left="426" w:right="196"/>
              <w:jc w:val="both"/>
              <w:rPr>
                <w:rFonts w:eastAsia="Meiryo UI" w:cs="Arial"/>
                <w:b/>
                <w:color w:val="7030A0"/>
                <w:sz w:val="16"/>
                <w:szCs w:val="16"/>
                <w:lang w:val="fr-FR"/>
              </w:rPr>
            </w:pPr>
            <w:r w:rsidRPr="00982659">
              <w:rPr>
                <w:rFonts w:eastAsia="Meiryo UI" w:cs="Arial"/>
                <w:b/>
                <w:color w:val="7030A0"/>
                <w:sz w:val="22"/>
                <w:u w:val="single"/>
                <w:lang w:val="fr-FR"/>
              </w:rPr>
              <w:t xml:space="preserve">ANNEXE </w:t>
            </w:r>
            <w:r w:rsidR="00F74945">
              <w:rPr>
                <w:rFonts w:eastAsia="Meiryo UI" w:cs="Arial"/>
                <w:b/>
                <w:color w:val="7030A0"/>
                <w:sz w:val="22"/>
                <w:u w:val="single"/>
                <w:lang w:val="fr-FR"/>
              </w:rPr>
              <w:t>B</w:t>
            </w:r>
            <w:r w:rsidRPr="00982659">
              <w:rPr>
                <w:rFonts w:eastAsia="Meiryo UI" w:cs="Arial"/>
                <w:b/>
                <w:color w:val="7030A0"/>
                <w:sz w:val="22"/>
                <w:u w:val="single"/>
                <w:lang w:val="fr-FR"/>
              </w:rPr>
              <w:t xml:space="preserve">.5 – </w:t>
            </w:r>
            <w:r w:rsidR="00CD58DC" w:rsidRPr="00A87AF7">
              <w:rPr>
                <w:rFonts w:eastAsia="Meiryo UI" w:cs="Arial"/>
                <w:b/>
                <w:color w:val="7030A0"/>
                <w:sz w:val="16"/>
                <w:szCs w:val="16"/>
                <w:u w:val="single"/>
                <w:lang w:val="fr-FR"/>
              </w:rPr>
              <w:t>INFORMATIONS TECHNIQUES POUR</w:t>
            </w:r>
            <w:r w:rsidR="00CD58DC" w:rsidRPr="00A87AF7">
              <w:rPr>
                <w:rFonts w:eastAsia="Meiryo UI" w:cs="Arial"/>
                <w:b/>
                <w:color w:val="7030A0"/>
                <w:sz w:val="16"/>
                <w:szCs w:val="16"/>
                <w:lang w:val="fr-FR"/>
              </w:rPr>
              <w:t xml:space="preserve"> :</w:t>
            </w:r>
          </w:p>
          <w:p w14:paraId="5B3653EB" w14:textId="77777777" w:rsidR="00436D50" w:rsidRPr="00982659" w:rsidRDefault="00436D50" w:rsidP="00983418">
            <w:pPr>
              <w:shd w:val="clear" w:color="auto" w:fill="A8D08D" w:themeFill="accent6" w:themeFillTint="99"/>
              <w:ind w:left="284" w:right="196" w:hanging="284"/>
              <w:jc w:val="both"/>
              <w:rPr>
                <w:rFonts w:eastAsia="Meiryo UI" w:cs="Arial"/>
                <w:b/>
                <w:sz w:val="12"/>
                <w:u w:val="single"/>
                <w:lang w:val="fr-FR"/>
              </w:rPr>
            </w:pPr>
          </w:p>
          <w:p w14:paraId="4E3E5309" w14:textId="77777777" w:rsidR="00436D50" w:rsidRPr="00982659" w:rsidRDefault="00436D50" w:rsidP="00983418">
            <w:pPr>
              <w:pStyle w:val="Paragraphedeliste"/>
              <w:numPr>
                <w:ilvl w:val="0"/>
                <w:numId w:val="31"/>
              </w:numPr>
              <w:shd w:val="clear" w:color="auto" w:fill="A8D08D" w:themeFill="accent6" w:themeFillTint="99"/>
              <w:spacing w:line="360" w:lineRule="auto"/>
              <w:ind w:left="884" w:right="196" w:hanging="284"/>
              <w:jc w:val="both"/>
              <w:rPr>
                <w:rFonts w:cs="Arial"/>
                <w:lang w:val="fr-FR"/>
              </w:rPr>
            </w:pPr>
            <w:r w:rsidRPr="00982659">
              <w:rPr>
                <w:rFonts w:cs="Arial"/>
                <w:lang w:val="fr-FR"/>
              </w:rPr>
              <w:t>Les OGM de classe de confinement 1</w:t>
            </w:r>
          </w:p>
          <w:p w14:paraId="480452FD" w14:textId="77777777" w:rsidR="00436D50" w:rsidRPr="00982659" w:rsidRDefault="00436D50" w:rsidP="00983418">
            <w:pPr>
              <w:pStyle w:val="Paragraphedeliste"/>
              <w:numPr>
                <w:ilvl w:val="0"/>
                <w:numId w:val="31"/>
              </w:numPr>
              <w:shd w:val="clear" w:color="auto" w:fill="A8D08D" w:themeFill="accent6" w:themeFillTint="99"/>
              <w:spacing w:line="360" w:lineRule="auto"/>
              <w:ind w:left="884" w:right="196" w:hanging="284"/>
              <w:jc w:val="both"/>
              <w:rPr>
                <w:rFonts w:cs="Arial"/>
                <w:lang w:val="fr-FR"/>
              </w:rPr>
            </w:pPr>
            <w:r w:rsidRPr="00982659">
              <w:rPr>
                <w:rFonts w:cs="Arial"/>
                <w:lang w:val="fr-FR"/>
              </w:rPr>
              <w:t>Le matériel génétique</w:t>
            </w:r>
          </w:p>
          <w:p w14:paraId="68F0A221" w14:textId="77777777" w:rsidR="00104B59" w:rsidRPr="00982659" w:rsidRDefault="00436D50" w:rsidP="00A87AF7">
            <w:pPr>
              <w:pStyle w:val="Paragraphedeliste"/>
              <w:numPr>
                <w:ilvl w:val="0"/>
                <w:numId w:val="31"/>
              </w:numPr>
              <w:shd w:val="clear" w:color="auto" w:fill="A8D08D" w:themeFill="accent6" w:themeFillTint="99"/>
              <w:tabs>
                <w:tab w:val="left" w:pos="644"/>
              </w:tabs>
              <w:spacing w:line="360" w:lineRule="auto"/>
              <w:ind w:left="-391" w:right="196" w:hanging="284"/>
              <w:jc w:val="center"/>
              <w:rPr>
                <w:rFonts w:cs="Arial"/>
                <w:lang w:val="fr-FR"/>
              </w:rPr>
            </w:pPr>
            <w:r w:rsidRPr="00982659">
              <w:rPr>
                <w:rFonts w:cs="Arial"/>
                <w:lang w:val="fr-FR"/>
              </w:rPr>
              <w:t>Les parties de toxines ne présentant pas d’activité toxique</w:t>
            </w:r>
          </w:p>
          <w:p w14:paraId="7288AD3E" w14:textId="77777777" w:rsidR="00104B59" w:rsidRPr="00982659" w:rsidRDefault="00104B59" w:rsidP="003D7886">
            <w:pPr>
              <w:ind w:left="0" w:right="196"/>
              <w:jc w:val="center"/>
              <w:rPr>
                <w:rFonts w:cs="Arial"/>
                <w:lang w:val="fr-FR"/>
              </w:rPr>
            </w:pPr>
          </w:p>
        </w:tc>
      </w:tr>
    </w:tbl>
    <w:p w14:paraId="27F33794" w14:textId="77777777" w:rsidR="00104B59" w:rsidRPr="00982659" w:rsidRDefault="00104B59" w:rsidP="005040AD">
      <w:pPr>
        <w:ind w:right="567"/>
        <w:rPr>
          <w:rFonts w:cs="Arial"/>
          <w:lang w:val="fr-FR"/>
        </w:rPr>
      </w:pPr>
    </w:p>
    <w:p w14:paraId="38A7FCB0" w14:textId="77777777" w:rsidR="00104B59" w:rsidRPr="00982659" w:rsidRDefault="00104B59" w:rsidP="005040AD">
      <w:pPr>
        <w:ind w:left="426" w:right="567"/>
        <w:rPr>
          <w:rFonts w:cs="Arial"/>
          <w:lang w:val="fr-FR"/>
        </w:rPr>
      </w:pPr>
    </w:p>
    <w:p w14:paraId="1F95BBB3" w14:textId="77777777" w:rsidR="005D4ABE" w:rsidRPr="00982659" w:rsidRDefault="005D4ABE">
      <w:pPr>
        <w:rPr>
          <w:rFonts w:cs="Arial"/>
          <w:lang w:val="fr-FR"/>
        </w:rPr>
      </w:pPr>
      <w:r w:rsidRPr="00982659">
        <w:rPr>
          <w:rFonts w:cs="Arial"/>
          <w:lang w:val="fr-FR"/>
        </w:rPr>
        <w:br w:type="page"/>
      </w:r>
    </w:p>
    <w:p w14:paraId="4E4E9665" w14:textId="77777777" w:rsidR="00AC3B33" w:rsidRPr="00982659" w:rsidRDefault="00AC3B33" w:rsidP="004C3EAD">
      <w:pPr>
        <w:ind w:left="-284" w:right="-517" w:firstLine="425"/>
        <w:jc w:val="both"/>
        <w:outlineLvl w:val="2"/>
        <w:rPr>
          <w:rFonts w:cs="Arial"/>
          <w:lang w:val="fr-FR"/>
        </w:rPr>
      </w:pPr>
    </w:p>
    <w:p w14:paraId="37EC8EC3" w14:textId="77777777" w:rsidR="003637CA" w:rsidRPr="00982659" w:rsidRDefault="003637CA" w:rsidP="004C3EAD">
      <w:pPr>
        <w:ind w:left="-284" w:right="-517" w:firstLine="425"/>
        <w:jc w:val="both"/>
        <w:outlineLvl w:val="2"/>
        <w:rPr>
          <w:rFonts w:cs="Arial"/>
          <w:lang w:val="fr-FR"/>
        </w:rPr>
      </w:pPr>
    </w:p>
    <w:p w14:paraId="092DA22A" w14:textId="77777777" w:rsidR="003637CA" w:rsidRPr="00982659" w:rsidRDefault="003637CA" w:rsidP="004C3EAD">
      <w:pPr>
        <w:ind w:left="-284" w:right="-517" w:firstLine="425"/>
        <w:jc w:val="both"/>
        <w:outlineLvl w:val="2"/>
        <w:rPr>
          <w:rFonts w:cs="Arial"/>
          <w:lang w:val="fr-FR"/>
        </w:rPr>
      </w:pPr>
    </w:p>
    <w:p w14:paraId="36B2D823" w14:textId="77777777" w:rsidR="003637CA" w:rsidRPr="00982659" w:rsidRDefault="003637CA" w:rsidP="004C3EAD">
      <w:pPr>
        <w:ind w:left="-284" w:right="-517" w:firstLine="425"/>
        <w:jc w:val="both"/>
        <w:outlineLvl w:val="2"/>
        <w:rPr>
          <w:rFonts w:cs="Arial"/>
          <w:lang w:val="fr-FR"/>
        </w:rPr>
      </w:pPr>
    </w:p>
    <w:p w14:paraId="061A7702" w14:textId="77777777" w:rsidR="003637CA" w:rsidRPr="00982659" w:rsidRDefault="003637CA" w:rsidP="004C3EAD">
      <w:pPr>
        <w:ind w:left="-284" w:right="-517" w:firstLine="425"/>
        <w:jc w:val="both"/>
        <w:outlineLvl w:val="2"/>
        <w:rPr>
          <w:rFonts w:cs="Arial"/>
          <w:lang w:val="fr-FR"/>
        </w:rPr>
      </w:pPr>
    </w:p>
    <w:p w14:paraId="4054355C" w14:textId="77777777" w:rsidR="003637CA" w:rsidRPr="00982659" w:rsidRDefault="003637CA" w:rsidP="004C3EAD">
      <w:pPr>
        <w:ind w:left="-284" w:right="-517" w:firstLine="425"/>
        <w:jc w:val="both"/>
        <w:outlineLvl w:val="2"/>
        <w:rPr>
          <w:rFonts w:cs="Arial"/>
          <w:lang w:val="fr-FR"/>
        </w:rPr>
      </w:pPr>
    </w:p>
    <w:p w14:paraId="798FD5A6" w14:textId="77777777" w:rsidR="003637CA" w:rsidRPr="00982659" w:rsidRDefault="003637CA" w:rsidP="004C3EAD">
      <w:pPr>
        <w:ind w:left="-284" w:right="-517" w:firstLine="425"/>
        <w:jc w:val="both"/>
        <w:outlineLvl w:val="2"/>
        <w:rPr>
          <w:rFonts w:cs="Arial"/>
          <w:lang w:val="fr-FR"/>
        </w:rPr>
      </w:pPr>
    </w:p>
    <w:p w14:paraId="1E04293C" w14:textId="77777777" w:rsidR="003637CA" w:rsidRPr="00982659" w:rsidRDefault="003637CA" w:rsidP="004C3EAD">
      <w:pPr>
        <w:ind w:left="-284" w:right="-517" w:firstLine="425"/>
        <w:jc w:val="both"/>
        <w:outlineLvl w:val="2"/>
        <w:rPr>
          <w:rFonts w:cs="Arial"/>
          <w:lang w:val="fr-FR"/>
        </w:rPr>
      </w:pPr>
    </w:p>
    <w:p w14:paraId="20AE93E1" w14:textId="77777777" w:rsidR="003637CA" w:rsidRPr="00982659" w:rsidRDefault="003637CA" w:rsidP="004C3EAD">
      <w:pPr>
        <w:ind w:left="-284" w:right="-517" w:firstLine="425"/>
        <w:jc w:val="both"/>
        <w:outlineLvl w:val="2"/>
        <w:rPr>
          <w:rFonts w:cs="Arial"/>
          <w:lang w:val="fr-FR"/>
        </w:rPr>
      </w:pPr>
    </w:p>
    <w:p w14:paraId="646BD13D" w14:textId="77777777" w:rsidR="003637CA" w:rsidRPr="00982659" w:rsidRDefault="003637CA" w:rsidP="004C3EAD">
      <w:pPr>
        <w:ind w:left="-284" w:right="-517" w:firstLine="425"/>
        <w:jc w:val="both"/>
        <w:outlineLvl w:val="2"/>
        <w:rPr>
          <w:rFonts w:cs="Arial"/>
          <w:lang w:val="fr-FR"/>
        </w:rPr>
      </w:pPr>
    </w:p>
    <w:p w14:paraId="1746FB56" w14:textId="77777777" w:rsidR="003637CA" w:rsidRPr="00982659" w:rsidRDefault="003637CA" w:rsidP="004C3EAD">
      <w:pPr>
        <w:ind w:left="-284" w:right="-517" w:firstLine="425"/>
        <w:jc w:val="both"/>
        <w:outlineLvl w:val="2"/>
        <w:rPr>
          <w:rFonts w:cs="Arial"/>
          <w:lang w:val="fr-FR"/>
        </w:rPr>
      </w:pPr>
    </w:p>
    <w:p w14:paraId="1924D47B" w14:textId="77777777" w:rsidR="003637CA" w:rsidRPr="00982659" w:rsidRDefault="003637CA" w:rsidP="004C3EAD">
      <w:pPr>
        <w:ind w:left="-284" w:right="-517" w:firstLine="425"/>
        <w:jc w:val="both"/>
        <w:outlineLvl w:val="2"/>
        <w:rPr>
          <w:rFonts w:cs="Arial"/>
          <w:lang w:val="fr-FR"/>
        </w:rPr>
      </w:pPr>
    </w:p>
    <w:p w14:paraId="34F83C0A" w14:textId="77777777" w:rsidR="003637CA" w:rsidRPr="00982659" w:rsidRDefault="003637CA" w:rsidP="004C3EAD">
      <w:pPr>
        <w:ind w:left="-284" w:right="-517" w:firstLine="425"/>
        <w:jc w:val="both"/>
        <w:outlineLvl w:val="2"/>
        <w:rPr>
          <w:rFonts w:cs="Arial"/>
          <w:lang w:val="fr-FR"/>
        </w:rPr>
      </w:pPr>
    </w:p>
    <w:p w14:paraId="32241ECE" w14:textId="77777777" w:rsidR="00E8460F" w:rsidRPr="00982659" w:rsidRDefault="00E8460F" w:rsidP="004C3EAD">
      <w:pPr>
        <w:ind w:left="-284" w:right="-517" w:firstLine="425"/>
        <w:jc w:val="both"/>
        <w:outlineLvl w:val="2"/>
        <w:rPr>
          <w:rFonts w:cs="Arial"/>
          <w:lang w:val="fr-FR"/>
        </w:rPr>
      </w:pPr>
    </w:p>
    <w:p w14:paraId="2EBE9024" w14:textId="77777777" w:rsidR="003637CA" w:rsidRPr="00982659" w:rsidRDefault="003637CA" w:rsidP="004C3EAD">
      <w:pPr>
        <w:ind w:left="-284" w:right="-517" w:firstLine="425"/>
        <w:jc w:val="both"/>
        <w:outlineLvl w:val="2"/>
        <w:rPr>
          <w:rFonts w:cs="Arial"/>
          <w:lang w:val="fr-FR"/>
        </w:rPr>
      </w:pPr>
    </w:p>
    <w:bookmarkStart w:id="2" w:name="_Toc495393064"/>
    <w:bookmarkStart w:id="3" w:name="_Toc495495543"/>
    <w:bookmarkStart w:id="4" w:name="_Toc499890067"/>
    <w:p w14:paraId="5FAC7D9B" w14:textId="77777777" w:rsidR="003637CA" w:rsidRPr="00982659" w:rsidRDefault="003637CA" w:rsidP="004C3EAD">
      <w:pPr>
        <w:ind w:left="-284" w:right="-517" w:firstLine="425"/>
        <w:jc w:val="both"/>
        <w:outlineLvl w:val="2"/>
        <w:rPr>
          <w:rFonts w:cs="Arial"/>
          <w:lang w:val="fr-FR"/>
        </w:rPr>
      </w:pPr>
      <w:r w:rsidRPr="00982659">
        <w:rPr>
          <w:rFonts w:cs="Arial"/>
          <w:noProof/>
          <w:lang w:val="fr-FR" w:eastAsia="fr-FR"/>
        </w:rPr>
        <mc:AlternateContent>
          <mc:Choice Requires="wps">
            <w:drawing>
              <wp:anchor distT="0" distB="0" distL="114300" distR="114300" simplePos="0" relativeHeight="251663360" behindDoc="0" locked="0" layoutInCell="1" allowOverlap="1" wp14:anchorId="2904FB67" wp14:editId="42BBB7EC">
                <wp:simplePos x="0" y="0"/>
                <wp:positionH relativeFrom="column">
                  <wp:posOffset>888613</wp:posOffset>
                </wp:positionH>
                <wp:positionV relativeFrom="paragraph">
                  <wp:posOffset>44422</wp:posOffset>
                </wp:positionV>
                <wp:extent cx="4691270" cy="4960189"/>
                <wp:effectExtent l="0" t="0" r="14605" b="12065"/>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1270" cy="4960189"/>
                        </a:xfrm>
                        <a:prstGeom prst="roundRect">
                          <a:avLst>
                            <a:gd name="adj" fmla="val 16667"/>
                          </a:avLst>
                        </a:prstGeom>
                        <a:solidFill>
                          <a:schemeClr val="accent1">
                            <a:lumMod val="60000"/>
                            <a:lumOff val="40000"/>
                          </a:schemeClr>
                        </a:solidFill>
                        <a:ln w="9525" cap="rnd">
                          <a:solidFill>
                            <a:srgbClr val="7030A0"/>
                          </a:solidFill>
                          <a:prstDash val="sysDot"/>
                          <a:round/>
                          <a:headEnd/>
                          <a:tailEnd/>
                        </a:ln>
                        <a:effectLst/>
                      </wps:spPr>
                      <wps:txbx>
                        <w:txbxContent>
                          <w:p w14:paraId="71D529BE" w14:textId="77777777" w:rsidR="00402586" w:rsidRDefault="00402586" w:rsidP="003637CA">
                            <w:pPr>
                              <w:spacing w:line="360" w:lineRule="auto"/>
                              <w:ind w:left="-142" w:right="-138"/>
                              <w:jc w:val="center"/>
                              <w:rPr>
                                <w:rFonts w:ascii="Arial Black" w:eastAsia="Times New Roman" w:hAnsi="Arial Black" w:cs="Calibri"/>
                                <w:sz w:val="28"/>
                                <w:szCs w:val="32"/>
                              </w:rPr>
                            </w:pPr>
                          </w:p>
                          <w:p w14:paraId="19AF4354" w14:textId="36AA093B" w:rsidR="00402586" w:rsidRPr="008612BF" w:rsidRDefault="00402586" w:rsidP="003637CA">
                            <w:pPr>
                              <w:spacing w:line="360" w:lineRule="auto"/>
                              <w:ind w:left="-142" w:right="-138"/>
                              <w:jc w:val="center"/>
                              <w:rPr>
                                <w:rFonts w:ascii="Arial Black" w:hAnsi="Arial Black" w:cs="Calibri"/>
                                <w:sz w:val="40"/>
                                <w:szCs w:val="40"/>
                                <w:lang w:val="fr-FR"/>
                              </w:rPr>
                            </w:pPr>
                            <w:r w:rsidRPr="008612BF">
                              <w:rPr>
                                <w:rFonts w:ascii="Arial Black" w:eastAsia="Times New Roman" w:hAnsi="Arial Black" w:cs="Calibri"/>
                                <w:sz w:val="40"/>
                                <w:szCs w:val="40"/>
                                <w:lang w:val="fr-FR"/>
                              </w:rPr>
                              <w:t xml:space="preserve">PARTIE 1 – INFORMATIONS </w:t>
                            </w:r>
                            <w:r>
                              <w:rPr>
                                <w:rFonts w:ascii="Arial Black" w:eastAsia="Times New Roman" w:hAnsi="Arial Black" w:cs="Calibri"/>
                                <w:sz w:val="40"/>
                                <w:szCs w:val="40"/>
                                <w:lang w:val="fr-FR"/>
                              </w:rPr>
                              <w:t xml:space="preserve">ADMINISTRATIVES ET TECHNIQUES </w:t>
                            </w:r>
                            <w:r w:rsidRPr="008612BF">
                              <w:rPr>
                                <w:rFonts w:ascii="Arial Black" w:eastAsia="Times New Roman" w:hAnsi="Arial Black" w:cs="Calibri"/>
                                <w:sz w:val="40"/>
                                <w:szCs w:val="40"/>
                                <w:lang w:val="fr-FR"/>
                              </w:rPr>
                              <w:t>COMMUNES</w:t>
                            </w:r>
                            <w:r>
                              <w:rPr>
                                <w:rFonts w:ascii="Arial Black" w:eastAsia="Times New Roman" w:hAnsi="Arial Black" w:cs="Calibri"/>
                                <w:sz w:val="40"/>
                                <w:szCs w:val="40"/>
                                <w:lang w:val="fr-FR"/>
                              </w:rPr>
                              <w:t xml:space="preserve"> </w:t>
                            </w:r>
                          </w:p>
                          <w:p w14:paraId="73B6B72B" w14:textId="77777777" w:rsidR="00402586" w:rsidRPr="008612BF" w:rsidRDefault="00402586" w:rsidP="003637CA">
                            <w:pPr>
                              <w:spacing w:line="360" w:lineRule="auto"/>
                              <w:ind w:left="-142" w:right="-138"/>
                              <w:jc w:val="center"/>
                              <w:rPr>
                                <w:rFonts w:ascii="Arial Black" w:eastAsia="Times New Roman" w:hAnsi="Arial Black" w:cs="Calibri"/>
                                <w:sz w:val="40"/>
                                <w:szCs w:val="40"/>
                                <w:lang w:val="fr-FR"/>
                              </w:rPr>
                            </w:pPr>
                          </w:p>
                          <w:p w14:paraId="42B8D36C" w14:textId="77777777" w:rsidR="00402586" w:rsidRPr="00496CE9" w:rsidRDefault="00402586" w:rsidP="00A84176">
                            <w:pPr>
                              <w:ind w:left="-142" w:right="-138"/>
                              <w:jc w:val="center"/>
                              <w:rPr>
                                <w:sz w:val="40"/>
                                <w:szCs w:val="40"/>
                                <w:lang w:val="fr-FR"/>
                              </w:rPr>
                            </w:pPr>
                            <w:r w:rsidRPr="00496CE9">
                              <w:rPr>
                                <w:rFonts w:ascii="Arial Black" w:eastAsia="Meiryo UI" w:hAnsi="Arial Black" w:cs="Meiryo UI"/>
                                <w:b/>
                                <w:color w:val="7030A0"/>
                                <w:sz w:val="40"/>
                                <w:szCs w:val="40"/>
                                <w:lang w:val="fr-FR"/>
                              </w:rPr>
                              <w:t xml:space="preserve">À COMPLÉTER OBLIGATOIREMENT </w:t>
                            </w:r>
                            <w:r>
                              <w:rPr>
                                <w:rFonts w:ascii="Arial Black" w:eastAsia="Meiryo UI" w:hAnsi="Arial Black" w:cs="Meiryo UI"/>
                                <w:b/>
                                <w:color w:val="7030A0"/>
                                <w:sz w:val="40"/>
                                <w:szCs w:val="40"/>
                                <w:lang w:val="fr-FR"/>
                              </w:rPr>
                              <w:t>QUEL(S) QUE SOI(EN)T</w:t>
                            </w:r>
                            <w:r w:rsidRPr="00496CE9">
                              <w:rPr>
                                <w:rFonts w:ascii="Arial Black" w:eastAsia="Meiryo UI" w:hAnsi="Arial Black" w:cs="Meiryo UI"/>
                                <w:b/>
                                <w:color w:val="7030A0"/>
                                <w:sz w:val="40"/>
                                <w:szCs w:val="40"/>
                                <w:lang w:val="fr-FR"/>
                              </w:rPr>
                              <w:t xml:space="preserve"> LE</w:t>
                            </w:r>
                            <w:r>
                              <w:rPr>
                                <w:rFonts w:ascii="Arial Black" w:eastAsia="Meiryo UI" w:hAnsi="Arial Black" w:cs="Meiryo UI"/>
                                <w:b/>
                                <w:color w:val="7030A0"/>
                                <w:sz w:val="40"/>
                                <w:szCs w:val="40"/>
                                <w:lang w:val="fr-FR"/>
                              </w:rPr>
                              <w:t>(S)</w:t>
                            </w:r>
                            <w:r w:rsidRPr="00496CE9">
                              <w:rPr>
                                <w:rFonts w:ascii="Arial Black" w:eastAsia="Meiryo UI" w:hAnsi="Arial Black" w:cs="Meiryo UI"/>
                                <w:b/>
                                <w:color w:val="7030A0"/>
                                <w:sz w:val="40"/>
                                <w:szCs w:val="40"/>
                                <w:lang w:val="fr-FR"/>
                              </w:rPr>
                              <w:t xml:space="preserve"> MOT CONCERNÉ</w:t>
                            </w:r>
                            <w:r>
                              <w:rPr>
                                <w:rFonts w:ascii="Arial Black" w:eastAsia="Meiryo UI" w:hAnsi="Arial Black" w:cs="Meiryo UI"/>
                                <w:b/>
                                <w:color w:val="7030A0"/>
                                <w:sz w:val="40"/>
                                <w:szCs w:val="40"/>
                                <w:lang w:val="fr-FR"/>
                              </w:rPr>
                              <w:t>(S)</w:t>
                            </w:r>
                          </w:p>
                          <w:p w14:paraId="1180AD17" w14:textId="14EF7DC6" w:rsidR="00402586" w:rsidRPr="00496CE9" w:rsidRDefault="00402586" w:rsidP="00757BFB">
                            <w:pPr>
                              <w:ind w:left="-142" w:right="-138"/>
                              <w:jc w:val="center"/>
                              <w:rPr>
                                <w:sz w:val="40"/>
                                <w:szCs w:val="40"/>
                                <w:lang w:val="fr-FR"/>
                              </w:rPr>
                            </w:pPr>
                          </w:p>
                          <w:p w14:paraId="30214C53" w14:textId="77777777" w:rsidR="00402586" w:rsidRPr="00220529" w:rsidRDefault="00402586" w:rsidP="003637CA">
                            <w:pPr>
                              <w:ind w:left="-142" w:right="-138"/>
                              <w:jc w:val="cente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04FB67" id="Rectangle à coins arrondis 1" o:spid="_x0000_s1028" style="position:absolute;left:0;text-align:left;margin-left:69.95pt;margin-top:3.5pt;width:369.4pt;height:39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" fillcolor="#9cc2e5 [1940]" strokecolor="#7030a0">
                <v:stroke dashstyle="1 1" endcap="round"/>
                <v:textbox>
                  <w:txbxContent>
                    <w:p w14:paraId="71D529BE" w14:textId="77777777" w:rsidR="00402586" w:rsidRDefault="00402586" w:rsidP="003637CA">
                      <w:pPr>
                        <w:spacing w:line="360" w:lineRule="auto"/>
                        <w:ind w:left="-142" w:right="-138"/>
                        <w:jc w:val="center"/>
                        <w:rPr>
                          <w:rFonts w:ascii="Arial Black" w:eastAsia="Times New Roman" w:hAnsi="Arial Black" w:cs="Calibri"/>
                          <w:sz w:val="28"/>
                          <w:szCs w:val="32"/>
                        </w:rPr>
                      </w:pPr>
                    </w:p>
                    <w:p w14:paraId="19AF4354" w14:textId="36AA093B" w:rsidR="00402586" w:rsidRPr="008612BF" w:rsidRDefault="00402586" w:rsidP="003637CA">
                      <w:pPr>
                        <w:spacing w:line="360" w:lineRule="auto"/>
                        <w:ind w:left="-142" w:right="-138"/>
                        <w:jc w:val="center"/>
                        <w:rPr>
                          <w:rFonts w:ascii="Arial Black" w:hAnsi="Arial Black" w:cs="Calibri"/>
                          <w:sz w:val="40"/>
                          <w:szCs w:val="40"/>
                          <w:lang w:val="fr-FR"/>
                        </w:rPr>
                      </w:pPr>
                      <w:r w:rsidRPr="008612BF">
                        <w:rPr>
                          <w:rFonts w:ascii="Arial Black" w:eastAsia="Times New Roman" w:hAnsi="Arial Black" w:cs="Calibri"/>
                          <w:sz w:val="40"/>
                          <w:szCs w:val="40"/>
                          <w:lang w:val="fr-FR"/>
                        </w:rPr>
                        <w:t xml:space="preserve">PARTIE 1 – INFORMATIONS </w:t>
                      </w:r>
                      <w:r>
                        <w:rPr>
                          <w:rFonts w:ascii="Arial Black" w:eastAsia="Times New Roman" w:hAnsi="Arial Black" w:cs="Calibri"/>
                          <w:sz w:val="40"/>
                          <w:szCs w:val="40"/>
                          <w:lang w:val="fr-FR"/>
                        </w:rPr>
                        <w:t xml:space="preserve">ADMINISTRATIVES ET TECHNIQUES </w:t>
                      </w:r>
                      <w:r w:rsidRPr="008612BF">
                        <w:rPr>
                          <w:rFonts w:ascii="Arial Black" w:eastAsia="Times New Roman" w:hAnsi="Arial Black" w:cs="Calibri"/>
                          <w:sz w:val="40"/>
                          <w:szCs w:val="40"/>
                          <w:lang w:val="fr-FR"/>
                        </w:rPr>
                        <w:t>COMMUNES</w:t>
                      </w:r>
                      <w:r>
                        <w:rPr>
                          <w:rFonts w:ascii="Arial Black" w:eastAsia="Times New Roman" w:hAnsi="Arial Black" w:cs="Calibri"/>
                          <w:sz w:val="40"/>
                          <w:szCs w:val="40"/>
                          <w:lang w:val="fr-FR"/>
                        </w:rPr>
                        <w:t xml:space="preserve"> </w:t>
                      </w:r>
                    </w:p>
                    <w:p w14:paraId="73B6B72B" w14:textId="77777777" w:rsidR="00402586" w:rsidRPr="008612BF" w:rsidRDefault="00402586" w:rsidP="003637CA">
                      <w:pPr>
                        <w:spacing w:line="360" w:lineRule="auto"/>
                        <w:ind w:left="-142" w:right="-138"/>
                        <w:jc w:val="center"/>
                        <w:rPr>
                          <w:rFonts w:ascii="Arial Black" w:eastAsia="Times New Roman" w:hAnsi="Arial Black" w:cs="Calibri"/>
                          <w:sz w:val="40"/>
                          <w:szCs w:val="40"/>
                          <w:lang w:val="fr-FR"/>
                        </w:rPr>
                      </w:pPr>
                    </w:p>
                    <w:p w14:paraId="42B8D36C" w14:textId="77777777" w:rsidR="00402586" w:rsidRPr="00496CE9" w:rsidRDefault="00402586" w:rsidP="00A84176">
                      <w:pPr>
                        <w:ind w:left="-142" w:right="-138"/>
                        <w:jc w:val="center"/>
                        <w:rPr>
                          <w:sz w:val="40"/>
                          <w:szCs w:val="40"/>
                          <w:lang w:val="fr-FR"/>
                        </w:rPr>
                      </w:pPr>
                      <w:r w:rsidRPr="00496CE9">
                        <w:rPr>
                          <w:rFonts w:ascii="Arial Black" w:eastAsia="Meiryo UI" w:hAnsi="Arial Black" w:cs="Meiryo UI"/>
                          <w:b/>
                          <w:color w:val="7030A0"/>
                          <w:sz w:val="40"/>
                          <w:szCs w:val="40"/>
                          <w:lang w:val="fr-FR"/>
                        </w:rPr>
                        <w:t xml:space="preserve">À COMPLÉTER OBLIGATOIREMENT </w:t>
                      </w:r>
                      <w:r>
                        <w:rPr>
                          <w:rFonts w:ascii="Arial Black" w:eastAsia="Meiryo UI" w:hAnsi="Arial Black" w:cs="Meiryo UI"/>
                          <w:b/>
                          <w:color w:val="7030A0"/>
                          <w:sz w:val="40"/>
                          <w:szCs w:val="40"/>
                          <w:lang w:val="fr-FR"/>
                        </w:rPr>
                        <w:t>QUEL(S) QUE SOI(EN</w:t>
                      </w:r>
                      <w:proofErr w:type="gramStart"/>
                      <w:r>
                        <w:rPr>
                          <w:rFonts w:ascii="Arial Black" w:eastAsia="Meiryo UI" w:hAnsi="Arial Black" w:cs="Meiryo UI"/>
                          <w:b/>
                          <w:color w:val="7030A0"/>
                          <w:sz w:val="40"/>
                          <w:szCs w:val="40"/>
                          <w:lang w:val="fr-FR"/>
                        </w:rPr>
                        <w:t>)T</w:t>
                      </w:r>
                      <w:proofErr w:type="gramEnd"/>
                      <w:r w:rsidRPr="00496CE9">
                        <w:rPr>
                          <w:rFonts w:ascii="Arial Black" w:eastAsia="Meiryo UI" w:hAnsi="Arial Black" w:cs="Meiryo UI"/>
                          <w:b/>
                          <w:color w:val="7030A0"/>
                          <w:sz w:val="40"/>
                          <w:szCs w:val="40"/>
                          <w:lang w:val="fr-FR"/>
                        </w:rPr>
                        <w:t xml:space="preserve"> LE</w:t>
                      </w:r>
                      <w:r>
                        <w:rPr>
                          <w:rFonts w:ascii="Arial Black" w:eastAsia="Meiryo UI" w:hAnsi="Arial Black" w:cs="Meiryo UI"/>
                          <w:b/>
                          <w:color w:val="7030A0"/>
                          <w:sz w:val="40"/>
                          <w:szCs w:val="40"/>
                          <w:lang w:val="fr-FR"/>
                        </w:rPr>
                        <w:t>(S)</w:t>
                      </w:r>
                      <w:r w:rsidRPr="00496CE9">
                        <w:rPr>
                          <w:rFonts w:ascii="Arial Black" w:eastAsia="Meiryo UI" w:hAnsi="Arial Black" w:cs="Meiryo UI"/>
                          <w:b/>
                          <w:color w:val="7030A0"/>
                          <w:sz w:val="40"/>
                          <w:szCs w:val="40"/>
                          <w:lang w:val="fr-FR"/>
                        </w:rPr>
                        <w:t xml:space="preserve"> MOT CONCERNÉ</w:t>
                      </w:r>
                      <w:r>
                        <w:rPr>
                          <w:rFonts w:ascii="Arial Black" w:eastAsia="Meiryo UI" w:hAnsi="Arial Black" w:cs="Meiryo UI"/>
                          <w:b/>
                          <w:color w:val="7030A0"/>
                          <w:sz w:val="40"/>
                          <w:szCs w:val="40"/>
                          <w:lang w:val="fr-FR"/>
                        </w:rPr>
                        <w:t>(S)</w:t>
                      </w:r>
                    </w:p>
                    <w:p w14:paraId="1180AD17" w14:textId="14EF7DC6" w:rsidR="00402586" w:rsidRPr="00496CE9" w:rsidRDefault="00402586" w:rsidP="00757BFB">
                      <w:pPr>
                        <w:ind w:left="-142" w:right="-138"/>
                        <w:jc w:val="center"/>
                        <w:rPr>
                          <w:sz w:val="40"/>
                          <w:szCs w:val="40"/>
                          <w:lang w:val="fr-FR"/>
                        </w:rPr>
                      </w:pPr>
                    </w:p>
                    <w:p w14:paraId="30214C53" w14:textId="77777777" w:rsidR="00402586" w:rsidRPr="00220529" w:rsidRDefault="00402586" w:rsidP="003637CA">
                      <w:pPr>
                        <w:ind w:left="-142" w:right="-138"/>
                        <w:jc w:val="center"/>
                        <w:rPr>
                          <w:lang w:val="fr-FR"/>
                        </w:rPr>
                      </w:pPr>
                    </w:p>
                  </w:txbxContent>
                </v:textbox>
              </v:roundrect>
            </w:pict>
          </mc:Fallback>
        </mc:AlternateContent>
      </w:r>
      <w:bookmarkEnd w:id="2"/>
      <w:bookmarkEnd w:id="3"/>
      <w:bookmarkEnd w:id="4"/>
    </w:p>
    <w:p w14:paraId="775B9CEA" w14:textId="77777777" w:rsidR="003637CA" w:rsidRPr="00982659" w:rsidRDefault="003637CA" w:rsidP="004C3EAD">
      <w:pPr>
        <w:ind w:left="-284" w:right="-517" w:firstLine="425"/>
        <w:jc w:val="both"/>
        <w:outlineLvl w:val="2"/>
        <w:rPr>
          <w:rFonts w:cs="Arial"/>
          <w:lang w:val="fr-FR"/>
        </w:rPr>
      </w:pPr>
    </w:p>
    <w:p w14:paraId="109FB5A5" w14:textId="77777777" w:rsidR="003637CA" w:rsidRPr="00982659" w:rsidRDefault="003637CA" w:rsidP="004C3EAD">
      <w:pPr>
        <w:ind w:left="-284" w:right="-517" w:firstLine="425"/>
        <w:jc w:val="both"/>
        <w:outlineLvl w:val="2"/>
        <w:rPr>
          <w:rFonts w:cs="Arial"/>
          <w:lang w:val="fr-FR"/>
        </w:rPr>
      </w:pPr>
    </w:p>
    <w:p w14:paraId="5A083F80" w14:textId="77777777" w:rsidR="003637CA" w:rsidRPr="00982659" w:rsidRDefault="003637CA" w:rsidP="004C3EAD">
      <w:pPr>
        <w:ind w:left="-284" w:right="-517" w:firstLine="425"/>
        <w:jc w:val="both"/>
        <w:outlineLvl w:val="2"/>
        <w:rPr>
          <w:rFonts w:cs="Arial"/>
          <w:lang w:val="fr-FR"/>
        </w:rPr>
      </w:pPr>
    </w:p>
    <w:p w14:paraId="0978F30F" w14:textId="77777777" w:rsidR="003637CA" w:rsidRPr="00982659" w:rsidRDefault="003637CA" w:rsidP="004C3EAD">
      <w:pPr>
        <w:ind w:left="-284" w:right="-517" w:firstLine="425"/>
        <w:jc w:val="both"/>
        <w:outlineLvl w:val="2"/>
        <w:rPr>
          <w:rFonts w:cs="Arial"/>
          <w:lang w:val="fr-FR"/>
        </w:rPr>
      </w:pPr>
    </w:p>
    <w:p w14:paraId="00114CF6" w14:textId="77777777" w:rsidR="003637CA" w:rsidRPr="00982659" w:rsidRDefault="003637CA" w:rsidP="004C3EAD">
      <w:pPr>
        <w:ind w:left="-284" w:right="-517" w:firstLine="425"/>
        <w:jc w:val="both"/>
        <w:outlineLvl w:val="2"/>
        <w:rPr>
          <w:rFonts w:cs="Arial"/>
          <w:lang w:val="fr-FR"/>
        </w:rPr>
      </w:pPr>
    </w:p>
    <w:p w14:paraId="32C229EC" w14:textId="77777777" w:rsidR="003637CA" w:rsidRPr="00982659" w:rsidRDefault="003637CA" w:rsidP="004C3EAD">
      <w:pPr>
        <w:ind w:left="-284" w:right="-517" w:firstLine="425"/>
        <w:jc w:val="both"/>
        <w:outlineLvl w:val="2"/>
        <w:rPr>
          <w:rFonts w:cs="Arial"/>
          <w:lang w:val="fr-FR"/>
        </w:rPr>
      </w:pPr>
    </w:p>
    <w:p w14:paraId="5DCF112F" w14:textId="77777777" w:rsidR="003637CA" w:rsidRPr="00982659" w:rsidRDefault="003637CA" w:rsidP="004C3EAD">
      <w:pPr>
        <w:ind w:left="-284" w:right="-517" w:firstLine="425"/>
        <w:jc w:val="both"/>
        <w:outlineLvl w:val="2"/>
        <w:rPr>
          <w:rFonts w:cs="Arial"/>
          <w:lang w:val="fr-FR"/>
        </w:rPr>
      </w:pPr>
    </w:p>
    <w:p w14:paraId="6BD3265E" w14:textId="77777777" w:rsidR="003637CA" w:rsidRPr="00982659" w:rsidRDefault="003637CA" w:rsidP="004C3EAD">
      <w:pPr>
        <w:ind w:left="-284" w:right="-517" w:firstLine="425"/>
        <w:jc w:val="both"/>
        <w:outlineLvl w:val="2"/>
        <w:rPr>
          <w:rFonts w:cs="Arial"/>
          <w:lang w:val="fr-FR"/>
        </w:rPr>
      </w:pPr>
    </w:p>
    <w:p w14:paraId="1E73CC60" w14:textId="77777777" w:rsidR="003637CA" w:rsidRPr="00982659" w:rsidRDefault="003637CA" w:rsidP="004C3EAD">
      <w:pPr>
        <w:ind w:left="-284" w:right="-517" w:firstLine="425"/>
        <w:jc w:val="both"/>
        <w:outlineLvl w:val="2"/>
        <w:rPr>
          <w:rFonts w:cs="Arial"/>
          <w:lang w:val="fr-FR"/>
        </w:rPr>
      </w:pPr>
    </w:p>
    <w:p w14:paraId="5B744BD3" w14:textId="77777777" w:rsidR="003637CA" w:rsidRPr="00982659" w:rsidRDefault="003637CA" w:rsidP="004C3EAD">
      <w:pPr>
        <w:ind w:left="-284" w:right="-517" w:firstLine="425"/>
        <w:jc w:val="both"/>
        <w:outlineLvl w:val="2"/>
        <w:rPr>
          <w:rFonts w:cs="Arial"/>
          <w:lang w:val="fr-FR"/>
        </w:rPr>
      </w:pPr>
    </w:p>
    <w:p w14:paraId="178DCC66" w14:textId="77777777" w:rsidR="003637CA" w:rsidRPr="00982659" w:rsidRDefault="003637CA" w:rsidP="004C3EAD">
      <w:pPr>
        <w:ind w:left="-284" w:right="-517" w:firstLine="425"/>
        <w:jc w:val="both"/>
        <w:outlineLvl w:val="2"/>
        <w:rPr>
          <w:rFonts w:cs="Arial"/>
          <w:lang w:val="fr-FR"/>
        </w:rPr>
      </w:pPr>
    </w:p>
    <w:p w14:paraId="35E72A5D" w14:textId="77777777" w:rsidR="003637CA" w:rsidRPr="00982659" w:rsidRDefault="003637CA" w:rsidP="004C3EAD">
      <w:pPr>
        <w:ind w:left="-284" w:right="-517" w:firstLine="425"/>
        <w:jc w:val="both"/>
        <w:outlineLvl w:val="2"/>
        <w:rPr>
          <w:rFonts w:cs="Arial"/>
          <w:lang w:val="fr-FR"/>
        </w:rPr>
      </w:pPr>
    </w:p>
    <w:p w14:paraId="00510C4E" w14:textId="77777777" w:rsidR="003637CA" w:rsidRPr="00982659" w:rsidRDefault="003637CA" w:rsidP="004C3EAD">
      <w:pPr>
        <w:ind w:left="-284" w:right="-517" w:firstLine="425"/>
        <w:jc w:val="both"/>
        <w:outlineLvl w:val="2"/>
        <w:rPr>
          <w:rFonts w:cs="Arial"/>
          <w:lang w:val="fr-FR"/>
        </w:rPr>
      </w:pPr>
    </w:p>
    <w:p w14:paraId="4051A9A2" w14:textId="77777777" w:rsidR="003637CA" w:rsidRPr="00982659" w:rsidRDefault="003637CA" w:rsidP="004C3EAD">
      <w:pPr>
        <w:ind w:left="-284" w:right="-517" w:firstLine="425"/>
        <w:jc w:val="both"/>
        <w:outlineLvl w:val="2"/>
        <w:rPr>
          <w:rFonts w:cs="Arial"/>
          <w:lang w:val="fr-FR"/>
        </w:rPr>
      </w:pPr>
    </w:p>
    <w:p w14:paraId="17E58685" w14:textId="77777777" w:rsidR="003637CA" w:rsidRPr="00982659" w:rsidRDefault="003637CA" w:rsidP="004C3EAD">
      <w:pPr>
        <w:ind w:left="-284" w:right="-517" w:firstLine="425"/>
        <w:jc w:val="both"/>
        <w:outlineLvl w:val="2"/>
        <w:rPr>
          <w:rFonts w:cs="Arial"/>
          <w:lang w:val="fr-FR"/>
        </w:rPr>
      </w:pPr>
    </w:p>
    <w:p w14:paraId="5B6655EF" w14:textId="77777777" w:rsidR="003637CA" w:rsidRPr="00982659" w:rsidRDefault="003637CA" w:rsidP="004C3EAD">
      <w:pPr>
        <w:ind w:left="-284" w:right="-517" w:firstLine="425"/>
        <w:jc w:val="both"/>
        <w:outlineLvl w:val="2"/>
        <w:rPr>
          <w:rFonts w:cs="Arial"/>
          <w:lang w:val="fr-FR"/>
        </w:rPr>
      </w:pPr>
    </w:p>
    <w:p w14:paraId="7FFBA5CF" w14:textId="77777777" w:rsidR="003637CA" w:rsidRPr="00982659" w:rsidRDefault="003637CA" w:rsidP="004C3EAD">
      <w:pPr>
        <w:ind w:left="-284" w:right="-517" w:firstLine="425"/>
        <w:jc w:val="both"/>
        <w:outlineLvl w:val="2"/>
        <w:rPr>
          <w:rFonts w:cs="Arial"/>
          <w:lang w:val="fr-FR"/>
        </w:rPr>
      </w:pPr>
    </w:p>
    <w:p w14:paraId="7414FD4B" w14:textId="77777777" w:rsidR="003637CA" w:rsidRPr="00982659" w:rsidRDefault="003637CA" w:rsidP="004C3EAD">
      <w:pPr>
        <w:ind w:left="-284" w:right="-517" w:firstLine="425"/>
        <w:jc w:val="both"/>
        <w:outlineLvl w:val="2"/>
        <w:rPr>
          <w:rFonts w:cs="Arial"/>
          <w:lang w:val="fr-FR"/>
        </w:rPr>
      </w:pPr>
    </w:p>
    <w:p w14:paraId="64461344" w14:textId="77777777" w:rsidR="003637CA" w:rsidRPr="00982659" w:rsidRDefault="003637CA" w:rsidP="004C3EAD">
      <w:pPr>
        <w:ind w:left="-284" w:right="-517" w:firstLine="425"/>
        <w:jc w:val="both"/>
        <w:outlineLvl w:val="2"/>
        <w:rPr>
          <w:rFonts w:cs="Arial"/>
          <w:lang w:val="fr-FR"/>
        </w:rPr>
      </w:pPr>
    </w:p>
    <w:p w14:paraId="6F5DFCA1" w14:textId="77777777" w:rsidR="003637CA" w:rsidRPr="00982659" w:rsidRDefault="003637CA" w:rsidP="004C3EAD">
      <w:pPr>
        <w:ind w:left="-284" w:right="-517" w:firstLine="425"/>
        <w:jc w:val="both"/>
        <w:outlineLvl w:val="2"/>
        <w:rPr>
          <w:rFonts w:cs="Arial"/>
          <w:lang w:val="fr-FR"/>
        </w:rPr>
      </w:pPr>
    </w:p>
    <w:p w14:paraId="03B1A008" w14:textId="77777777" w:rsidR="003637CA" w:rsidRPr="00982659" w:rsidRDefault="003637CA" w:rsidP="004C3EAD">
      <w:pPr>
        <w:ind w:left="-284" w:right="-517" w:firstLine="425"/>
        <w:jc w:val="both"/>
        <w:outlineLvl w:val="2"/>
        <w:rPr>
          <w:rFonts w:cs="Arial"/>
          <w:lang w:val="fr-FR"/>
        </w:rPr>
      </w:pPr>
    </w:p>
    <w:p w14:paraId="505509FA" w14:textId="77777777" w:rsidR="003637CA" w:rsidRPr="00982659" w:rsidRDefault="003637CA" w:rsidP="004C3EAD">
      <w:pPr>
        <w:ind w:left="-284" w:right="-517" w:firstLine="425"/>
        <w:jc w:val="both"/>
        <w:outlineLvl w:val="2"/>
        <w:rPr>
          <w:rFonts w:cs="Arial"/>
          <w:lang w:val="fr-FR"/>
        </w:rPr>
      </w:pPr>
    </w:p>
    <w:p w14:paraId="696CA910" w14:textId="77777777" w:rsidR="003637CA" w:rsidRPr="00982659" w:rsidRDefault="003637CA" w:rsidP="004C3EAD">
      <w:pPr>
        <w:ind w:left="-284" w:right="-517" w:firstLine="425"/>
        <w:jc w:val="both"/>
        <w:outlineLvl w:val="2"/>
        <w:rPr>
          <w:rFonts w:cs="Arial"/>
          <w:lang w:val="fr-FR"/>
        </w:rPr>
      </w:pPr>
    </w:p>
    <w:p w14:paraId="089EC493" w14:textId="77777777" w:rsidR="003637CA" w:rsidRPr="00982659" w:rsidRDefault="003637CA" w:rsidP="004C3EAD">
      <w:pPr>
        <w:ind w:left="-284" w:right="-517" w:firstLine="425"/>
        <w:jc w:val="both"/>
        <w:outlineLvl w:val="2"/>
        <w:rPr>
          <w:rFonts w:cs="Arial"/>
          <w:lang w:val="fr-FR"/>
        </w:rPr>
      </w:pPr>
    </w:p>
    <w:p w14:paraId="4DE7F53F" w14:textId="77777777" w:rsidR="003637CA" w:rsidRPr="00982659" w:rsidRDefault="003637CA" w:rsidP="004C3EAD">
      <w:pPr>
        <w:ind w:left="-284" w:right="-517" w:firstLine="425"/>
        <w:jc w:val="both"/>
        <w:outlineLvl w:val="2"/>
        <w:rPr>
          <w:rFonts w:cs="Arial"/>
          <w:lang w:val="fr-FR"/>
        </w:rPr>
      </w:pPr>
    </w:p>
    <w:p w14:paraId="56B8546B" w14:textId="77777777" w:rsidR="003637CA" w:rsidRPr="00982659" w:rsidRDefault="003637CA" w:rsidP="004C3EAD">
      <w:pPr>
        <w:ind w:left="-284" w:right="-517" w:firstLine="425"/>
        <w:jc w:val="both"/>
        <w:outlineLvl w:val="2"/>
        <w:rPr>
          <w:rFonts w:cs="Arial"/>
          <w:lang w:val="fr-FR"/>
        </w:rPr>
      </w:pPr>
    </w:p>
    <w:p w14:paraId="788B613D" w14:textId="77777777" w:rsidR="003637CA" w:rsidRPr="00982659" w:rsidRDefault="003637CA" w:rsidP="004C3EAD">
      <w:pPr>
        <w:ind w:left="-284" w:right="-517" w:firstLine="425"/>
        <w:jc w:val="both"/>
        <w:outlineLvl w:val="2"/>
        <w:rPr>
          <w:rFonts w:cs="Arial"/>
          <w:lang w:val="fr-FR"/>
        </w:rPr>
      </w:pPr>
    </w:p>
    <w:p w14:paraId="161E4F3C" w14:textId="77777777" w:rsidR="003637CA" w:rsidRPr="00982659" w:rsidRDefault="003637CA" w:rsidP="004C3EAD">
      <w:pPr>
        <w:ind w:left="-284" w:right="-517" w:firstLine="425"/>
        <w:jc w:val="both"/>
        <w:outlineLvl w:val="2"/>
        <w:rPr>
          <w:rFonts w:cs="Arial"/>
          <w:lang w:val="fr-FR"/>
        </w:rPr>
      </w:pPr>
    </w:p>
    <w:p w14:paraId="23D25DD5" w14:textId="77777777" w:rsidR="003637CA" w:rsidRPr="00982659" w:rsidRDefault="003637CA" w:rsidP="004C3EAD">
      <w:pPr>
        <w:ind w:left="-284" w:right="-517" w:firstLine="425"/>
        <w:jc w:val="both"/>
        <w:outlineLvl w:val="2"/>
        <w:rPr>
          <w:rFonts w:cs="Arial"/>
          <w:lang w:val="fr-FR"/>
        </w:rPr>
      </w:pPr>
    </w:p>
    <w:p w14:paraId="58666E39" w14:textId="77777777" w:rsidR="003637CA" w:rsidRPr="00982659" w:rsidRDefault="003637CA" w:rsidP="004C3EAD">
      <w:pPr>
        <w:ind w:left="-284" w:right="-517" w:firstLine="425"/>
        <w:jc w:val="both"/>
        <w:outlineLvl w:val="2"/>
        <w:rPr>
          <w:rFonts w:cs="Arial"/>
          <w:lang w:val="fr-FR"/>
        </w:rPr>
      </w:pPr>
    </w:p>
    <w:p w14:paraId="6C9F633C" w14:textId="77777777" w:rsidR="003637CA" w:rsidRPr="00982659" w:rsidRDefault="003637CA" w:rsidP="004C3EAD">
      <w:pPr>
        <w:ind w:left="-284" w:right="-517" w:firstLine="425"/>
        <w:jc w:val="both"/>
        <w:outlineLvl w:val="2"/>
        <w:rPr>
          <w:rFonts w:cs="Arial"/>
          <w:lang w:val="fr-FR"/>
        </w:rPr>
      </w:pPr>
    </w:p>
    <w:p w14:paraId="39AEEF88" w14:textId="77777777" w:rsidR="003637CA" w:rsidRPr="00982659" w:rsidRDefault="003637CA" w:rsidP="004C3EAD">
      <w:pPr>
        <w:ind w:left="-284" w:right="-517" w:firstLine="425"/>
        <w:jc w:val="both"/>
        <w:outlineLvl w:val="2"/>
        <w:rPr>
          <w:rFonts w:cs="Arial"/>
          <w:lang w:val="fr-FR"/>
        </w:rPr>
      </w:pPr>
    </w:p>
    <w:p w14:paraId="0727FC44" w14:textId="77777777" w:rsidR="003637CA" w:rsidRPr="00982659" w:rsidRDefault="003637CA" w:rsidP="004C3EAD">
      <w:pPr>
        <w:ind w:left="-284" w:right="-517" w:firstLine="425"/>
        <w:jc w:val="both"/>
        <w:outlineLvl w:val="2"/>
        <w:rPr>
          <w:rFonts w:cs="Arial"/>
          <w:lang w:val="fr-FR"/>
        </w:rPr>
      </w:pPr>
    </w:p>
    <w:p w14:paraId="24057799" w14:textId="77777777" w:rsidR="003637CA" w:rsidRPr="00982659" w:rsidRDefault="003637CA" w:rsidP="004C3EAD">
      <w:pPr>
        <w:ind w:left="-284" w:right="-517" w:firstLine="425"/>
        <w:jc w:val="both"/>
        <w:outlineLvl w:val="2"/>
        <w:rPr>
          <w:rFonts w:cs="Arial"/>
          <w:lang w:val="fr-FR"/>
        </w:rPr>
      </w:pPr>
    </w:p>
    <w:p w14:paraId="00C9F995" w14:textId="77777777" w:rsidR="003637CA" w:rsidRPr="00982659" w:rsidRDefault="003637CA" w:rsidP="004C3EAD">
      <w:pPr>
        <w:ind w:left="-284" w:right="-517" w:firstLine="425"/>
        <w:jc w:val="both"/>
        <w:outlineLvl w:val="2"/>
        <w:rPr>
          <w:rFonts w:cs="Arial"/>
          <w:lang w:val="fr-FR"/>
        </w:rPr>
      </w:pPr>
    </w:p>
    <w:p w14:paraId="5F788A2A" w14:textId="77777777" w:rsidR="003637CA" w:rsidRPr="00982659" w:rsidRDefault="003637CA" w:rsidP="004C3EAD">
      <w:pPr>
        <w:ind w:left="-284" w:right="-517" w:firstLine="425"/>
        <w:jc w:val="both"/>
        <w:outlineLvl w:val="2"/>
        <w:rPr>
          <w:rFonts w:cs="Arial"/>
          <w:lang w:val="fr-FR"/>
        </w:rPr>
      </w:pPr>
    </w:p>
    <w:p w14:paraId="2E596093" w14:textId="77777777" w:rsidR="003637CA" w:rsidRPr="00982659" w:rsidRDefault="003637CA" w:rsidP="004C3EAD">
      <w:pPr>
        <w:ind w:left="-284" w:right="-517" w:firstLine="425"/>
        <w:jc w:val="both"/>
        <w:outlineLvl w:val="2"/>
        <w:rPr>
          <w:rFonts w:cs="Arial"/>
          <w:lang w:val="fr-FR"/>
        </w:rPr>
      </w:pPr>
    </w:p>
    <w:p w14:paraId="35DABB40" w14:textId="77777777" w:rsidR="003637CA" w:rsidRPr="00982659" w:rsidRDefault="003637CA" w:rsidP="004C3EAD">
      <w:pPr>
        <w:ind w:left="-284" w:right="-517" w:firstLine="425"/>
        <w:jc w:val="both"/>
        <w:outlineLvl w:val="2"/>
        <w:rPr>
          <w:rFonts w:cs="Arial"/>
          <w:lang w:val="fr-FR"/>
        </w:rPr>
      </w:pPr>
    </w:p>
    <w:p w14:paraId="234E438B" w14:textId="77777777" w:rsidR="003637CA" w:rsidRPr="00982659" w:rsidRDefault="003637CA">
      <w:pPr>
        <w:rPr>
          <w:rFonts w:cs="Arial"/>
          <w:lang w:val="fr-FR"/>
        </w:rPr>
      </w:pPr>
      <w:r w:rsidRPr="00982659">
        <w:rPr>
          <w:rFonts w:cs="Arial"/>
          <w:lang w:val="fr-FR"/>
        </w:rPr>
        <w:br w:type="page"/>
      </w:r>
    </w:p>
    <w:p w14:paraId="0C81F54E" w14:textId="77777777" w:rsidR="003637CA" w:rsidRPr="00982659" w:rsidRDefault="003637CA" w:rsidP="004C3EAD">
      <w:pPr>
        <w:ind w:left="-284" w:right="-517" w:firstLine="425"/>
        <w:jc w:val="both"/>
        <w:outlineLvl w:val="2"/>
        <w:rPr>
          <w:rFonts w:cs="Arial"/>
          <w:lang w:val="fr-FR"/>
        </w:rPr>
      </w:pPr>
    </w:p>
    <w:p w14:paraId="50AEA926" w14:textId="17F532E1" w:rsidR="003F40F2" w:rsidRPr="00982659" w:rsidRDefault="003F40F2" w:rsidP="003F40F2">
      <w:pPr>
        <w:pBdr>
          <w:top w:val="thickThinLargeGap" w:sz="24" w:space="0" w:color="7030A0"/>
          <w:left w:val="thickThinLargeGap" w:sz="24" w:space="4" w:color="7030A0"/>
          <w:bottom w:val="thinThickLargeGap" w:sz="24" w:space="2" w:color="7030A0"/>
          <w:right w:val="thinThickLargeGap" w:sz="24" w:space="4" w:color="7030A0"/>
        </w:pBdr>
        <w:shd w:val="clear" w:color="auto" w:fill="9CC2E5" w:themeFill="accent1" w:themeFillTint="99"/>
        <w:ind w:right="142"/>
        <w:jc w:val="center"/>
        <w:outlineLvl w:val="0"/>
        <w:rPr>
          <w:rFonts w:eastAsia="Meiryo UI" w:cs="Arial"/>
          <w:b/>
          <w:color w:val="7030A0"/>
          <w:sz w:val="28"/>
          <w:lang w:val="fr-FR"/>
        </w:rPr>
      </w:pPr>
      <w:bookmarkStart w:id="5" w:name="_Toc499886393"/>
      <w:bookmarkStart w:id="6" w:name="_Toc499890068"/>
      <w:r>
        <w:rPr>
          <w:rFonts w:eastAsia="Meiryo UI" w:cs="Arial"/>
          <w:b/>
          <w:color w:val="7030A0"/>
          <w:sz w:val="28"/>
          <w:lang w:val="fr-FR"/>
        </w:rPr>
        <w:t>ANNEXE B</w:t>
      </w:r>
      <w:r w:rsidRPr="00982659">
        <w:rPr>
          <w:rFonts w:eastAsia="Meiryo UI" w:cs="Arial"/>
          <w:b/>
          <w:color w:val="7030A0"/>
          <w:sz w:val="28"/>
          <w:lang w:val="fr-FR"/>
        </w:rPr>
        <w:t>.1</w:t>
      </w:r>
      <w:r>
        <w:rPr>
          <w:rFonts w:eastAsia="Meiryo UI" w:cs="Arial"/>
          <w:b/>
          <w:color w:val="7030A0"/>
          <w:sz w:val="28"/>
          <w:lang w:val="fr-FR"/>
        </w:rPr>
        <w:t xml:space="preserve"> – INFORMATIONS ADMINISTRATIVES ET TECHNIQUES COMMUNES</w:t>
      </w:r>
      <w:bookmarkEnd w:id="5"/>
      <w:bookmarkEnd w:id="6"/>
    </w:p>
    <w:p w14:paraId="70AC6196" w14:textId="77777777" w:rsidR="003637CA" w:rsidRDefault="003637CA" w:rsidP="004C3EAD">
      <w:pPr>
        <w:ind w:left="-284" w:right="-517" w:firstLine="425"/>
        <w:jc w:val="both"/>
        <w:outlineLvl w:val="2"/>
        <w:rPr>
          <w:rFonts w:cs="Arial"/>
          <w:lang w:val="fr-FR"/>
        </w:rPr>
      </w:pPr>
    </w:p>
    <w:p w14:paraId="12B8A56B" w14:textId="77777777" w:rsidR="003F40F2" w:rsidRPr="00982659" w:rsidRDefault="003F40F2" w:rsidP="004C3EAD">
      <w:pPr>
        <w:ind w:left="-284" w:right="-517" w:firstLine="425"/>
        <w:jc w:val="both"/>
        <w:outlineLvl w:val="2"/>
        <w:rPr>
          <w:rFonts w:cs="Arial"/>
          <w:lang w:val="fr-FR"/>
        </w:rPr>
      </w:pPr>
    </w:p>
    <w:p w14:paraId="2028B6CC" w14:textId="21707BE7" w:rsidR="00384D6A" w:rsidRPr="00982659" w:rsidRDefault="005811FA" w:rsidP="00D058F0">
      <w:pPr>
        <w:pBdr>
          <w:top w:val="thickThinLargeGap" w:sz="24" w:space="0" w:color="7030A0"/>
          <w:left w:val="thickThinLargeGap" w:sz="24" w:space="4" w:color="7030A0"/>
          <w:bottom w:val="thinThickLargeGap" w:sz="24" w:space="2" w:color="7030A0"/>
          <w:right w:val="thinThickLargeGap" w:sz="24" w:space="4" w:color="7030A0"/>
        </w:pBdr>
        <w:shd w:val="clear" w:color="auto" w:fill="9CC2E5" w:themeFill="accent1" w:themeFillTint="99"/>
        <w:ind w:right="142"/>
        <w:jc w:val="center"/>
        <w:outlineLvl w:val="0"/>
        <w:rPr>
          <w:rFonts w:eastAsia="Meiryo UI" w:cs="Arial"/>
          <w:b/>
          <w:color w:val="7030A0"/>
          <w:sz w:val="28"/>
          <w:lang w:val="fr-FR"/>
        </w:rPr>
      </w:pPr>
      <w:bookmarkStart w:id="7" w:name="_Toc499890069"/>
      <w:r w:rsidRPr="00982659">
        <w:rPr>
          <w:rFonts w:eastAsia="Meiryo UI" w:cs="Arial"/>
          <w:b/>
          <w:color w:val="7030A0"/>
          <w:sz w:val="28"/>
          <w:lang w:val="fr-FR"/>
        </w:rPr>
        <w:t xml:space="preserve">ANNEXE </w:t>
      </w:r>
      <w:r w:rsidR="00BF0F50">
        <w:rPr>
          <w:rFonts w:eastAsia="Meiryo UI" w:cs="Arial"/>
          <w:b/>
          <w:color w:val="7030A0"/>
          <w:sz w:val="28"/>
          <w:lang w:val="fr-FR"/>
        </w:rPr>
        <w:t>B</w:t>
      </w:r>
      <w:r w:rsidRPr="00982659">
        <w:rPr>
          <w:rFonts w:eastAsia="Meiryo UI" w:cs="Arial"/>
          <w:b/>
          <w:color w:val="7030A0"/>
          <w:sz w:val="28"/>
          <w:lang w:val="fr-FR"/>
        </w:rPr>
        <w:t>.1</w:t>
      </w:r>
      <w:r w:rsidR="00BF33C9">
        <w:rPr>
          <w:rFonts w:eastAsia="Meiryo UI" w:cs="Arial"/>
          <w:b/>
          <w:color w:val="7030A0"/>
          <w:sz w:val="28"/>
          <w:lang w:val="fr-FR"/>
        </w:rPr>
        <w:t>.1</w:t>
      </w:r>
      <w:r w:rsidR="00236AC3">
        <w:rPr>
          <w:rFonts w:eastAsia="Meiryo UI" w:cs="Arial"/>
          <w:b/>
          <w:color w:val="7030A0"/>
          <w:sz w:val="28"/>
          <w:lang w:val="fr-FR"/>
        </w:rPr>
        <w:t xml:space="preserve"> – </w:t>
      </w:r>
      <w:r w:rsidR="00983418">
        <w:rPr>
          <w:rFonts w:eastAsia="Meiryo UI" w:cs="Arial"/>
          <w:b/>
          <w:color w:val="7030A0"/>
          <w:sz w:val="28"/>
          <w:lang w:val="fr-FR"/>
        </w:rPr>
        <w:t>INFORMATIONS ADMINISTRATIVES</w:t>
      </w:r>
      <w:r w:rsidR="00B0022E">
        <w:rPr>
          <w:rFonts w:eastAsia="Meiryo UI" w:cs="Arial"/>
          <w:b/>
          <w:color w:val="7030A0"/>
          <w:sz w:val="28"/>
          <w:lang w:val="fr-FR"/>
        </w:rPr>
        <w:t xml:space="preserve"> </w:t>
      </w:r>
      <w:r w:rsidR="005D31C5">
        <w:rPr>
          <w:rFonts w:eastAsia="Meiryo UI" w:cs="Arial"/>
          <w:b/>
          <w:color w:val="7030A0"/>
          <w:sz w:val="28"/>
          <w:lang w:val="fr-FR"/>
        </w:rPr>
        <w:t>COMMUNES</w:t>
      </w:r>
      <w:bookmarkEnd w:id="7"/>
    </w:p>
    <w:p w14:paraId="54F97AF6" w14:textId="77777777" w:rsidR="00384D6A" w:rsidRPr="00982659" w:rsidRDefault="00384D6A" w:rsidP="00BA60A0">
      <w:pPr>
        <w:ind w:right="142"/>
        <w:jc w:val="center"/>
        <w:rPr>
          <w:rFonts w:cs="Arial"/>
          <w:sz w:val="40"/>
          <w:szCs w:val="40"/>
          <w:lang w:val="fr-FR"/>
        </w:rPr>
      </w:pPr>
    </w:p>
    <w:p w14:paraId="01EF1AD2" w14:textId="5963E0FE" w:rsidR="000A4A98" w:rsidRPr="00022019" w:rsidRDefault="000A4A98" w:rsidP="000A4A98">
      <w:pPr>
        <w:shd w:val="clear" w:color="auto" w:fill="FFFFFF" w:themeFill="background1"/>
        <w:tabs>
          <w:tab w:val="left" w:pos="993"/>
        </w:tabs>
        <w:ind w:left="0" w:right="709"/>
        <w:jc w:val="center"/>
        <w:textAlignment w:val="baseline"/>
        <w:rPr>
          <w:rFonts w:cs="Arial"/>
          <w:sz w:val="16"/>
          <w:lang w:val="fr-FR"/>
        </w:rPr>
      </w:pPr>
      <w:r w:rsidRPr="00022019">
        <w:rPr>
          <w:rFonts w:cs="Arial"/>
          <w:b/>
          <w:sz w:val="22"/>
          <w:lang w:val="fr-FR"/>
        </w:rPr>
        <w:t>Afin de faciliter l’implémentation des données à porter dans ce dossier technique vous avez la possibilité d’intégrer autant de lignes que</w:t>
      </w:r>
      <w:r w:rsidR="00002367">
        <w:rPr>
          <w:rFonts w:cs="Arial"/>
          <w:b/>
          <w:sz w:val="22"/>
          <w:lang w:val="fr-FR"/>
        </w:rPr>
        <w:t xml:space="preserve"> </w:t>
      </w:r>
      <w:r w:rsidRPr="00022019">
        <w:rPr>
          <w:rFonts w:cs="Arial"/>
          <w:b/>
          <w:sz w:val="22"/>
          <w:lang w:val="fr-FR"/>
        </w:rPr>
        <w:t>vous jugerez nécessaire à l’exhaustivité des informations</w:t>
      </w:r>
    </w:p>
    <w:p w14:paraId="4CE48989" w14:textId="00FA28A1" w:rsidR="00F01703" w:rsidRPr="00982659" w:rsidRDefault="00F01703" w:rsidP="007D48B6">
      <w:pPr>
        <w:ind w:right="142"/>
        <w:jc w:val="center"/>
        <w:rPr>
          <w:rFonts w:cs="Arial"/>
          <w:lang w:val="fr-FR"/>
        </w:rPr>
      </w:pPr>
    </w:p>
    <w:p w14:paraId="767D1CCB" w14:textId="17F568C8" w:rsidR="00F01703" w:rsidRPr="00982659" w:rsidRDefault="00F01703" w:rsidP="00BD0337">
      <w:pPr>
        <w:ind w:left="-284" w:right="141" w:firstLine="425"/>
        <w:jc w:val="both"/>
        <w:outlineLvl w:val="2"/>
        <w:rPr>
          <w:rFonts w:cs="Arial"/>
          <w:lang w:val="fr-FR"/>
        </w:rPr>
      </w:pPr>
    </w:p>
    <w:p w14:paraId="38C6884A" w14:textId="3CC16E4A" w:rsidR="00C25A87" w:rsidRPr="00982659" w:rsidRDefault="00C25A87" w:rsidP="00A659B3">
      <w:pPr>
        <w:pStyle w:val="Paragraphedeliste"/>
        <w:numPr>
          <w:ilvl w:val="0"/>
          <w:numId w:val="5"/>
        </w:numPr>
        <w:shd w:val="clear" w:color="auto" w:fill="C5E0B3" w:themeFill="accent6" w:themeFillTint="66"/>
        <w:ind w:left="-210" w:right="142" w:hanging="357"/>
        <w:jc w:val="both"/>
        <w:outlineLvl w:val="1"/>
        <w:rPr>
          <w:rFonts w:cs="Arial"/>
          <w:b/>
          <w:lang w:val="fr-FR"/>
        </w:rPr>
      </w:pPr>
      <w:bookmarkStart w:id="8" w:name="_Toc499890070"/>
      <w:r w:rsidRPr="00982659">
        <w:rPr>
          <w:rFonts w:cs="Arial"/>
          <w:b/>
          <w:lang w:val="fr-FR"/>
        </w:rPr>
        <w:t>IDENTIFICATION DE L’ETABLISSEMENT</w:t>
      </w:r>
      <w:bookmarkEnd w:id="8"/>
    </w:p>
    <w:p w14:paraId="33675221" w14:textId="677C08D1" w:rsidR="00C25A87" w:rsidRPr="00982659" w:rsidRDefault="00C25A87" w:rsidP="00BD0337">
      <w:pPr>
        <w:pStyle w:val="Paragraphedeliste"/>
        <w:ind w:left="-207" w:right="141"/>
        <w:jc w:val="both"/>
        <w:rPr>
          <w:rFonts w:cs="Arial"/>
          <w:b/>
          <w:lang w:val="fr-FR"/>
        </w:rPr>
      </w:pPr>
    </w:p>
    <w:p w14:paraId="1DC68E43" w14:textId="1C6B25FA" w:rsidR="00C25A87" w:rsidRPr="00982659" w:rsidRDefault="00C25A87" w:rsidP="0074355E">
      <w:pPr>
        <w:pStyle w:val="Paragraphedeliste"/>
        <w:ind w:left="-567" w:right="142"/>
        <w:jc w:val="both"/>
        <w:outlineLvl w:val="2"/>
        <w:rPr>
          <w:rFonts w:cs="Arial"/>
          <w:b/>
          <w:lang w:val="fr-FR"/>
        </w:rPr>
      </w:pPr>
      <w:bookmarkStart w:id="9" w:name="_Toc495393067"/>
      <w:bookmarkStart w:id="10" w:name="_Toc495495546"/>
      <w:bookmarkStart w:id="11" w:name="_Toc495668643"/>
      <w:bookmarkStart w:id="12" w:name="_Toc498349566"/>
      <w:bookmarkStart w:id="13" w:name="_Toc498592477"/>
      <w:bookmarkStart w:id="14" w:name="_Toc499886531"/>
      <w:bookmarkStart w:id="15" w:name="_Toc499887529"/>
      <w:bookmarkStart w:id="16" w:name="_Toc499890071"/>
      <w:r w:rsidRPr="00982659">
        <w:rPr>
          <w:rFonts w:cs="Arial"/>
          <w:b/>
          <w:lang w:val="fr-FR"/>
        </w:rPr>
        <w:t>1.1  PERSONNE MORALE</w:t>
      </w:r>
      <w:bookmarkEnd w:id="9"/>
      <w:bookmarkEnd w:id="10"/>
      <w:bookmarkEnd w:id="11"/>
      <w:bookmarkEnd w:id="12"/>
      <w:bookmarkEnd w:id="13"/>
      <w:bookmarkEnd w:id="14"/>
      <w:bookmarkEnd w:id="15"/>
      <w:bookmarkEnd w:id="16"/>
    </w:p>
    <w:tbl>
      <w:tblPr>
        <w:tblStyle w:val="Grilledutableau"/>
        <w:tblW w:w="10768" w:type="dxa"/>
        <w:tblInd w:w="-567" w:type="dxa"/>
        <w:tblLook w:val="04A0" w:firstRow="1" w:lastRow="0" w:firstColumn="1" w:lastColumn="0" w:noHBand="0" w:noVBand="1"/>
      </w:tblPr>
      <w:tblGrid>
        <w:gridCol w:w="2972"/>
        <w:gridCol w:w="7796"/>
      </w:tblGrid>
      <w:tr w:rsidR="00C25A87" w:rsidRPr="00A10832" w14:paraId="5447AA90" w14:textId="3D69FD63" w:rsidTr="00391F7F">
        <w:tc>
          <w:tcPr>
            <w:tcW w:w="2972" w:type="dxa"/>
          </w:tcPr>
          <w:p w14:paraId="654C64BF" w14:textId="3B4D9398" w:rsidR="00A01345" w:rsidRPr="00982659" w:rsidRDefault="00A01345" w:rsidP="00BD0337">
            <w:pPr>
              <w:ind w:left="0" w:right="141"/>
              <w:rPr>
                <w:rFonts w:cs="Arial"/>
                <w:sz w:val="16"/>
                <w:lang w:val="fr-FR"/>
              </w:rPr>
            </w:pPr>
          </w:p>
          <w:p w14:paraId="3EC1ED5F" w14:textId="2A2405F6" w:rsidR="00A01345" w:rsidRPr="00982659" w:rsidRDefault="00A01345" w:rsidP="00BD0337">
            <w:pPr>
              <w:ind w:left="0" w:right="141"/>
              <w:rPr>
                <w:rFonts w:cs="Arial"/>
                <w:sz w:val="18"/>
                <w:lang w:val="fr-FR"/>
              </w:rPr>
            </w:pPr>
          </w:p>
          <w:p w14:paraId="30BC2443" w14:textId="448F5EB6" w:rsidR="00C25A87" w:rsidRPr="00982659" w:rsidRDefault="00C25A87" w:rsidP="00BD0337">
            <w:pPr>
              <w:ind w:left="0" w:right="141"/>
              <w:rPr>
                <w:rFonts w:cs="Arial"/>
                <w:lang w:val="fr-FR"/>
              </w:rPr>
            </w:pPr>
            <w:r w:rsidRPr="00982659">
              <w:rPr>
                <w:rFonts w:cs="Arial"/>
                <w:lang w:val="fr-FR"/>
              </w:rPr>
              <w:t>Raison sociale de la personne morale qui exploite l’établissement</w:t>
            </w:r>
          </w:p>
          <w:p w14:paraId="3CC7F482" w14:textId="4B315637" w:rsidR="00C25A87" w:rsidRPr="00982659" w:rsidRDefault="00C25A87" w:rsidP="00BD0337">
            <w:pPr>
              <w:ind w:left="0" w:right="141"/>
              <w:jc w:val="both"/>
              <w:rPr>
                <w:rFonts w:cs="Arial"/>
                <w:sz w:val="18"/>
                <w:lang w:val="fr-FR"/>
              </w:rPr>
            </w:pPr>
          </w:p>
          <w:p w14:paraId="5DFBF4B8" w14:textId="3EC55D9D" w:rsidR="00C25A87" w:rsidRPr="00982659" w:rsidRDefault="00C25A87" w:rsidP="00BD0337">
            <w:pPr>
              <w:ind w:left="0" w:right="141"/>
              <w:jc w:val="both"/>
              <w:rPr>
                <w:rFonts w:cs="Arial"/>
                <w:lang w:val="fr-FR"/>
              </w:rPr>
            </w:pPr>
          </w:p>
        </w:tc>
        <w:tc>
          <w:tcPr>
            <w:tcW w:w="7796" w:type="dxa"/>
          </w:tcPr>
          <w:p w14:paraId="25E81A5A" w14:textId="34A51D83" w:rsidR="00C25A87" w:rsidRPr="00982659" w:rsidRDefault="00C25A87" w:rsidP="00BD0337">
            <w:pPr>
              <w:ind w:left="0" w:right="141"/>
              <w:jc w:val="both"/>
              <w:rPr>
                <w:rFonts w:cs="Arial"/>
                <w:lang w:val="fr-FR"/>
              </w:rPr>
            </w:pPr>
          </w:p>
        </w:tc>
      </w:tr>
      <w:tr w:rsidR="00C25A87" w:rsidRPr="00982659" w14:paraId="4485AFD7" w14:textId="12512858" w:rsidTr="00391F7F">
        <w:tc>
          <w:tcPr>
            <w:tcW w:w="2972" w:type="dxa"/>
          </w:tcPr>
          <w:p w14:paraId="5C67352C" w14:textId="262A8DCB" w:rsidR="00A01345" w:rsidRPr="00982659" w:rsidRDefault="00A01345" w:rsidP="00A01345">
            <w:pPr>
              <w:shd w:val="clear" w:color="auto" w:fill="FFFFFF" w:themeFill="background1"/>
              <w:ind w:left="0" w:right="141"/>
              <w:jc w:val="both"/>
              <w:rPr>
                <w:rFonts w:cs="Arial"/>
                <w:sz w:val="28"/>
                <w:lang w:val="fr-FR"/>
              </w:rPr>
            </w:pPr>
          </w:p>
          <w:p w14:paraId="7E6FB12C" w14:textId="498E5B85" w:rsidR="00A01345" w:rsidRPr="00982659" w:rsidRDefault="00A01345" w:rsidP="00A01345">
            <w:pPr>
              <w:shd w:val="clear" w:color="auto" w:fill="FFFFFF" w:themeFill="background1"/>
              <w:ind w:left="0" w:right="141"/>
              <w:jc w:val="both"/>
              <w:rPr>
                <w:rFonts w:cs="Arial"/>
                <w:lang w:val="fr-FR"/>
              </w:rPr>
            </w:pPr>
            <w:r w:rsidRPr="00982659">
              <w:rPr>
                <w:rFonts w:cs="Arial"/>
                <w:lang w:val="fr-FR"/>
              </w:rPr>
              <w:t>Adresse</w:t>
            </w:r>
          </w:p>
          <w:p w14:paraId="1DECDD2C" w14:textId="7559CEB0" w:rsidR="00A01345" w:rsidRPr="00982659" w:rsidRDefault="00A01345" w:rsidP="00A01345">
            <w:pPr>
              <w:shd w:val="clear" w:color="auto" w:fill="FFFFFF" w:themeFill="background1"/>
              <w:ind w:left="0" w:right="141"/>
              <w:jc w:val="both"/>
              <w:rPr>
                <w:rFonts w:cs="Arial"/>
                <w:lang w:val="fr-FR"/>
              </w:rPr>
            </w:pPr>
          </w:p>
          <w:p w14:paraId="22EDA1F3" w14:textId="115B19D2" w:rsidR="00C25A87" w:rsidRPr="00982659" w:rsidRDefault="00C25A87" w:rsidP="00BD0337">
            <w:pPr>
              <w:shd w:val="clear" w:color="auto" w:fill="FFFFFF" w:themeFill="background1"/>
              <w:ind w:left="0" w:right="141"/>
              <w:jc w:val="both"/>
              <w:rPr>
                <w:rFonts w:cs="Arial"/>
                <w:lang w:val="fr-FR"/>
              </w:rPr>
            </w:pPr>
          </w:p>
        </w:tc>
        <w:tc>
          <w:tcPr>
            <w:tcW w:w="7796" w:type="dxa"/>
          </w:tcPr>
          <w:p w14:paraId="116AAD43" w14:textId="6EFA45B5" w:rsidR="00C25A87" w:rsidRPr="00982659" w:rsidRDefault="00C25A87" w:rsidP="00BD0337">
            <w:pPr>
              <w:shd w:val="clear" w:color="auto" w:fill="FFFFFF" w:themeFill="background1"/>
              <w:ind w:left="0" w:right="141"/>
              <w:jc w:val="both"/>
              <w:rPr>
                <w:rFonts w:cs="Arial"/>
                <w:lang w:val="fr-FR"/>
              </w:rPr>
            </w:pPr>
          </w:p>
        </w:tc>
      </w:tr>
      <w:tr w:rsidR="00C25A87" w:rsidRPr="00982659" w14:paraId="70435B51" w14:textId="68130586" w:rsidTr="00391F7F">
        <w:tc>
          <w:tcPr>
            <w:tcW w:w="2972" w:type="dxa"/>
          </w:tcPr>
          <w:p w14:paraId="57B7B667" w14:textId="4E85678C" w:rsidR="00A01345" w:rsidRPr="00982659" w:rsidRDefault="00A01345" w:rsidP="00BD0337">
            <w:pPr>
              <w:shd w:val="clear" w:color="auto" w:fill="FFFFFF" w:themeFill="background1"/>
              <w:ind w:left="0" w:right="141"/>
              <w:jc w:val="both"/>
              <w:rPr>
                <w:rFonts w:cs="Arial"/>
                <w:sz w:val="16"/>
                <w:lang w:val="fr-FR"/>
              </w:rPr>
            </w:pPr>
          </w:p>
          <w:p w14:paraId="3DDD6B74" w14:textId="6EE24CCF" w:rsidR="00C25A87" w:rsidRPr="00982659" w:rsidRDefault="00C25A87" w:rsidP="00BD0337">
            <w:pPr>
              <w:shd w:val="clear" w:color="auto" w:fill="FFFFFF" w:themeFill="background1"/>
              <w:ind w:left="0" w:right="141"/>
              <w:jc w:val="both"/>
              <w:rPr>
                <w:rFonts w:cs="Arial"/>
                <w:lang w:val="fr-FR"/>
              </w:rPr>
            </w:pPr>
            <w:r w:rsidRPr="00982659">
              <w:rPr>
                <w:rFonts w:cs="Arial"/>
                <w:lang w:val="fr-FR"/>
              </w:rPr>
              <w:t>Numéro SIREN</w:t>
            </w:r>
          </w:p>
          <w:p w14:paraId="72701967" w14:textId="7AA99110" w:rsidR="00C25A87" w:rsidRPr="00982659" w:rsidRDefault="00C25A87" w:rsidP="00BD0337">
            <w:pPr>
              <w:shd w:val="clear" w:color="auto" w:fill="FFFFFF" w:themeFill="background1"/>
              <w:ind w:left="0" w:right="141"/>
              <w:jc w:val="both"/>
              <w:rPr>
                <w:rFonts w:cs="Arial"/>
                <w:sz w:val="16"/>
                <w:lang w:val="fr-FR"/>
              </w:rPr>
            </w:pPr>
          </w:p>
        </w:tc>
        <w:tc>
          <w:tcPr>
            <w:tcW w:w="7796" w:type="dxa"/>
          </w:tcPr>
          <w:p w14:paraId="518B8392" w14:textId="562F1A5B" w:rsidR="00C25A87" w:rsidRPr="00982659" w:rsidRDefault="00C25A87" w:rsidP="00BD0337">
            <w:pPr>
              <w:shd w:val="clear" w:color="auto" w:fill="FFFFFF" w:themeFill="background1"/>
              <w:ind w:left="0" w:right="141"/>
              <w:jc w:val="both"/>
              <w:rPr>
                <w:rFonts w:cs="Arial"/>
                <w:lang w:val="fr-FR"/>
              </w:rPr>
            </w:pPr>
          </w:p>
        </w:tc>
      </w:tr>
    </w:tbl>
    <w:p w14:paraId="6313261D" w14:textId="3CC7D82C" w:rsidR="00C25A87" w:rsidRPr="00982659" w:rsidRDefault="00C25A87" w:rsidP="00BD0337">
      <w:pPr>
        <w:shd w:val="clear" w:color="auto" w:fill="FFFFFF" w:themeFill="background1"/>
        <w:ind w:right="141"/>
        <w:jc w:val="both"/>
        <w:rPr>
          <w:rFonts w:cs="Arial"/>
          <w:lang w:val="fr-FR"/>
        </w:rPr>
      </w:pPr>
    </w:p>
    <w:p w14:paraId="70AA11C1" w14:textId="10B4BF0E" w:rsidR="00C25A87" w:rsidRPr="00982659" w:rsidRDefault="00C25A87" w:rsidP="00BD0337">
      <w:pPr>
        <w:pStyle w:val="Paragraphedeliste"/>
        <w:shd w:val="clear" w:color="auto" w:fill="FFFFFF" w:themeFill="background1"/>
        <w:ind w:left="-567" w:right="141"/>
        <w:jc w:val="both"/>
        <w:outlineLvl w:val="2"/>
        <w:rPr>
          <w:rFonts w:cs="Arial"/>
          <w:b/>
          <w:lang w:val="fr-FR"/>
        </w:rPr>
      </w:pPr>
      <w:bookmarkStart w:id="17" w:name="_Toc495393068"/>
      <w:bookmarkStart w:id="18" w:name="_Toc495495547"/>
      <w:bookmarkStart w:id="19" w:name="_Toc495668644"/>
      <w:bookmarkStart w:id="20" w:name="_Toc498349567"/>
      <w:bookmarkStart w:id="21" w:name="_Toc498592478"/>
      <w:bookmarkStart w:id="22" w:name="_Toc499886532"/>
      <w:bookmarkStart w:id="23" w:name="_Toc499887530"/>
      <w:bookmarkStart w:id="24" w:name="_Toc499890072"/>
      <w:r w:rsidRPr="00982659">
        <w:rPr>
          <w:rFonts w:cs="Arial"/>
          <w:b/>
          <w:lang w:val="fr-FR"/>
        </w:rPr>
        <w:t xml:space="preserve">1.2  </w:t>
      </w:r>
      <w:r w:rsidR="00102B78">
        <w:rPr>
          <w:rFonts w:cs="Arial"/>
          <w:b/>
          <w:lang w:val="fr-FR"/>
        </w:rPr>
        <w:t>É</w:t>
      </w:r>
      <w:r w:rsidRPr="00982659">
        <w:rPr>
          <w:rFonts w:cs="Arial"/>
          <w:b/>
          <w:lang w:val="fr-FR"/>
        </w:rPr>
        <w:t xml:space="preserve">TABLISSEMENT  </w:t>
      </w:r>
      <w:r w:rsidRPr="00982659">
        <w:rPr>
          <w:rFonts w:cs="Arial"/>
          <w:sz w:val="18"/>
          <w:lang w:val="fr-FR"/>
        </w:rPr>
        <w:t>(lieu ou site dans lequel sont réalisées les opérations portant sur les micro-organismes et toxines ou sur des produits en contenant – CSP Art. R.5139-15)</w:t>
      </w:r>
      <w:bookmarkEnd w:id="17"/>
      <w:bookmarkEnd w:id="18"/>
      <w:bookmarkEnd w:id="19"/>
      <w:bookmarkEnd w:id="20"/>
      <w:bookmarkEnd w:id="21"/>
      <w:bookmarkEnd w:id="22"/>
      <w:bookmarkEnd w:id="23"/>
      <w:bookmarkEnd w:id="24"/>
    </w:p>
    <w:tbl>
      <w:tblPr>
        <w:tblStyle w:val="Grilledutableau"/>
        <w:tblW w:w="10768" w:type="dxa"/>
        <w:tblInd w:w="-567" w:type="dxa"/>
        <w:tblLook w:val="04A0" w:firstRow="1" w:lastRow="0" w:firstColumn="1" w:lastColumn="0" w:noHBand="0" w:noVBand="1"/>
      </w:tblPr>
      <w:tblGrid>
        <w:gridCol w:w="2972"/>
        <w:gridCol w:w="7796"/>
      </w:tblGrid>
      <w:tr w:rsidR="00C25A87" w:rsidRPr="00982659" w14:paraId="478A1094" w14:textId="4A244F05" w:rsidTr="00391F7F">
        <w:tc>
          <w:tcPr>
            <w:tcW w:w="2972" w:type="dxa"/>
          </w:tcPr>
          <w:p w14:paraId="4778168B" w14:textId="228B0E1B" w:rsidR="00EE6A15" w:rsidRPr="00982659" w:rsidRDefault="00EE6A15" w:rsidP="00BD0337">
            <w:pPr>
              <w:ind w:left="0" w:right="141"/>
              <w:rPr>
                <w:rFonts w:cs="Arial"/>
                <w:sz w:val="16"/>
                <w:lang w:val="fr-FR"/>
              </w:rPr>
            </w:pPr>
          </w:p>
          <w:p w14:paraId="6505AF08" w14:textId="4BA8E475" w:rsidR="00C25A87" w:rsidRPr="00982659" w:rsidRDefault="00C25A87" w:rsidP="00BD0337">
            <w:pPr>
              <w:ind w:left="0" w:right="141"/>
              <w:rPr>
                <w:rFonts w:cs="Arial"/>
                <w:lang w:val="fr-FR"/>
              </w:rPr>
            </w:pPr>
            <w:r w:rsidRPr="00982659">
              <w:rPr>
                <w:rFonts w:cs="Arial"/>
                <w:lang w:val="fr-FR"/>
              </w:rPr>
              <w:t>Nom</w:t>
            </w:r>
          </w:p>
          <w:p w14:paraId="2618AC43" w14:textId="29513901" w:rsidR="00C25A87" w:rsidRPr="00982659" w:rsidRDefault="00C25A87" w:rsidP="00BD0337">
            <w:pPr>
              <w:ind w:left="0" w:right="141"/>
              <w:jc w:val="both"/>
              <w:rPr>
                <w:rFonts w:cs="Arial"/>
                <w:lang w:val="fr-FR"/>
              </w:rPr>
            </w:pPr>
          </w:p>
        </w:tc>
        <w:tc>
          <w:tcPr>
            <w:tcW w:w="7796" w:type="dxa"/>
          </w:tcPr>
          <w:p w14:paraId="1B953E77" w14:textId="2C04AB17" w:rsidR="00C25A87" w:rsidRPr="00982659" w:rsidRDefault="00C25A87" w:rsidP="00BD0337">
            <w:pPr>
              <w:ind w:left="0" w:right="141"/>
              <w:jc w:val="both"/>
              <w:rPr>
                <w:rFonts w:cs="Arial"/>
                <w:lang w:val="fr-FR"/>
              </w:rPr>
            </w:pPr>
          </w:p>
        </w:tc>
      </w:tr>
      <w:tr w:rsidR="00C25A87" w:rsidRPr="00982659" w14:paraId="39514BC9" w14:textId="348CA026" w:rsidTr="00391F7F">
        <w:trPr>
          <w:trHeight w:val="1056"/>
        </w:trPr>
        <w:tc>
          <w:tcPr>
            <w:tcW w:w="2972" w:type="dxa"/>
          </w:tcPr>
          <w:p w14:paraId="16AAE432" w14:textId="6DF85F76" w:rsidR="00EE6A15" w:rsidRPr="00982659" w:rsidRDefault="00EE6A15" w:rsidP="00BD0337">
            <w:pPr>
              <w:shd w:val="clear" w:color="auto" w:fill="FFFFFF" w:themeFill="background1"/>
              <w:ind w:left="0" w:right="141"/>
              <w:jc w:val="both"/>
              <w:rPr>
                <w:rFonts w:cs="Arial"/>
                <w:sz w:val="28"/>
                <w:lang w:val="fr-FR"/>
              </w:rPr>
            </w:pPr>
          </w:p>
          <w:p w14:paraId="35011141" w14:textId="6C731A3D" w:rsidR="00C25A87" w:rsidRPr="00982659" w:rsidRDefault="00C25A87" w:rsidP="00BD0337">
            <w:pPr>
              <w:shd w:val="clear" w:color="auto" w:fill="FFFFFF" w:themeFill="background1"/>
              <w:ind w:left="0" w:right="141"/>
              <w:jc w:val="both"/>
              <w:rPr>
                <w:rFonts w:cs="Arial"/>
                <w:lang w:val="fr-FR"/>
              </w:rPr>
            </w:pPr>
            <w:r w:rsidRPr="00982659">
              <w:rPr>
                <w:rFonts w:cs="Arial"/>
                <w:lang w:val="fr-FR"/>
              </w:rPr>
              <w:t>Adresse</w:t>
            </w:r>
          </w:p>
          <w:p w14:paraId="04FFC235" w14:textId="16C2976A" w:rsidR="00C25A87" w:rsidRPr="00982659" w:rsidRDefault="00C25A87" w:rsidP="00BD0337">
            <w:pPr>
              <w:shd w:val="clear" w:color="auto" w:fill="FFFFFF" w:themeFill="background1"/>
              <w:ind w:left="0" w:right="141"/>
              <w:jc w:val="both"/>
              <w:rPr>
                <w:rFonts w:cs="Arial"/>
                <w:lang w:val="fr-FR"/>
              </w:rPr>
            </w:pPr>
          </w:p>
          <w:p w14:paraId="62CA2BB1" w14:textId="42377DB9" w:rsidR="00C25A87" w:rsidRPr="00982659" w:rsidRDefault="00C25A87" w:rsidP="00BD0337">
            <w:pPr>
              <w:shd w:val="clear" w:color="auto" w:fill="FFFFFF" w:themeFill="background1"/>
              <w:ind w:left="0" w:right="141"/>
              <w:jc w:val="both"/>
              <w:rPr>
                <w:rFonts w:cs="Arial"/>
                <w:lang w:val="fr-FR"/>
              </w:rPr>
            </w:pPr>
          </w:p>
        </w:tc>
        <w:tc>
          <w:tcPr>
            <w:tcW w:w="7796" w:type="dxa"/>
          </w:tcPr>
          <w:p w14:paraId="00FB073C" w14:textId="65DEEF3B" w:rsidR="00C25A87" w:rsidRPr="00982659" w:rsidRDefault="00C25A87" w:rsidP="00BD0337">
            <w:pPr>
              <w:shd w:val="clear" w:color="auto" w:fill="FFFFFF" w:themeFill="background1"/>
              <w:ind w:left="0" w:right="141"/>
              <w:jc w:val="both"/>
              <w:rPr>
                <w:rFonts w:cs="Arial"/>
                <w:lang w:val="fr-FR"/>
              </w:rPr>
            </w:pPr>
          </w:p>
        </w:tc>
      </w:tr>
      <w:tr w:rsidR="00C25A87" w:rsidRPr="00982659" w14:paraId="267ED68D" w14:textId="538A0CB0" w:rsidTr="00391F7F">
        <w:trPr>
          <w:trHeight w:val="469"/>
        </w:trPr>
        <w:tc>
          <w:tcPr>
            <w:tcW w:w="2972" w:type="dxa"/>
          </w:tcPr>
          <w:p w14:paraId="759F6048" w14:textId="11E892FF" w:rsidR="00EE6A15" w:rsidRPr="00982659" w:rsidRDefault="00EE6A15" w:rsidP="00BD0337">
            <w:pPr>
              <w:shd w:val="clear" w:color="auto" w:fill="FFFFFF" w:themeFill="background1"/>
              <w:ind w:left="0" w:right="141"/>
              <w:jc w:val="both"/>
              <w:rPr>
                <w:rFonts w:cs="Arial"/>
                <w:sz w:val="16"/>
                <w:lang w:val="fr-FR"/>
              </w:rPr>
            </w:pPr>
          </w:p>
          <w:p w14:paraId="7E3DA722" w14:textId="3CD90C66" w:rsidR="00C25A87" w:rsidRPr="00982659" w:rsidRDefault="008B6528" w:rsidP="00BD0337">
            <w:pPr>
              <w:shd w:val="clear" w:color="auto" w:fill="FFFFFF" w:themeFill="background1"/>
              <w:ind w:left="0" w:right="141"/>
              <w:jc w:val="both"/>
              <w:rPr>
                <w:rFonts w:cs="Arial"/>
                <w:lang w:val="fr-FR"/>
              </w:rPr>
            </w:pPr>
            <w:r w:rsidRPr="00982659">
              <w:rPr>
                <w:rFonts w:cs="Arial"/>
                <w:lang w:val="fr-FR"/>
              </w:rPr>
              <w:t>Numéro SIRET</w:t>
            </w:r>
          </w:p>
          <w:p w14:paraId="1E41C2A8" w14:textId="6DBD6B1C" w:rsidR="00C25A87" w:rsidRPr="00982659" w:rsidRDefault="00C25A87" w:rsidP="00BD0337">
            <w:pPr>
              <w:shd w:val="clear" w:color="auto" w:fill="FFFFFF" w:themeFill="background1"/>
              <w:ind w:left="0" w:right="141"/>
              <w:jc w:val="both"/>
              <w:rPr>
                <w:rFonts w:cs="Arial"/>
                <w:sz w:val="16"/>
                <w:lang w:val="fr-FR"/>
              </w:rPr>
            </w:pPr>
          </w:p>
        </w:tc>
        <w:tc>
          <w:tcPr>
            <w:tcW w:w="7796" w:type="dxa"/>
          </w:tcPr>
          <w:p w14:paraId="5BD571E2" w14:textId="16C30B02" w:rsidR="00C25A87" w:rsidRPr="00982659" w:rsidRDefault="00C25A87" w:rsidP="00BD0337">
            <w:pPr>
              <w:shd w:val="clear" w:color="auto" w:fill="FFFFFF" w:themeFill="background1"/>
              <w:ind w:left="0" w:right="141"/>
              <w:jc w:val="both"/>
              <w:rPr>
                <w:rFonts w:cs="Arial"/>
                <w:lang w:val="fr-FR"/>
              </w:rPr>
            </w:pPr>
          </w:p>
        </w:tc>
      </w:tr>
    </w:tbl>
    <w:p w14:paraId="6AF9A4D4" w14:textId="7215A848" w:rsidR="00C25A87" w:rsidRPr="00982659" w:rsidRDefault="00C25A87" w:rsidP="00BD0337">
      <w:pPr>
        <w:shd w:val="clear" w:color="auto" w:fill="FFFFFF" w:themeFill="background1"/>
        <w:ind w:left="-284" w:right="141"/>
        <w:jc w:val="both"/>
        <w:rPr>
          <w:rFonts w:cs="Arial"/>
          <w:sz w:val="22"/>
          <w:lang w:val="fr-FR"/>
        </w:rPr>
      </w:pPr>
    </w:p>
    <w:p w14:paraId="06354F68" w14:textId="078EA055" w:rsidR="00C25A87" w:rsidRPr="00982659" w:rsidRDefault="00C25A87" w:rsidP="0074355E">
      <w:pPr>
        <w:pStyle w:val="Paragraphedeliste"/>
        <w:ind w:left="-567" w:right="142"/>
        <w:jc w:val="both"/>
        <w:outlineLvl w:val="2"/>
        <w:rPr>
          <w:rFonts w:cs="Arial"/>
          <w:b/>
          <w:lang w:val="fr-FR"/>
        </w:rPr>
      </w:pPr>
      <w:bookmarkStart w:id="25" w:name="_Toc495393069"/>
      <w:bookmarkStart w:id="26" w:name="_Toc495495548"/>
      <w:bookmarkStart w:id="27" w:name="_Toc495668645"/>
      <w:bookmarkStart w:id="28" w:name="_Toc498349568"/>
      <w:bookmarkStart w:id="29" w:name="_Toc498592479"/>
      <w:bookmarkStart w:id="30" w:name="_Toc499886533"/>
      <w:bookmarkStart w:id="31" w:name="_Toc499887531"/>
      <w:bookmarkStart w:id="32" w:name="_Toc499890073"/>
      <w:r w:rsidRPr="00982659">
        <w:rPr>
          <w:rFonts w:cs="Arial"/>
          <w:b/>
          <w:lang w:val="fr-FR"/>
        </w:rPr>
        <w:t xml:space="preserve">1.3  </w:t>
      </w:r>
      <w:r w:rsidR="00B32107" w:rsidRPr="00982659">
        <w:rPr>
          <w:rFonts w:cs="Arial"/>
          <w:b/>
          <w:lang w:val="fr-FR"/>
        </w:rPr>
        <w:t xml:space="preserve">POUR LES </w:t>
      </w:r>
      <w:r w:rsidRPr="00982659">
        <w:rPr>
          <w:rFonts w:cs="Arial"/>
          <w:b/>
          <w:lang w:val="fr-FR"/>
        </w:rPr>
        <w:t>ENTIT</w:t>
      </w:r>
      <w:r w:rsidR="00102B78">
        <w:rPr>
          <w:rFonts w:cs="Arial"/>
          <w:b/>
          <w:lang w:val="fr-FR"/>
        </w:rPr>
        <w:t>É</w:t>
      </w:r>
      <w:r w:rsidRPr="00982659">
        <w:rPr>
          <w:rFonts w:cs="Arial"/>
          <w:b/>
          <w:lang w:val="fr-FR"/>
        </w:rPr>
        <w:t>S DE RECHERCHE</w:t>
      </w:r>
      <w:bookmarkEnd w:id="25"/>
      <w:bookmarkEnd w:id="26"/>
      <w:bookmarkEnd w:id="27"/>
      <w:bookmarkEnd w:id="28"/>
      <w:bookmarkEnd w:id="29"/>
      <w:bookmarkEnd w:id="30"/>
      <w:bookmarkEnd w:id="31"/>
      <w:bookmarkEnd w:id="32"/>
    </w:p>
    <w:tbl>
      <w:tblPr>
        <w:tblStyle w:val="Grilledutableau"/>
        <w:tblW w:w="10768" w:type="dxa"/>
        <w:tblInd w:w="-567" w:type="dxa"/>
        <w:tblLook w:val="04A0" w:firstRow="1" w:lastRow="0" w:firstColumn="1" w:lastColumn="0" w:noHBand="0" w:noVBand="1"/>
      </w:tblPr>
      <w:tblGrid>
        <w:gridCol w:w="2972"/>
        <w:gridCol w:w="7796"/>
      </w:tblGrid>
      <w:tr w:rsidR="00C25A87" w:rsidRPr="00982659" w14:paraId="411282BE" w14:textId="51AB86E3" w:rsidTr="00AC4F38">
        <w:tc>
          <w:tcPr>
            <w:tcW w:w="2972" w:type="dxa"/>
          </w:tcPr>
          <w:p w14:paraId="4633FBF5" w14:textId="3EB964C6" w:rsidR="00370F2A" w:rsidRPr="00982659" w:rsidRDefault="00370F2A" w:rsidP="00BD0337">
            <w:pPr>
              <w:ind w:left="0" w:right="141"/>
              <w:jc w:val="both"/>
              <w:rPr>
                <w:rFonts w:cs="Arial"/>
                <w:sz w:val="16"/>
                <w:lang w:val="fr-FR"/>
              </w:rPr>
            </w:pPr>
          </w:p>
          <w:p w14:paraId="5355C22A" w14:textId="695BCFF3" w:rsidR="00370F2A" w:rsidRPr="00982659" w:rsidRDefault="00370F2A" w:rsidP="00BD0337">
            <w:pPr>
              <w:ind w:left="0" w:right="141"/>
              <w:jc w:val="both"/>
              <w:rPr>
                <w:rFonts w:cs="Arial"/>
                <w:lang w:val="fr-FR"/>
              </w:rPr>
            </w:pPr>
          </w:p>
          <w:p w14:paraId="1C06AF22" w14:textId="02459D2F" w:rsidR="00C25A87" w:rsidRPr="00982659" w:rsidRDefault="00C25A87" w:rsidP="00BD0337">
            <w:pPr>
              <w:ind w:left="0" w:right="141"/>
              <w:jc w:val="both"/>
              <w:rPr>
                <w:rFonts w:cs="Arial"/>
                <w:lang w:val="fr-FR"/>
              </w:rPr>
            </w:pPr>
            <w:r w:rsidRPr="00982659">
              <w:rPr>
                <w:rFonts w:cs="Arial"/>
                <w:lang w:val="fr-FR"/>
              </w:rPr>
              <w:t xml:space="preserve">Dénomination de l’unité </w:t>
            </w:r>
          </w:p>
          <w:p w14:paraId="47797814" w14:textId="43ABC9DF" w:rsidR="00C25A87" w:rsidRPr="00982659" w:rsidRDefault="00C25A87" w:rsidP="00BD0337">
            <w:pPr>
              <w:ind w:left="0" w:right="141"/>
              <w:jc w:val="both"/>
              <w:rPr>
                <w:rFonts w:cs="Arial"/>
                <w:lang w:val="fr-FR"/>
              </w:rPr>
            </w:pPr>
            <w:r w:rsidRPr="00982659">
              <w:rPr>
                <w:rFonts w:cs="Arial"/>
                <w:lang w:val="fr-FR"/>
              </w:rPr>
              <w:t>de recherche</w:t>
            </w:r>
          </w:p>
          <w:p w14:paraId="1A00711B" w14:textId="306C59E4" w:rsidR="00C25A87" w:rsidRPr="00982659" w:rsidRDefault="00C25A87" w:rsidP="00BD0337">
            <w:pPr>
              <w:ind w:left="0" w:right="141"/>
              <w:jc w:val="both"/>
              <w:rPr>
                <w:rFonts w:cs="Arial"/>
                <w:sz w:val="16"/>
                <w:lang w:val="fr-FR"/>
              </w:rPr>
            </w:pPr>
          </w:p>
          <w:p w14:paraId="1DFFEA7C" w14:textId="47C13D32" w:rsidR="00C25A87" w:rsidRPr="00982659" w:rsidRDefault="00C25A87" w:rsidP="00BD0337">
            <w:pPr>
              <w:ind w:left="0" w:right="141"/>
              <w:jc w:val="both"/>
              <w:rPr>
                <w:rFonts w:cs="Arial"/>
                <w:sz w:val="2"/>
                <w:lang w:val="fr-FR"/>
              </w:rPr>
            </w:pPr>
          </w:p>
          <w:p w14:paraId="7DD34A12" w14:textId="5B5577EF" w:rsidR="00C25A87" w:rsidRPr="00982659" w:rsidRDefault="00C25A87" w:rsidP="00BD0337">
            <w:pPr>
              <w:ind w:left="0" w:right="141"/>
              <w:jc w:val="both"/>
              <w:rPr>
                <w:rFonts w:cs="Arial"/>
                <w:lang w:val="fr-FR"/>
              </w:rPr>
            </w:pPr>
          </w:p>
        </w:tc>
        <w:tc>
          <w:tcPr>
            <w:tcW w:w="7796" w:type="dxa"/>
          </w:tcPr>
          <w:p w14:paraId="2DCD8921" w14:textId="78E704AE" w:rsidR="00C25A87" w:rsidRPr="00982659" w:rsidRDefault="00C25A87" w:rsidP="00BD0337">
            <w:pPr>
              <w:ind w:left="0" w:right="141"/>
              <w:jc w:val="both"/>
              <w:rPr>
                <w:rFonts w:cs="Arial"/>
                <w:lang w:val="fr-FR"/>
              </w:rPr>
            </w:pPr>
          </w:p>
        </w:tc>
      </w:tr>
    </w:tbl>
    <w:p w14:paraId="7E2E7EFF" w14:textId="3C62A016" w:rsidR="00BF187D" w:rsidRPr="00982659" w:rsidRDefault="00BF187D" w:rsidP="00BD0337">
      <w:pPr>
        <w:ind w:right="141"/>
        <w:jc w:val="both"/>
        <w:rPr>
          <w:rFonts w:cs="Arial"/>
          <w:lang w:val="fr-FR"/>
        </w:rPr>
      </w:pPr>
    </w:p>
    <w:p w14:paraId="58CB03E2" w14:textId="2EA43BDE" w:rsidR="00BF187D" w:rsidRPr="00982659" w:rsidRDefault="00BF187D" w:rsidP="00BD0337">
      <w:pPr>
        <w:ind w:right="141"/>
        <w:jc w:val="both"/>
        <w:rPr>
          <w:rFonts w:cs="Arial"/>
          <w:lang w:val="fr-FR"/>
        </w:rPr>
      </w:pPr>
    </w:p>
    <w:p w14:paraId="7F60C9B1" w14:textId="6D997F40" w:rsidR="005D4ABE" w:rsidRPr="00982659" w:rsidRDefault="005D4ABE" w:rsidP="00BD0337">
      <w:pPr>
        <w:ind w:right="141"/>
        <w:jc w:val="both"/>
        <w:rPr>
          <w:rFonts w:cs="Arial"/>
          <w:lang w:val="fr-FR"/>
        </w:rPr>
      </w:pPr>
    </w:p>
    <w:p w14:paraId="3F268E47" w14:textId="34B39EA8" w:rsidR="005D4ABE" w:rsidRPr="00982659" w:rsidRDefault="005D4ABE" w:rsidP="00BD0337">
      <w:pPr>
        <w:ind w:right="141"/>
        <w:jc w:val="both"/>
        <w:rPr>
          <w:rFonts w:cs="Arial"/>
          <w:lang w:val="fr-FR"/>
        </w:rPr>
      </w:pPr>
    </w:p>
    <w:p w14:paraId="452D00C0" w14:textId="69DA55CA" w:rsidR="005D4ABE" w:rsidRPr="00982659" w:rsidRDefault="005D4ABE" w:rsidP="00BD0337">
      <w:pPr>
        <w:ind w:right="141"/>
        <w:jc w:val="both"/>
        <w:rPr>
          <w:rFonts w:cs="Arial"/>
          <w:lang w:val="fr-FR"/>
        </w:rPr>
      </w:pPr>
    </w:p>
    <w:p w14:paraId="6A82A01C" w14:textId="781A2083" w:rsidR="005D4ABE" w:rsidRPr="00982659" w:rsidRDefault="005D4ABE" w:rsidP="00BD0337">
      <w:pPr>
        <w:ind w:right="141"/>
        <w:jc w:val="both"/>
        <w:rPr>
          <w:rFonts w:cs="Arial"/>
          <w:lang w:val="fr-FR"/>
        </w:rPr>
      </w:pPr>
    </w:p>
    <w:p w14:paraId="304554A0" w14:textId="1D5E44A4" w:rsidR="005D4ABE" w:rsidRPr="00982659" w:rsidRDefault="005D4ABE" w:rsidP="00BD0337">
      <w:pPr>
        <w:ind w:right="141"/>
        <w:jc w:val="both"/>
        <w:rPr>
          <w:rFonts w:cs="Arial"/>
          <w:lang w:val="fr-FR"/>
        </w:rPr>
      </w:pPr>
    </w:p>
    <w:p w14:paraId="6ECC3AAA" w14:textId="447C1594" w:rsidR="005D4ABE" w:rsidRPr="00982659" w:rsidRDefault="005D4ABE" w:rsidP="00BD0337">
      <w:pPr>
        <w:ind w:right="141"/>
        <w:jc w:val="both"/>
        <w:rPr>
          <w:rFonts w:cs="Arial"/>
          <w:lang w:val="fr-FR"/>
        </w:rPr>
      </w:pPr>
    </w:p>
    <w:p w14:paraId="2BF382F8" w14:textId="6754ABF9" w:rsidR="00BF0E97" w:rsidRPr="00982659" w:rsidRDefault="00BF0E97" w:rsidP="00BD0337">
      <w:pPr>
        <w:ind w:right="141"/>
        <w:jc w:val="both"/>
        <w:rPr>
          <w:rFonts w:cs="Arial"/>
          <w:lang w:val="fr-FR"/>
        </w:rPr>
      </w:pPr>
    </w:p>
    <w:p w14:paraId="37F43DA2" w14:textId="36566E29" w:rsidR="00BF187D" w:rsidRPr="00982659" w:rsidRDefault="00BF187D" w:rsidP="00BD0337">
      <w:pPr>
        <w:ind w:right="141"/>
        <w:jc w:val="both"/>
        <w:rPr>
          <w:rFonts w:cs="Arial"/>
          <w:lang w:val="fr-FR"/>
        </w:rPr>
      </w:pPr>
    </w:p>
    <w:p w14:paraId="2FED4C04" w14:textId="2CCCFAA8" w:rsidR="00C25A87" w:rsidRPr="00982659" w:rsidRDefault="00C25A87" w:rsidP="00281992">
      <w:pPr>
        <w:pStyle w:val="Paragraphedeliste"/>
        <w:numPr>
          <w:ilvl w:val="0"/>
          <w:numId w:val="5"/>
        </w:numPr>
        <w:shd w:val="clear" w:color="auto" w:fill="C5E0B3" w:themeFill="accent6" w:themeFillTint="66"/>
        <w:ind w:left="-210" w:right="142" w:hanging="357"/>
        <w:jc w:val="both"/>
        <w:outlineLvl w:val="1"/>
        <w:rPr>
          <w:rFonts w:cs="Arial"/>
          <w:b/>
          <w:lang w:val="fr-FR"/>
        </w:rPr>
      </w:pPr>
      <w:bookmarkStart w:id="33" w:name="_Toc499890074"/>
      <w:r w:rsidRPr="00982659">
        <w:rPr>
          <w:rFonts w:cs="Arial"/>
          <w:b/>
          <w:lang w:val="fr-FR"/>
        </w:rPr>
        <w:t>IDENTIFICATION DES PERSONNES</w:t>
      </w:r>
      <w:bookmarkEnd w:id="33"/>
    </w:p>
    <w:p w14:paraId="3D89F8F7" w14:textId="462B3CA9" w:rsidR="00C25A87" w:rsidRPr="00982659" w:rsidRDefault="00C25A87" w:rsidP="00BD0337">
      <w:pPr>
        <w:pStyle w:val="Paragraphedeliste"/>
        <w:ind w:left="-207" w:right="141"/>
        <w:jc w:val="both"/>
        <w:rPr>
          <w:rFonts w:cs="Arial"/>
          <w:b/>
          <w:lang w:val="fr-FR"/>
        </w:rPr>
      </w:pPr>
    </w:p>
    <w:p w14:paraId="7120E874" w14:textId="6A1CA1C0" w:rsidR="00C25A87" w:rsidRPr="00982659" w:rsidRDefault="00667422" w:rsidP="00787979">
      <w:pPr>
        <w:pStyle w:val="Paragraphedeliste"/>
        <w:ind w:left="-567" w:right="142"/>
        <w:jc w:val="both"/>
        <w:outlineLvl w:val="2"/>
        <w:rPr>
          <w:rFonts w:cs="Arial"/>
          <w:b/>
          <w:lang w:val="fr-FR"/>
        </w:rPr>
      </w:pPr>
      <w:bookmarkStart w:id="34" w:name="_Toc495393071"/>
      <w:bookmarkStart w:id="35" w:name="_Toc495495550"/>
      <w:bookmarkStart w:id="36" w:name="_Toc495668647"/>
      <w:bookmarkStart w:id="37" w:name="_Toc498349570"/>
      <w:bookmarkStart w:id="38" w:name="_Toc498592481"/>
      <w:bookmarkStart w:id="39" w:name="_Toc499887533"/>
      <w:bookmarkStart w:id="40" w:name="_Toc499890075"/>
      <w:r w:rsidRPr="00982659">
        <w:rPr>
          <w:rFonts w:cs="Arial"/>
          <w:b/>
          <w:lang w:val="fr-FR"/>
        </w:rPr>
        <w:t xml:space="preserve">2.1  </w:t>
      </w:r>
      <w:r w:rsidR="00C25A87" w:rsidRPr="00982659">
        <w:rPr>
          <w:rFonts w:cs="Arial"/>
          <w:b/>
          <w:lang w:val="fr-FR"/>
        </w:rPr>
        <w:t>DEMANDEUR DE L’AUTORISATION</w:t>
      </w:r>
      <w:bookmarkEnd w:id="34"/>
      <w:bookmarkEnd w:id="35"/>
      <w:bookmarkEnd w:id="36"/>
      <w:bookmarkEnd w:id="37"/>
      <w:bookmarkEnd w:id="38"/>
      <w:bookmarkEnd w:id="39"/>
      <w:bookmarkEnd w:id="40"/>
    </w:p>
    <w:tbl>
      <w:tblPr>
        <w:tblStyle w:val="Grilledutableau"/>
        <w:tblW w:w="10768" w:type="dxa"/>
        <w:tblInd w:w="-567" w:type="dxa"/>
        <w:tblLook w:val="04A0" w:firstRow="1" w:lastRow="0" w:firstColumn="1" w:lastColumn="0" w:noHBand="0" w:noVBand="1"/>
      </w:tblPr>
      <w:tblGrid>
        <w:gridCol w:w="2972"/>
        <w:gridCol w:w="7796"/>
      </w:tblGrid>
      <w:tr w:rsidR="00C25A87" w:rsidRPr="00982659" w14:paraId="4DD718BE" w14:textId="4017BB13" w:rsidTr="00391F7F">
        <w:tc>
          <w:tcPr>
            <w:tcW w:w="2972" w:type="dxa"/>
          </w:tcPr>
          <w:p w14:paraId="1682AA59" w14:textId="593DE259" w:rsidR="00455D53" w:rsidRPr="00982659" w:rsidRDefault="00455D53" w:rsidP="00BD0337">
            <w:pPr>
              <w:ind w:left="0" w:right="141"/>
              <w:jc w:val="both"/>
              <w:rPr>
                <w:rFonts w:cs="Arial"/>
                <w:sz w:val="22"/>
                <w:szCs w:val="16"/>
                <w:lang w:val="fr-FR"/>
              </w:rPr>
            </w:pPr>
          </w:p>
          <w:p w14:paraId="2DCDC3B8" w14:textId="37E96CF5" w:rsidR="00C25A87" w:rsidRPr="00982659" w:rsidRDefault="00C25A87" w:rsidP="00BD0337">
            <w:pPr>
              <w:ind w:left="0" w:right="141"/>
              <w:jc w:val="both"/>
              <w:rPr>
                <w:rFonts w:cs="Arial"/>
                <w:lang w:val="fr-FR"/>
              </w:rPr>
            </w:pPr>
            <w:r w:rsidRPr="00982659">
              <w:rPr>
                <w:rFonts w:cs="Arial"/>
                <w:lang w:val="fr-FR"/>
              </w:rPr>
              <w:t>Nom patronymique</w:t>
            </w:r>
            <w:r w:rsidR="00B10FE4" w:rsidRPr="00982659">
              <w:rPr>
                <w:rFonts w:cs="Arial"/>
                <w:lang w:val="fr-FR"/>
              </w:rPr>
              <w:t> </w:t>
            </w:r>
          </w:p>
          <w:p w14:paraId="49DA23D7" w14:textId="1105C594" w:rsidR="00C25A87" w:rsidRPr="00982659" w:rsidRDefault="00C25A87" w:rsidP="007125D2">
            <w:pPr>
              <w:ind w:left="1163" w:right="141"/>
              <w:jc w:val="both"/>
              <w:rPr>
                <w:rFonts w:cs="Arial"/>
                <w:sz w:val="24"/>
                <w:szCs w:val="16"/>
                <w:lang w:val="fr-FR"/>
              </w:rPr>
            </w:pPr>
          </w:p>
        </w:tc>
        <w:tc>
          <w:tcPr>
            <w:tcW w:w="7796" w:type="dxa"/>
          </w:tcPr>
          <w:p w14:paraId="509DB935" w14:textId="257978B0" w:rsidR="00C25A87" w:rsidRPr="00982659" w:rsidRDefault="00C25A87" w:rsidP="00BD0337">
            <w:pPr>
              <w:ind w:left="0" w:right="141"/>
              <w:jc w:val="both"/>
              <w:rPr>
                <w:rFonts w:cs="Arial"/>
                <w:lang w:val="fr-FR"/>
              </w:rPr>
            </w:pPr>
          </w:p>
        </w:tc>
      </w:tr>
      <w:tr w:rsidR="00C25A87" w:rsidRPr="00982659" w14:paraId="05378751" w14:textId="584036FF" w:rsidTr="00391F7F">
        <w:tc>
          <w:tcPr>
            <w:tcW w:w="2972" w:type="dxa"/>
          </w:tcPr>
          <w:p w14:paraId="4FDD1FD7" w14:textId="69709826" w:rsidR="00455D53" w:rsidRPr="00982659" w:rsidRDefault="00455D53" w:rsidP="00BD0337">
            <w:pPr>
              <w:ind w:left="0" w:right="141"/>
              <w:jc w:val="both"/>
              <w:rPr>
                <w:rFonts w:cs="Arial"/>
                <w:sz w:val="22"/>
                <w:szCs w:val="16"/>
                <w:lang w:val="fr-FR"/>
              </w:rPr>
            </w:pPr>
          </w:p>
          <w:p w14:paraId="711B6DBE" w14:textId="2B6BC5F5" w:rsidR="00C25A87" w:rsidRPr="00982659" w:rsidRDefault="00C25A87" w:rsidP="00BD0337">
            <w:pPr>
              <w:ind w:left="0" w:right="141"/>
              <w:jc w:val="both"/>
              <w:rPr>
                <w:rFonts w:cs="Arial"/>
                <w:lang w:val="fr-FR"/>
              </w:rPr>
            </w:pPr>
            <w:r w:rsidRPr="00982659">
              <w:rPr>
                <w:rFonts w:cs="Arial"/>
                <w:lang w:val="fr-FR"/>
              </w:rPr>
              <w:t xml:space="preserve">Nom </w:t>
            </w:r>
            <w:r w:rsidR="00D66D0E" w:rsidRPr="00982659">
              <w:rPr>
                <w:rFonts w:cs="Arial"/>
                <w:lang w:val="fr-FR"/>
              </w:rPr>
              <w:t>d’</w:t>
            </w:r>
            <w:r w:rsidR="007125D2" w:rsidRPr="00982659">
              <w:rPr>
                <w:rFonts w:cs="Arial"/>
                <w:lang w:val="fr-FR"/>
              </w:rPr>
              <w:t>usage</w:t>
            </w:r>
            <w:r w:rsidR="00B10FE4" w:rsidRPr="00982659">
              <w:rPr>
                <w:rFonts w:cs="Arial"/>
                <w:lang w:val="fr-FR"/>
              </w:rPr>
              <w:t> </w:t>
            </w:r>
          </w:p>
          <w:p w14:paraId="444E0EC7" w14:textId="6095FFE6" w:rsidR="00C25A87" w:rsidRPr="00982659" w:rsidRDefault="00C25A87" w:rsidP="007125D2">
            <w:pPr>
              <w:ind w:left="1163" w:right="141"/>
              <w:jc w:val="both"/>
              <w:rPr>
                <w:rFonts w:cs="Arial"/>
                <w:sz w:val="24"/>
                <w:szCs w:val="16"/>
                <w:lang w:val="fr-FR"/>
              </w:rPr>
            </w:pPr>
          </w:p>
        </w:tc>
        <w:tc>
          <w:tcPr>
            <w:tcW w:w="7796" w:type="dxa"/>
          </w:tcPr>
          <w:p w14:paraId="0199D2C5" w14:textId="758707B9" w:rsidR="00C25A87" w:rsidRPr="00982659" w:rsidRDefault="00C25A87" w:rsidP="00BD0337">
            <w:pPr>
              <w:ind w:left="0" w:right="141"/>
              <w:jc w:val="both"/>
              <w:rPr>
                <w:rFonts w:cs="Arial"/>
                <w:lang w:val="fr-FR"/>
              </w:rPr>
            </w:pPr>
          </w:p>
        </w:tc>
      </w:tr>
      <w:tr w:rsidR="00C25A87" w:rsidRPr="00982659" w14:paraId="65C172ED" w14:textId="4BF59DF5" w:rsidTr="00391F7F">
        <w:tc>
          <w:tcPr>
            <w:tcW w:w="2972" w:type="dxa"/>
          </w:tcPr>
          <w:p w14:paraId="3E4EE74C" w14:textId="328AB8F8" w:rsidR="007125D2" w:rsidRPr="00982659" w:rsidRDefault="007125D2" w:rsidP="00BD0337">
            <w:pPr>
              <w:ind w:left="0" w:right="141"/>
              <w:jc w:val="both"/>
              <w:rPr>
                <w:rFonts w:cs="Arial"/>
                <w:sz w:val="24"/>
                <w:szCs w:val="16"/>
                <w:lang w:val="fr-FR"/>
              </w:rPr>
            </w:pPr>
          </w:p>
          <w:p w14:paraId="740C2EC6" w14:textId="0EE6BDE4" w:rsidR="00C25A87" w:rsidRPr="00982659" w:rsidRDefault="00C25A87" w:rsidP="00BD0337">
            <w:pPr>
              <w:ind w:left="0" w:right="141"/>
              <w:jc w:val="both"/>
              <w:rPr>
                <w:rFonts w:cs="Arial"/>
                <w:szCs w:val="16"/>
                <w:lang w:val="fr-FR"/>
              </w:rPr>
            </w:pPr>
            <w:r w:rsidRPr="00982659">
              <w:rPr>
                <w:rFonts w:cs="Arial"/>
                <w:szCs w:val="16"/>
                <w:lang w:val="fr-FR"/>
              </w:rPr>
              <w:t>Prénom(s)</w:t>
            </w:r>
          </w:p>
          <w:p w14:paraId="126B4C8E" w14:textId="450F855B" w:rsidR="00C25A87" w:rsidRPr="00982659" w:rsidRDefault="00C25A87" w:rsidP="00BD0337">
            <w:pPr>
              <w:ind w:left="0" w:right="141"/>
              <w:jc w:val="both"/>
              <w:rPr>
                <w:rFonts w:cs="Arial"/>
                <w:sz w:val="24"/>
                <w:szCs w:val="16"/>
                <w:lang w:val="fr-FR"/>
              </w:rPr>
            </w:pPr>
          </w:p>
        </w:tc>
        <w:tc>
          <w:tcPr>
            <w:tcW w:w="7796" w:type="dxa"/>
          </w:tcPr>
          <w:p w14:paraId="3964A958" w14:textId="7F7BD05E" w:rsidR="00C25A87" w:rsidRPr="00982659" w:rsidRDefault="00C25A87" w:rsidP="00BD0337">
            <w:pPr>
              <w:ind w:left="0" w:right="141"/>
              <w:jc w:val="both"/>
              <w:rPr>
                <w:rFonts w:cs="Arial"/>
                <w:lang w:val="fr-FR"/>
              </w:rPr>
            </w:pPr>
          </w:p>
        </w:tc>
      </w:tr>
      <w:tr w:rsidR="005F0C43" w:rsidRPr="00982659" w14:paraId="2B05BCD9" w14:textId="21F201C3" w:rsidTr="00391F7F">
        <w:tc>
          <w:tcPr>
            <w:tcW w:w="2972" w:type="dxa"/>
          </w:tcPr>
          <w:p w14:paraId="4962E5C2" w14:textId="28B9AAEE" w:rsidR="00455D53" w:rsidRPr="00982659" w:rsidRDefault="00455D53" w:rsidP="00BD0337">
            <w:pPr>
              <w:shd w:val="clear" w:color="auto" w:fill="FFFFFF" w:themeFill="background1"/>
              <w:ind w:left="0" w:right="141"/>
              <w:jc w:val="both"/>
              <w:rPr>
                <w:rFonts w:cs="Arial"/>
                <w:sz w:val="24"/>
                <w:szCs w:val="16"/>
                <w:lang w:val="fr-FR"/>
              </w:rPr>
            </w:pPr>
          </w:p>
          <w:p w14:paraId="72152063" w14:textId="0D011E8B" w:rsidR="005F0C43" w:rsidRPr="00982659" w:rsidRDefault="005F0C43" w:rsidP="0001760D">
            <w:pPr>
              <w:shd w:val="clear" w:color="auto" w:fill="FFFFFF" w:themeFill="background1"/>
              <w:ind w:left="0" w:right="-108"/>
              <w:jc w:val="both"/>
              <w:rPr>
                <w:rFonts w:cs="Arial"/>
                <w:lang w:val="fr-FR"/>
              </w:rPr>
            </w:pPr>
            <w:r w:rsidRPr="00982659">
              <w:rPr>
                <w:rFonts w:cs="Arial"/>
                <w:lang w:val="fr-FR"/>
              </w:rPr>
              <w:t>Coordonnées professionnelles</w:t>
            </w:r>
          </w:p>
          <w:p w14:paraId="2F8858CC" w14:textId="7EFD6B1F" w:rsidR="005F0C43" w:rsidRPr="00982659" w:rsidRDefault="005F0C43" w:rsidP="00BD0337">
            <w:pPr>
              <w:shd w:val="clear" w:color="auto" w:fill="FFFFFF" w:themeFill="background1"/>
              <w:ind w:left="0" w:right="141"/>
              <w:jc w:val="both"/>
              <w:rPr>
                <w:rFonts w:cs="Arial"/>
                <w:lang w:val="fr-FR"/>
              </w:rPr>
            </w:pPr>
            <w:r w:rsidRPr="00982659">
              <w:rPr>
                <w:rFonts w:cs="Arial"/>
                <w:lang w:val="fr-FR"/>
              </w:rPr>
              <w:lastRenderedPageBreak/>
              <w:t>(téléphone / mail)</w:t>
            </w:r>
          </w:p>
          <w:p w14:paraId="1CC35411" w14:textId="5B03800B" w:rsidR="005F0C43" w:rsidRPr="00982659" w:rsidRDefault="005F0C43" w:rsidP="00BD0337">
            <w:pPr>
              <w:shd w:val="clear" w:color="auto" w:fill="FFFFFF" w:themeFill="background1"/>
              <w:ind w:left="0" w:right="141"/>
              <w:jc w:val="both"/>
              <w:rPr>
                <w:rFonts w:cs="Arial"/>
                <w:sz w:val="24"/>
                <w:szCs w:val="16"/>
                <w:lang w:val="fr-FR"/>
              </w:rPr>
            </w:pPr>
          </w:p>
        </w:tc>
        <w:tc>
          <w:tcPr>
            <w:tcW w:w="7796" w:type="dxa"/>
          </w:tcPr>
          <w:p w14:paraId="0C7CCE5F" w14:textId="30540289" w:rsidR="005F0C43" w:rsidRPr="00982659" w:rsidRDefault="005F0C43" w:rsidP="00BD0337">
            <w:pPr>
              <w:shd w:val="clear" w:color="auto" w:fill="FFFFFF" w:themeFill="background1"/>
              <w:ind w:left="0" w:right="141"/>
              <w:jc w:val="both"/>
              <w:rPr>
                <w:rFonts w:cs="Arial"/>
                <w:lang w:val="fr-FR"/>
              </w:rPr>
            </w:pPr>
          </w:p>
        </w:tc>
      </w:tr>
    </w:tbl>
    <w:p w14:paraId="162A9C5D" w14:textId="5C3A4DF6" w:rsidR="00D66D0E" w:rsidRPr="00982659" w:rsidRDefault="00D66D0E" w:rsidP="00BD0337">
      <w:pPr>
        <w:pStyle w:val="Paragraphedeliste"/>
        <w:ind w:left="-567" w:right="141"/>
        <w:jc w:val="both"/>
        <w:rPr>
          <w:rFonts w:cs="Arial"/>
          <w:b/>
          <w:lang w:val="fr-FR"/>
        </w:rPr>
      </w:pPr>
    </w:p>
    <w:p w14:paraId="7BBD52DB" w14:textId="32D65EC1" w:rsidR="00C25A87" w:rsidRPr="00982659" w:rsidRDefault="00C25A87" w:rsidP="0074355E">
      <w:pPr>
        <w:pStyle w:val="Paragraphedeliste"/>
        <w:ind w:left="-567" w:right="142"/>
        <w:jc w:val="both"/>
        <w:outlineLvl w:val="2"/>
        <w:rPr>
          <w:rFonts w:cs="Arial"/>
          <w:b/>
          <w:lang w:val="fr-FR"/>
        </w:rPr>
      </w:pPr>
      <w:bookmarkStart w:id="41" w:name="_Toc495393072"/>
      <w:bookmarkStart w:id="42" w:name="_Toc495495551"/>
      <w:bookmarkStart w:id="43" w:name="_Toc495668648"/>
      <w:bookmarkStart w:id="44" w:name="_Toc498349571"/>
      <w:bookmarkStart w:id="45" w:name="_Toc498592482"/>
      <w:bookmarkStart w:id="46" w:name="_Toc499887534"/>
      <w:bookmarkStart w:id="47" w:name="_Toc499890076"/>
      <w:r w:rsidRPr="00982659">
        <w:rPr>
          <w:rFonts w:cs="Arial"/>
          <w:b/>
          <w:lang w:val="fr-FR"/>
        </w:rPr>
        <w:t>2.2  DIRECTEUR DE L’</w:t>
      </w:r>
      <w:r w:rsidR="00102B78">
        <w:rPr>
          <w:rFonts w:cs="Arial"/>
          <w:b/>
          <w:lang w:val="fr-FR"/>
        </w:rPr>
        <w:t>É</w:t>
      </w:r>
      <w:r w:rsidRPr="00982659">
        <w:rPr>
          <w:rFonts w:cs="Arial"/>
          <w:b/>
          <w:lang w:val="fr-FR"/>
        </w:rPr>
        <w:t>TABLISSEMENT</w:t>
      </w:r>
      <w:bookmarkEnd w:id="41"/>
      <w:bookmarkEnd w:id="42"/>
      <w:bookmarkEnd w:id="43"/>
      <w:bookmarkEnd w:id="44"/>
      <w:bookmarkEnd w:id="45"/>
      <w:bookmarkEnd w:id="46"/>
      <w:bookmarkEnd w:id="47"/>
    </w:p>
    <w:tbl>
      <w:tblPr>
        <w:tblStyle w:val="Grilledutableau"/>
        <w:tblW w:w="10768" w:type="dxa"/>
        <w:tblInd w:w="-567" w:type="dxa"/>
        <w:tblLook w:val="04A0" w:firstRow="1" w:lastRow="0" w:firstColumn="1" w:lastColumn="0" w:noHBand="0" w:noVBand="1"/>
      </w:tblPr>
      <w:tblGrid>
        <w:gridCol w:w="2972"/>
        <w:gridCol w:w="7796"/>
      </w:tblGrid>
      <w:tr w:rsidR="00DD3605" w:rsidRPr="00982659" w14:paraId="6E22B5F2" w14:textId="38CA3538" w:rsidTr="00DD3605">
        <w:tc>
          <w:tcPr>
            <w:tcW w:w="2972" w:type="dxa"/>
          </w:tcPr>
          <w:p w14:paraId="292088CE" w14:textId="4F3ABFC7" w:rsidR="00DD3605" w:rsidRPr="00982659" w:rsidRDefault="00DD3605" w:rsidP="00AC3B33">
            <w:pPr>
              <w:ind w:left="0" w:right="141"/>
              <w:jc w:val="both"/>
              <w:rPr>
                <w:rFonts w:cs="Arial"/>
                <w:sz w:val="22"/>
                <w:szCs w:val="16"/>
                <w:lang w:val="fr-FR"/>
              </w:rPr>
            </w:pPr>
          </w:p>
          <w:p w14:paraId="602D1A61" w14:textId="1BDC0877" w:rsidR="00DD3605" w:rsidRPr="00982659" w:rsidRDefault="00DD3605" w:rsidP="00AC3B33">
            <w:pPr>
              <w:ind w:left="0" w:right="141"/>
              <w:jc w:val="both"/>
              <w:rPr>
                <w:rFonts w:cs="Arial"/>
                <w:lang w:val="fr-FR"/>
              </w:rPr>
            </w:pPr>
            <w:r w:rsidRPr="00982659">
              <w:rPr>
                <w:rFonts w:cs="Arial"/>
                <w:lang w:val="fr-FR"/>
              </w:rPr>
              <w:t>Nom patronymique </w:t>
            </w:r>
          </w:p>
          <w:p w14:paraId="3D59E962" w14:textId="633D8888" w:rsidR="00DD3605" w:rsidRPr="00982659" w:rsidRDefault="00DD3605" w:rsidP="00AC3B33">
            <w:pPr>
              <w:ind w:left="1163" w:right="141"/>
              <w:jc w:val="both"/>
              <w:rPr>
                <w:rFonts w:cs="Arial"/>
                <w:sz w:val="24"/>
                <w:szCs w:val="16"/>
                <w:lang w:val="fr-FR"/>
              </w:rPr>
            </w:pPr>
          </w:p>
        </w:tc>
        <w:tc>
          <w:tcPr>
            <w:tcW w:w="7796" w:type="dxa"/>
          </w:tcPr>
          <w:p w14:paraId="3D5B2EE4" w14:textId="4AABB84D" w:rsidR="00DD3605" w:rsidRPr="00982659" w:rsidRDefault="00DD3605" w:rsidP="00AC3B33">
            <w:pPr>
              <w:ind w:left="0" w:right="141"/>
              <w:jc w:val="both"/>
              <w:rPr>
                <w:rFonts w:cs="Arial"/>
                <w:lang w:val="fr-FR"/>
              </w:rPr>
            </w:pPr>
          </w:p>
        </w:tc>
      </w:tr>
      <w:tr w:rsidR="00DD3605" w:rsidRPr="00982659" w14:paraId="51F9F227" w14:textId="08BB2BCF" w:rsidTr="00DD3605">
        <w:tc>
          <w:tcPr>
            <w:tcW w:w="2972" w:type="dxa"/>
          </w:tcPr>
          <w:p w14:paraId="44AAEBF1" w14:textId="4068779E" w:rsidR="00DD3605" w:rsidRPr="00982659" w:rsidRDefault="00DD3605" w:rsidP="00AC3B33">
            <w:pPr>
              <w:ind w:left="0" w:right="141"/>
              <w:jc w:val="both"/>
              <w:rPr>
                <w:rFonts w:cs="Arial"/>
                <w:sz w:val="22"/>
                <w:szCs w:val="16"/>
                <w:lang w:val="fr-FR"/>
              </w:rPr>
            </w:pPr>
          </w:p>
          <w:p w14:paraId="6C2A4D19" w14:textId="02C1ACD0" w:rsidR="00DD3605" w:rsidRPr="00982659" w:rsidRDefault="00DD3605" w:rsidP="00AC3B33">
            <w:pPr>
              <w:ind w:left="0" w:right="141"/>
              <w:jc w:val="both"/>
              <w:rPr>
                <w:rFonts w:cs="Arial"/>
                <w:lang w:val="fr-FR"/>
              </w:rPr>
            </w:pPr>
            <w:r w:rsidRPr="00982659">
              <w:rPr>
                <w:rFonts w:cs="Arial"/>
                <w:lang w:val="fr-FR"/>
              </w:rPr>
              <w:t>Nom d’usage </w:t>
            </w:r>
          </w:p>
          <w:p w14:paraId="2DDC9C0A" w14:textId="5B0F54D1" w:rsidR="00DD3605" w:rsidRPr="00982659" w:rsidRDefault="00DD3605" w:rsidP="00AC3B33">
            <w:pPr>
              <w:ind w:left="1163" w:right="141"/>
              <w:jc w:val="both"/>
              <w:rPr>
                <w:rFonts w:cs="Arial"/>
                <w:sz w:val="24"/>
                <w:szCs w:val="16"/>
                <w:lang w:val="fr-FR"/>
              </w:rPr>
            </w:pPr>
          </w:p>
        </w:tc>
        <w:tc>
          <w:tcPr>
            <w:tcW w:w="7796" w:type="dxa"/>
          </w:tcPr>
          <w:p w14:paraId="035AEB1A" w14:textId="7635CB0A" w:rsidR="00DD3605" w:rsidRPr="00982659" w:rsidRDefault="00DD3605" w:rsidP="00AC3B33">
            <w:pPr>
              <w:ind w:left="0" w:right="141"/>
              <w:jc w:val="both"/>
              <w:rPr>
                <w:rFonts w:cs="Arial"/>
                <w:lang w:val="fr-FR"/>
              </w:rPr>
            </w:pPr>
          </w:p>
        </w:tc>
      </w:tr>
      <w:tr w:rsidR="00DD3605" w:rsidRPr="00982659" w14:paraId="7B7DAAB1" w14:textId="3178BE42" w:rsidTr="00DD3605">
        <w:tc>
          <w:tcPr>
            <w:tcW w:w="2972" w:type="dxa"/>
          </w:tcPr>
          <w:p w14:paraId="7CCB945C" w14:textId="0F8C4A57" w:rsidR="00DD3605" w:rsidRPr="00982659" w:rsidRDefault="00DD3605" w:rsidP="00AC3B33">
            <w:pPr>
              <w:ind w:left="0" w:right="141"/>
              <w:jc w:val="both"/>
              <w:rPr>
                <w:rFonts w:cs="Arial"/>
                <w:sz w:val="24"/>
                <w:szCs w:val="16"/>
                <w:lang w:val="fr-FR"/>
              </w:rPr>
            </w:pPr>
          </w:p>
          <w:p w14:paraId="29079797" w14:textId="140CB08B" w:rsidR="00DD3605" w:rsidRPr="00982659" w:rsidRDefault="00DD3605" w:rsidP="00AC3B33">
            <w:pPr>
              <w:ind w:left="0" w:right="141"/>
              <w:jc w:val="both"/>
              <w:rPr>
                <w:rFonts w:cs="Arial"/>
                <w:szCs w:val="16"/>
                <w:lang w:val="fr-FR"/>
              </w:rPr>
            </w:pPr>
            <w:r w:rsidRPr="00982659">
              <w:rPr>
                <w:rFonts w:cs="Arial"/>
                <w:szCs w:val="16"/>
                <w:lang w:val="fr-FR"/>
              </w:rPr>
              <w:t>Prénom(s)</w:t>
            </w:r>
          </w:p>
          <w:p w14:paraId="234F5399" w14:textId="45DD7C2B" w:rsidR="00DD3605" w:rsidRPr="00982659" w:rsidRDefault="00DD3605" w:rsidP="00AC3B33">
            <w:pPr>
              <w:ind w:left="0" w:right="141"/>
              <w:jc w:val="both"/>
              <w:rPr>
                <w:rFonts w:cs="Arial"/>
                <w:sz w:val="24"/>
                <w:szCs w:val="16"/>
                <w:lang w:val="fr-FR"/>
              </w:rPr>
            </w:pPr>
          </w:p>
        </w:tc>
        <w:tc>
          <w:tcPr>
            <w:tcW w:w="7796" w:type="dxa"/>
          </w:tcPr>
          <w:p w14:paraId="3546E2F5" w14:textId="5CF155E3" w:rsidR="00DD3605" w:rsidRPr="00982659" w:rsidRDefault="00DD3605" w:rsidP="00AC3B33">
            <w:pPr>
              <w:ind w:left="0" w:right="141"/>
              <w:jc w:val="both"/>
              <w:rPr>
                <w:rFonts w:cs="Arial"/>
                <w:lang w:val="fr-FR"/>
              </w:rPr>
            </w:pPr>
          </w:p>
        </w:tc>
      </w:tr>
      <w:tr w:rsidR="00DD3605" w:rsidRPr="00982659" w14:paraId="41F6B708" w14:textId="13761E86" w:rsidTr="00DD3605">
        <w:tc>
          <w:tcPr>
            <w:tcW w:w="2972" w:type="dxa"/>
          </w:tcPr>
          <w:p w14:paraId="1F0A3267" w14:textId="0027A6D3" w:rsidR="00DD3605" w:rsidRPr="00982659" w:rsidRDefault="00DD3605" w:rsidP="00AC3B33">
            <w:pPr>
              <w:shd w:val="clear" w:color="auto" w:fill="FFFFFF" w:themeFill="background1"/>
              <w:ind w:left="0" w:right="141"/>
              <w:jc w:val="both"/>
              <w:rPr>
                <w:rFonts w:cs="Arial"/>
                <w:sz w:val="24"/>
                <w:szCs w:val="16"/>
                <w:lang w:val="fr-FR"/>
              </w:rPr>
            </w:pPr>
          </w:p>
          <w:p w14:paraId="653C54AF" w14:textId="0C378CA6" w:rsidR="00DD3605" w:rsidRPr="00982659" w:rsidRDefault="00DD3605" w:rsidP="00AC3B33">
            <w:pPr>
              <w:shd w:val="clear" w:color="auto" w:fill="FFFFFF" w:themeFill="background1"/>
              <w:ind w:left="0" w:right="-108"/>
              <w:jc w:val="both"/>
              <w:rPr>
                <w:rFonts w:cs="Arial"/>
                <w:lang w:val="fr-FR"/>
              </w:rPr>
            </w:pPr>
            <w:r w:rsidRPr="00982659">
              <w:rPr>
                <w:rFonts w:cs="Arial"/>
                <w:lang w:val="fr-FR"/>
              </w:rPr>
              <w:t>Coordonnées professionnelles</w:t>
            </w:r>
          </w:p>
          <w:p w14:paraId="5689B16A" w14:textId="4A1B8549" w:rsidR="00DD3605" w:rsidRPr="00982659" w:rsidRDefault="00DD3605" w:rsidP="00AC3B33">
            <w:pPr>
              <w:shd w:val="clear" w:color="auto" w:fill="FFFFFF" w:themeFill="background1"/>
              <w:ind w:left="0" w:right="141"/>
              <w:jc w:val="both"/>
              <w:rPr>
                <w:rFonts w:cs="Arial"/>
                <w:lang w:val="fr-FR"/>
              </w:rPr>
            </w:pPr>
            <w:r w:rsidRPr="00982659">
              <w:rPr>
                <w:rFonts w:cs="Arial"/>
                <w:lang w:val="fr-FR"/>
              </w:rPr>
              <w:t>(téléphone / mail)</w:t>
            </w:r>
          </w:p>
          <w:p w14:paraId="7B68024D" w14:textId="1CD52697" w:rsidR="00DD3605" w:rsidRPr="00982659" w:rsidRDefault="00DD3605" w:rsidP="00AC3B33">
            <w:pPr>
              <w:shd w:val="clear" w:color="auto" w:fill="FFFFFF" w:themeFill="background1"/>
              <w:ind w:left="0" w:right="141"/>
              <w:jc w:val="both"/>
              <w:rPr>
                <w:rFonts w:cs="Arial"/>
                <w:sz w:val="24"/>
                <w:szCs w:val="16"/>
                <w:lang w:val="fr-FR"/>
              </w:rPr>
            </w:pPr>
          </w:p>
        </w:tc>
        <w:tc>
          <w:tcPr>
            <w:tcW w:w="7796" w:type="dxa"/>
          </w:tcPr>
          <w:p w14:paraId="602D3929" w14:textId="38363AAF" w:rsidR="00DD3605" w:rsidRPr="00982659" w:rsidRDefault="00DD3605" w:rsidP="00AC3B33">
            <w:pPr>
              <w:shd w:val="clear" w:color="auto" w:fill="FFFFFF" w:themeFill="background1"/>
              <w:ind w:left="0" w:right="141"/>
              <w:jc w:val="both"/>
              <w:rPr>
                <w:rFonts w:cs="Arial"/>
                <w:lang w:val="fr-FR"/>
              </w:rPr>
            </w:pPr>
          </w:p>
        </w:tc>
      </w:tr>
    </w:tbl>
    <w:p w14:paraId="30D87F48" w14:textId="357DB114" w:rsidR="007220F7" w:rsidRPr="00982659" w:rsidRDefault="007220F7" w:rsidP="00BD0337">
      <w:pPr>
        <w:ind w:right="141"/>
        <w:jc w:val="both"/>
        <w:rPr>
          <w:rFonts w:cs="Arial"/>
          <w:lang w:val="fr-FR"/>
        </w:rPr>
      </w:pPr>
    </w:p>
    <w:p w14:paraId="7C97AAAB" w14:textId="31FF2129" w:rsidR="00C25A87" w:rsidRPr="00982659" w:rsidRDefault="00C25A87" w:rsidP="00787979">
      <w:pPr>
        <w:pStyle w:val="Paragraphedeliste"/>
        <w:ind w:left="-567" w:right="142"/>
        <w:jc w:val="both"/>
        <w:outlineLvl w:val="2"/>
        <w:rPr>
          <w:rFonts w:cs="Arial"/>
          <w:b/>
          <w:lang w:val="fr-FR"/>
        </w:rPr>
      </w:pPr>
      <w:bookmarkStart w:id="48" w:name="_Toc495393073"/>
      <w:bookmarkStart w:id="49" w:name="_Toc495495552"/>
      <w:bookmarkStart w:id="50" w:name="_Toc495668649"/>
      <w:bookmarkStart w:id="51" w:name="_Toc498349572"/>
      <w:bookmarkStart w:id="52" w:name="_Toc498592483"/>
      <w:bookmarkStart w:id="53" w:name="_Toc499887535"/>
      <w:bookmarkStart w:id="54" w:name="_Toc499890077"/>
      <w:r w:rsidRPr="00982659">
        <w:rPr>
          <w:rFonts w:cs="Arial"/>
          <w:b/>
          <w:lang w:val="fr-FR"/>
        </w:rPr>
        <w:t>2.3  PERSONNE EN CHARGE DU MANAGEMENT DU RISQUE</w:t>
      </w:r>
      <w:bookmarkEnd w:id="48"/>
      <w:bookmarkEnd w:id="49"/>
      <w:bookmarkEnd w:id="50"/>
      <w:bookmarkEnd w:id="51"/>
      <w:bookmarkEnd w:id="52"/>
      <w:bookmarkEnd w:id="53"/>
      <w:bookmarkEnd w:id="54"/>
    </w:p>
    <w:tbl>
      <w:tblPr>
        <w:tblStyle w:val="Grilledutableau"/>
        <w:tblW w:w="10768" w:type="dxa"/>
        <w:tblInd w:w="-567" w:type="dxa"/>
        <w:tblLook w:val="04A0" w:firstRow="1" w:lastRow="0" w:firstColumn="1" w:lastColumn="0" w:noHBand="0" w:noVBand="1"/>
      </w:tblPr>
      <w:tblGrid>
        <w:gridCol w:w="2972"/>
        <w:gridCol w:w="7796"/>
      </w:tblGrid>
      <w:tr w:rsidR="00DC382A" w:rsidRPr="00982659" w14:paraId="4555A885" w14:textId="297F9DAA" w:rsidTr="00AC3B33">
        <w:tc>
          <w:tcPr>
            <w:tcW w:w="2972" w:type="dxa"/>
          </w:tcPr>
          <w:p w14:paraId="617B6731" w14:textId="1D908FFF" w:rsidR="00DC382A" w:rsidRPr="00982659" w:rsidRDefault="00DC382A" w:rsidP="00AC3B33">
            <w:pPr>
              <w:ind w:left="0" w:right="141"/>
              <w:jc w:val="both"/>
              <w:rPr>
                <w:rFonts w:cs="Arial"/>
                <w:sz w:val="22"/>
                <w:szCs w:val="16"/>
                <w:lang w:val="fr-FR"/>
              </w:rPr>
            </w:pPr>
          </w:p>
          <w:p w14:paraId="5632B36B" w14:textId="4DF0DA57" w:rsidR="00DC382A" w:rsidRPr="00982659" w:rsidRDefault="00DC382A" w:rsidP="00AC3B33">
            <w:pPr>
              <w:ind w:left="0" w:right="141"/>
              <w:jc w:val="both"/>
              <w:rPr>
                <w:rFonts w:cs="Arial"/>
                <w:lang w:val="fr-FR"/>
              </w:rPr>
            </w:pPr>
            <w:r w:rsidRPr="00982659">
              <w:rPr>
                <w:rFonts w:cs="Arial"/>
                <w:lang w:val="fr-FR"/>
              </w:rPr>
              <w:t>Nom patronymique </w:t>
            </w:r>
          </w:p>
          <w:p w14:paraId="7219E9EF" w14:textId="2BF517FE" w:rsidR="00DC382A" w:rsidRPr="00982659" w:rsidRDefault="00DC382A" w:rsidP="00AC3B33">
            <w:pPr>
              <w:ind w:left="1163" w:right="141"/>
              <w:jc w:val="both"/>
              <w:rPr>
                <w:rFonts w:cs="Arial"/>
                <w:sz w:val="24"/>
                <w:szCs w:val="16"/>
                <w:lang w:val="fr-FR"/>
              </w:rPr>
            </w:pPr>
          </w:p>
        </w:tc>
        <w:tc>
          <w:tcPr>
            <w:tcW w:w="7796" w:type="dxa"/>
          </w:tcPr>
          <w:p w14:paraId="67305C66" w14:textId="74A643B0" w:rsidR="00DC382A" w:rsidRPr="00982659" w:rsidRDefault="00DC382A" w:rsidP="00AC3B33">
            <w:pPr>
              <w:ind w:left="0" w:right="141"/>
              <w:jc w:val="both"/>
              <w:rPr>
                <w:rFonts w:cs="Arial"/>
                <w:lang w:val="fr-FR"/>
              </w:rPr>
            </w:pPr>
          </w:p>
        </w:tc>
      </w:tr>
      <w:tr w:rsidR="00DC382A" w:rsidRPr="00982659" w14:paraId="6337454E" w14:textId="105EEC84" w:rsidTr="00AC3B33">
        <w:tc>
          <w:tcPr>
            <w:tcW w:w="2972" w:type="dxa"/>
          </w:tcPr>
          <w:p w14:paraId="022ECCA3" w14:textId="1FD05DCC" w:rsidR="00DC382A" w:rsidRPr="00982659" w:rsidRDefault="00DC382A" w:rsidP="00AC3B33">
            <w:pPr>
              <w:ind w:left="0" w:right="141"/>
              <w:jc w:val="both"/>
              <w:rPr>
                <w:rFonts w:cs="Arial"/>
                <w:sz w:val="22"/>
                <w:szCs w:val="16"/>
                <w:lang w:val="fr-FR"/>
              </w:rPr>
            </w:pPr>
          </w:p>
          <w:p w14:paraId="586D4648" w14:textId="17AB2930" w:rsidR="00DC382A" w:rsidRPr="00982659" w:rsidRDefault="00DC382A" w:rsidP="00AC3B33">
            <w:pPr>
              <w:ind w:left="0" w:right="141"/>
              <w:jc w:val="both"/>
              <w:rPr>
                <w:rFonts w:cs="Arial"/>
                <w:lang w:val="fr-FR"/>
              </w:rPr>
            </w:pPr>
            <w:r w:rsidRPr="00982659">
              <w:rPr>
                <w:rFonts w:cs="Arial"/>
                <w:lang w:val="fr-FR"/>
              </w:rPr>
              <w:t>Nom d’usage </w:t>
            </w:r>
          </w:p>
          <w:p w14:paraId="732E136B" w14:textId="1C57D441" w:rsidR="00DC382A" w:rsidRPr="00982659" w:rsidRDefault="00DC382A" w:rsidP="00AC3B33">
            <w:pPr>
              <w:ind w:left="1163" w:right="141"/>
              <w:jc w:val="both"/>
              <w:rPr>
                <w:rFonts w:cs="Arial"/>
                <w:sz w:val="24"/>
                <w:szCs w:val="16"/>
                <w:lang w:val="fr-FR"/>
              </w:rPr>
            </w:pPr>
          </w:p>
        </w:tc>
        <w:tc>
          <w:tcPr>
            <w:tcW w:w="7796" w:type="dxa"/>
          </w:tcPr>
          <w:p w14:paraId="49ABE9DB" w14:textId="707695D4" w:rsidR="00DC382A" w:rsidRPr="00982659" w:rsidRDefault="00DC382A" w:rsidP="00AC3B33">
            <w:pPr>
              <w:ind w:left="0" w:right="141"/>
              <w:jc w:val="both"/>
              <w:rPr>
                <w:rFonts w:cs="Arial"/>
                <w:lang w:val="fr-FR"/>
              </w:rPr>
            </w:pPr>
          </w:p>
        </w:tc>
      </w:tr>
      <w:tr w:rsidR="00DC382A" w:rsidRPr="00982659" w14:paraId="06D19D49" w14:textId="3087025C" w:rsidTr="00AC3B33">
        <w:tc>
          <w:tcPr>
            <w:tcW w:w="2972" w:type="dxa"/>
          </w:tcPr>
          <w:p w14:paraId="5A6ABDDE" w14:textId="24A4393B" w:rsidR="00DC382A" w:rsidRPr="00982659" w:rsidRDefault="00DC382A" w:rsidP="00AC3B33">
            <w:pPr>
              <w:ind w:left="0" w:right="141"/>
              <w:jc w:val="both"/>
              <w:rPr>
                <w:rFonts w:cs="Arial"/>
                <w:sz w:val="24"/>
                <w:szCs w:val="16"/>
                <w:lang w:val="fr-FR"/>
              </w:rPr>
            </w:pPr>
          </w:p>
          <w:p w14:paraId="4C02C324" w14:textId="4B344587" w:rsidR="00DC382A" w:rsidRPr="00982659" w:rsidRDefault="00DC382A" w:rsidP="00AC3B33">
            <w:pPr>
              <w:ind w:left="0" w:right="141"/>
              <w:jc w:val="both"/>
              <w:rPr>
                <w:rFonts w:cs="Arial"/>
                <w:szCs w:val="16"/>
                <w:lang w:val="fr-FR"/>
              </w:rPr>
            </w:pPr>
            <w:r w:rsidRPr="00982659">
              <w:rPr>
                <w:rFonts w:cs="Arial"/>
                <w:szCs w:val="16"/>
                <w:lang w:val="fr-FR"/>
              </w:rPr>
              <w:t>Prénom(s)</w:t>
            </w:r>
          </w:p>
          <w:p w14:paraId="21051F96" w14:textId="2F5C359E" w:rsidR="00DC382A" w:rsidRPr="00982659" w:rsidRDefault="00DC382A" w:rsidP="00AC3B33">
            <w:pPr>
              <w:ind w:left="0" w:right="141"/>
              <w:jc w:val="both"/>
              <w:rPr>
                <w:rFonts w:cs="Arial"/>
                <w:sz w:val="24"/>
                <w:szCs w:val="16"/>
                <w:lang w:val="fr-FR"/>
              </w:rPr>
            </w:pPr>
          </w:p>
        </w:tc>
        <w:tc>
          <w:tcPr>
            <w:tcW w:w="7796" w:type="dxa"/>
          </w:tcPr>
          <w:p w14:paraId="5C99795C" w14:textId="7F81C59D" w:rsidR="00DC382A" w:rsidRPr="00982659" w:rsidRDefault="00DC382A" w:rsidP="00AC3B33">
            <w:pPr>
              <w:ind w:left="0" w:right="141"/>
              <w:jc w:val="both"/>
              <w:rPr>
                <w:rFonts w:cs="Arial"/>
                <w:lang w:val="fr-FR"/>
              </w:rPr>
            </w:pPr>
          </w:p>
        </w:tc>
      </w:tr>
      <w:tr w:rsidR="00DC382A" w:rsidRPr="00982659" w14:paraId="573EA123" w14:textId="45220C15" w:rsidTr="00AC3B33">
        <w:tc>
          <w:tcPr>
            <w:tcW w:w="2972" w:type="dxa"/>
          </w:tcPr>
          <w:p w14:paraId="328BAB59" w14:textId="467253AC" w:rsidR="00DC382A" w:rsidRPr="00982659" w:rsidRDefault="00DC382A" w:rsidP="00AC3B33">
            <w:pPr>
              <w:shd w:val="clear" w:color="auto" w:fill="FFFFFF" w:themeFill="background1"/>
              <w:ind w:left="0" w:right="141"/>
              <w:jc w:val="both"/>
              <w:rPr>
                <w:rFonts w:cs="Arial"/>
                <w:sz w:val="24"/>
                <w:szCs w:val="16"/>
                <w:lang w:val="fr-FR"/>
              </w:rPr>
            </w:pPr>
          </w:p>
          <w:p w14:paraId="33394728" w14:textId="2B00B591" w:rsidR="00DC382A" w:rsidRPr="00982659" w:rsidRDefault="00DC382A" w:rsidP="00AC3B33">
            <w:pPr>
              <w:shd w:val="clear" w:color="auto" w:fill="FFFFFF" w:themeFill="background1"/>
              <w:ind w:left="0" w:right="-108"/>
              <w:jc w:val="both"/>
              <w:rPr>
                <w:rFonts w:cs="Arial"/>
                <w:lang w:val="fr-FR"/>
              </w:rPr>
            </w:pPr>
            <w:r w:rsidRPr="00982659">
              <w:rPr>
                <w:rFonts w:cs="Arial"/>
                <w:lang w:val="fr-FR"/>
              </w:rPr>
              <w:t>Coordonnées professionnelles</w:t>
            </w:r>
          </w:p>
          <w:p w14:paraId="376B8A7F" w14:textId="55424B79" w:rsidR="00DC382A" w:rsidRPr="00982659" w:rsidRDefault="00DC382A" w:rsidP="00AC3B33">
            <w:pPr>
              <w:shd w:val="clear" w:color="auto" w:fill="FFFFFF" w:themeFill="background1"/>
              <w:ind w:left="0" w:right="141"/>
              <w:jc w:val="both"/>
              <w:rPr>
                <w:rFonts w:cs="Arial"/>
                <w:lang w:val="fr-FR"/>
              </w:rPr>
            </w:pPr>
            <w:r w:rsidRPr="00982659">
              <w:rPr>
                <w:rFonts w:cs="Arial"/>
                <w:lang w:val="fr-FR"/>
              </w:rPr>
              <w:t>(téléphone / mail)</w:t>
            </w:r>
          </w:p>
          <w:p w14:paraId="33ACF01F" w14:textId="6B564BF4" w:rsidR="00DC382A" w:rsidRPr="00982659" w:rsidRDefault="00DC382A" w:rsidP="00AC3B33">
            <w:pPr>
              <w:shd w:val="clear" w:color="auto" w:fill="FFFFFF" w:themeFill="background1"/>
              <w:ind w:left="0" w:right="141"/>
              <w:jc w:val="both"/>
              <w:rPr>
                <w:rFonts w:cs="Arial"/>
                <w:sz w:val="24"/>
                <w:szCs w:val="16"/>
                <w:lang w:val="fr-FR"/>
              </w:rPr>
            </w:pPr>
          </w:p>
        </w:tc>
        <w:tc>
          <w:tcPr>
            <w:tcW w:w="7796" w:type="dxa"/>
          </w:tcPr>
          <w:p w14:paraId="0C84A1C4" w14:textId="68ACB82A" w:rsidR="00DC382A" w:rsidRPr="00982659" w:rsidRDefault="00DC382A" w:rsidP="00AC3B33">
            <w:pPr>
              <w:shd w:val="clear" w:color="auto" w:fill="FFFFFF" w:themeFill="background1"/>
              <w:ind w:left="0" w:right="141"/>
              <w:jc w:val="both"/>
              <w:rPr>
                <w:rFonts w:cs="Arial"/>
                <w:lang w:val="fr-FR"/>
              </w:rPr>
            </w:pPr>
          </w:p>
        </w:tc>
      </w:tr>
    </w:tbl>
    <w:p w14:paraId="18B899C1" w14:textId="46365FE3" w:rsidR="00DD3605" w:rsidRPr="00982659" w:rsidRDefault="00DD3605" w:rsidP="00BD0337">
      <w:pPr>
        <w:ind w:right="141"/>
        <w:jc w:val="both"/>
        <w:rPr>
          <w:rFonts w:cs="Arial"/>
          <w:lang w:val="fr-FR"/>
        </w:rPr>
      </w:pPr>
    </w:p>
    <w:p w14:paraId="7CEF3303" w14:textId="2F0974A3" w:rsidR="00E624E9" w:rsidRPr="00982659" w:rsidRDefault="00E624E9" w:rsidP="00BD0337">
      <w:pPr>
        <w:ind w:right="141"/>
        <w:jc w:val="both"/>
        <w:rPr>
          <w:rFonts w:cs="Arial"/>
          <w:lang w:val="fr-FR"/>
        </w:rPr>
      </w:pPr>
    </w:p>
    <w:p w14:paraId="7F84F93D" w14:textId="18CC5DA5" w:rsidR="00E624E9" w:rsidRPr="00982659" w:rsidRDefault="00E624E9" w:rsidP="00BD0337">
      <w:pPr>
        <w:ind w:right="141"/>
        <w:jc w:val="both"/>
        <w:rPr>
          <w:rFonts w:cs="Arial"/>
          <w:lang w:val="fr-FR"/>
        </w:rPr>
      </w:pPr>
    </w:p>
    <w:p w14:paraId="2B5AA2CE" w14:textId="733140E8" w:rsidR="00E624E9" w:rsidRPr="00982659" w:rsidRDefault="00E624E9" w:rsidP="00BD0337">
      <w:pPr>
        <w:ind w:right="141"/>
        <w:jc w:val="both"/>
        <w:rPr>
          <w:rFonts w:cs="Arial"/>
          <w:lang w:val="fr-FR"/>
        </w:rPr>
      </w:pPr>
    </w:p>
    <w:p w14:paraId="4F24863C" w14:textId="4393E670" w:rsidR="00E624E9" w:rsidRPr="00982659" w:rsidRDefault="00E624E9" w:rsidP="00BD0337">
      <w:pPr>
        <w:ind w:right="141"/>
        <w:jc w:val="both"/>
        <w:rPr>
          <w:rFonts w:cs="Arial"/>
          <w:lang w:val="fr-FR"/>
        </w:rPr>
      </w:pPr>
    </w:p>
    <w:p w14:paraId="473E9DFD" w14:textId="1BFC2EBB" w:rsidR="00E84F0F" w:rsidRPr="00982659" w:rsidRDefault="00E84F0F" w:rsidP="00BD0337">
      <w:pPr>
        <w:ind w:right="141"/>
        <w:jc w:val="both"/>
        <w:rPr>
          <w:rFonts w:cs="Arial"/>
          <w:lang w:val="fr-FR"/>
        </w:rPr>
      </w:pPr>
    </w:p>
    <w:p w14:paraId="483FC5DB" w14:textId="34997FD2" w:rsidR="00E84F0F" w:rsidRPr="00982659" w:rsidRDefault="00E84F0F" w:rsidP="00BD0337">
      <w:pPr>
        <w:ind w:right="141"/>
        <w:jc w:val="both"/>
        <w:rPr>
          <w:rFonts w:cs="Arial"/>
          <w:lang w:val="fr-FR"/>
        </w:rPr>
      </w:pPr>
    </w:p>
    <w:p w14:paraId="51963F52" w14:textId="7FC9647E" w:rsidR="00BA4B53" w:rsidRPr="00982659" w:rsidRDefault="00BA4B53" w:rsidP="00BD0337">
      <w:pPr>
        <w:ind w:right="141"/>
        <w:jc w:val="both"/>
        <w:rPr>
          <w:rFonts w:cs="Arial"/>
          <w:lang w:val="fr-FR"/>
        </w:rPr>
      </w:pPr>
    </w:p>
    <w:p w14:paraId="0C0801B0" w14:textId="6C21215E" w:rsidR="00E84F0F" w:rsidRPr="00982659" w:rsidRDefault="00E84F0F" w:rsidP="00BD0337">
      <w:pPr>
        <w:ind w:right="141"/>
        <w:jc w:val="both"/>
        <w:rPr>
          <w:rFonts w:cs="Arial"/>
          <w:lang w:val="fr-FR"/>
        </w:rPr>
      </w:pPr>
    </w:p>
    <w:p w14:paraId="2A3568B3" w14:textId="2C79E260" w:rsidR="00C25A87" w:rsidRPr="00982659" w:rsidRDefault="00C25A87" w:rsidP="00787979">
      <w:pPr>
        <w:pStyle w:val="Paragraphedeliste"/>
        <w:ind w:left="-567" w:right="142"/>
        <w:jc w:val="both"/>
        <w:outlineLvl w:val="2"/>
        <w:rPr>
          <w:rFonts w:cs="Arial"/>
          <w:b/>
          <w:lang w:val="fr-FR"/>
        </w:rPr>
      </w:pPr>
      <w:bookmarkStart w:id="55" w:name="_Toc495393074"/>
      <w:bookmarkStart w:id="56" w:name="_Toc495495553"/>
      <w:bookmarkStart w:id="57" w:name="_Toc495668650"/>
      <w:bookmarkStart w:id="58" w:name="_Toc498349573"/>
      <w:bookmarkStart w:id="59" w:name="_Toc498592484"/>
      <w:bookmarkStart w:id="60" w:name="_Toc499887536"/>
      <w:bookmarkStart w:id="61" w:name="_Toc499890078"/>
      <w:r w:rsidRPr="00982659">
        <w:rPr>
          <w:rFonts w:cs="Arial"/>
          <w:b/>
          <w:lang w:val="fr-FR"/>
        </w:rPr>
        <w:t>2.4  RESPONSABLE DE LA S</w:t>
      </w:r>
      <w:r w:rsidR="00102B78">
        <w:rPr>
          <w:rFonts w:cs="Arial"/>
          <w:b/>
          <w:lang w:val="fr-FR"/>
        </w:rPr>
        <w:t>Û</w:t>
      </w:r>
      <w:r w:rsidRPr="00982659">
        <w:rPr>
          <w:rFonts w:cs="Arial"/>
          <w:b/>
          <w:lang w:val="fr-FR"/>
        </w:rPr>
        <w:t>RET</w:t>
      </w:r>
      <w:r w:rsidR="00102B78">
        <w:rPr>
          <w:rFonts w:cs="Arial"/>
          <w:b/>
          <w:lang w:val="fr-FR"/>
        </w:rPr>
        <w:t>É</w:t>
      </w:r>
      <w:r w:rsidRPr="00982659">
        <w:rPr>
          <w:rFonts w:cs="Arial"/>
          <w:b/>
          <w:lang w:val="fr-FR"/>
        </w:rPr>
        <w:t xml:space="preserve"> DE L’</w:t>
      </w:r>
      <w:r w:rsidR="00102B78">
        <w:rPr>
          <w:rFonts w:cs="Arial"/>
          <w:b/>
          <w:lang w:val="fr-FR"/>
        </w:rPr>
        <w:t>É</w:t>
      </w:r>
      <w:r w:rsidRPr="00982659">
        <w:rPr>
          <w:rFonts w:cs="Arial"/>
          <w:b/>
          <w:lang w:val="fr-FR"/>
        </w:rPr>
        <w:t>TABLISSEMENT</w:t>
      </w:r>
      <w:bookmarkEnd w:id="55"/>
      <w:bookmarkEnd w:id="56"/>
      <w:bookmarkEnd w:id="57"/>
      <w:bookmarkEnd w:id="58"/>
      <w:bookmarkEnd w:id="59"/>
      <w:bookmarkEnd w:id="60"/>
      <w:bookmarkEnd w:id="61"/>
    </w:p>
    <w:tbl>
      <w:tblPr>
        <w:tblStyle w:val="Grilledutableau"/>
        <w:tblW w:w="10768" w:type="dxa"/>
        <w:tblInd w:w="-567" w:type="dxa"/>
        <w:tblLook w:val="04A0" w:firstRow="1" w:lastRow="0" w:firstColumn="1" w:lastColumn="0" w:noHBand="0" w:noVBand="1"/>
      </w:tblPr>
      <w:tblGrid>
        <w:gridCol w:w="2972"/>
        <w:gridCol w:w="7796"/>
      </w:tblGrid>
      <w:tr w:rsidR="00DC382A" w:rsidRPr="00982659" w14:paraId="6049FF46" w14:textId="78CFE6C2" w:rsidTr="00AC3B33">
        <w:tc>
          <w:tcPr>
            <w:tcW w:w="2972" w:type="dxa"/>
          </w:tcPr>
          <w:p w14:paraId="5DFE5180" w14:textId="14F731B3" w:rsidR="00DC382A" w:rsidRPr="00982659" w:rsidRDefault="00DC382A" w:rsidP="00AC3B33">
            <w:pPr>
              <w:ind w:left="0" w:right="141"/>
              <w:jc w:val="both"/>
              <w:rPr>
                <w:rFonts w:cs="Arial"/>
                <w:sz w:val="22"/>
                <w:szCs w:val="16"/>
                <w:lang w:val="fr-FR"/>
              </w:rPr>
            </w:pPr>
          </w:p>
          <w:p w14:paraId="0089775E" w14:textId="6A3A5A05" w:rsidR="00DC382A" w:rsidRPr="00982659" w:rsidRDefault="00DC382A" w:rsidP="00AC3B33">
            <w:pPr>
              <w:ind w:left="0" w:right="141"/>
              <w:jc w:val="both"/>
              <w:rPr>
                <w:rFonts w:cs="Arial"/>
                <w:lang w:val="fr-FR"/>
              </w:rPr>
            </w:pPr>
            <w:r w:rsidRPr="00982659">
              <w:rPr>
                <w:rFonts w:cs="Arial"/>
                <w:lang w:val="fr-FR"/>
              </w:rPr>
              <w:t>Nom patronymique </w:t>
            </w:r>
          </w:p>
          <w:p w14:paraId="34B4F8C9" w14:textId="5B9C6248" w:rsidR="00DC382A" w:rsidRPr="00982659" w:rsidRDefault="00DC382A" w:rsidP="00AC3B33">
            <w:pPr>
              <w:ind w:left="1163" w:right="141"/>
              <w:jc w:val="both"/>
              <w:rPr>
                <w:rFonts w:cs="Arial"/>
                <w:sz w:val="24"/>
                <w:szCs w:val="16"/>
                <w:lang w:val="fr-FR"/>
              </w:rPr>
            </w:pPr>
          </w:p>
        </w:tc>
        <w:tc>
          <w:tcPr>
            <w:tcW w:w="7796" w:type="dxa"/>
          </w:tcPr>
          <w:p w14:paraId="1DB9143C" w14:textId="197356A6" w:rsidR="00DC382A" w:rsidRPr="00982659" w:rsidRDefault="00DC382A" w:rsidP="00AC3B33">
            <w:pPr>
              <w:ind w:left="0" w:right="141"/>
              <w:jc w:val="both"/>
              <w:rPr>
                <w:rFonts w:cs="Arial"/>
                <w:lang w:val="fr-FR"/>
              </w:rPr>
            </w:pPr>
          </w:p>
        </w:tc>
      </w:tr>
      <w:tr w:rsidR="00DC382A" w:rsidRPr="00982659" w14:paraId="4D352AB8" w14:textId="6831D971" w:rsidTr="00AC3B33">
        <w:tc>
          <w:tcPr>
            <w:tcW w:w="2972" w:type="dxa"/>
          </w:tcPr>
          <w:p w14:paraId="11D30ED7" w14:textId="5AD4931E" w:rsidR="00DC382A" w:rsidRPr="00982659" w:rsidRDefault="00DC382A" w:rsidP="00AC3B33">
            <w:pPr>
              <w:ind w:left="0" w:right="141"/>
              <w:jc w:val="both"/>
              <w:rPr>
                <w:rFonts w:cs="Arial"/>
                <w:sz w:val="22"/>
                <w:szCs w:val="16"/>
                <w:lang w:val="fr-FR"/>
              </w:rPr>
            </w:pPr>
          </w:p>
          <w:p w14:paraId="68ED0733" w14:textId="281CBC71" w:rsidR="00DC382A" w:rsidRPr="00982659" w:rsidRDefault="00DC382A" w:rsidP="00AC3B33">
            <w:pPr>
              <w:ind w:left="0" w:right="141"/>
              <w:jc w:val="both"/>
              <w:rPr>
                <w:rFonts w:cs="Arial"/>
                <w:lang w:val="fr-FR"/>
              </w:rPr>
            </w:pPr>
            <w:r w:rsidRPr="00982659">
              <w:rPr>
                <w:rFonts w:cs="Arial"/>
                <w:lang w:val="fr-FR"/>
              </w:rPr>
              <w:t>Nom d’usage </w:t>
            </w:r>
          </w:p>
          <w:p w14:paraId="683A1919" w14:textId="71760D05" w:rsidR="00DC382A" w:rsidRPr="00982659" w:rsidRDefault="00DC382A" w:rsidP="00AC3B33">
            <w:pPr>
              <w:ind w:left="1163" w:right="141"/>
              <w:jc w:val="both"/>
              <w:rPr>
                <w:rFonts w:cs="Arial"/>
                <w:sz w:val="24"/>
                <w:szCs w:val="16"/>
                <w:lang w:val="fr-FR"/>
              </w:rPr>
            </w:pPr>
          </w:p>
        </w:tc>
        <w:tc>
          <w:tcPr>
            <w:tcW w:w="7796" w:type="dxa"/>
          </w:tcPr>
          <w:p w14:paraId="17E1D1AA" w14:textId="58DE6E14" w:rsidR="00DC382A" w:rsidRPr="00982659" w:rsidRDefault="00DC382A" w:rsidP="00AC3B33">
            <w:pPr>
              <w:ind w:left="0" w:right="141"/>
              <w:jc w:val="both"/>
              <w:rPr>
                <w:rFonts w:cs="Arial"/>
                <w:lang w:val="fr-FR"/>
              </w:rPr>
            </w:pPr>
          </w:p>
        </w:tc>
      </w:tr>
      <w:tr w:rsidR="00DC382A" w:rsidRPr="00982659" w14:paraId="1F72CDF9" w14:textId="0E0A9618" w:rsidTr="00AC3B33">
        <w:tc>
          <w:tcPr>
            <w:tcW w:w="2972" w:type="dxa"/>
          </w:tcPr>
          <w:p w14:paraId="0BB4A505" w14:textId="5B6FBEA2" w:rsidR="00DC382A" w:rsidRPr="00982659" w:rsidRDefault="00DC382A" w:rsidP="00AC3B33">
            <w:pPr>
              <w:ind w:left="0" w:right="141"/>
              <w:jc w:val="both"/>
              <w:rPr>
                <w:rFonts w:cs="Arial"/>
                <w:sz w:val="24"/>
                <w:szCs w:val="16"/>
                <w:lang w:val="fr-FR"/>
              </w:rPr>
            </w:pPr>
          </w:p>
          <w:p w14:paraId="2C2B71EE" w14:textId="68F12CFB" w:rsidR="00DC382A" w:rsidRPr="00982659" w:rsidRDefault="00DC382A" w:rsidP="00AC3B33">
            <w:pPr>
              <w:ind w:left="0" w:right="141"/>
              <w:jc w:val="both"/>
              <w:rPr>
                <w:rFonts w:cs="Arial"/>
                <w:szCs w:val="16"/>
                <w:lang w:val="fr-FR"/>
              </w:rPr>
            </w:pPr>
            <w:r w:rsidRPr="00982659">
              <w:rPr>
                <w:rFonts w:cs="Arial"/>
                <w:szCs w:val="16"/>
                <w:lang w:val="fr-FR"/>
              </w:rPr>
              <w:t>Prénom(s)</w:t>
            </w:r>
          </w:p>
          <w:p w14:paraId="19BE8B62" w14:textId="07579B1D" w:rsidR="00DC382A" w:rsidRPr="00982659" w:rsidRDefault="00DC382A" w:rsidP="00AC3B33">
            <w:pPr>
              <w:ind w:left="0" w:right="141"/>
              <w:jc w:val="both"/>
              <w:rPr>
                <w:rFonts w:cs="Arial"/>
                <w:sz w:val="24"/>
                <w:szCs w:val="16"/>
                <w:lang w:val="fr-FR"/>
              </w:rPr>
            </w:pPr>
          </w:p>
        </w:tc>
        <w:tc>
          <w:tcPr>
            <w:tcW w:w="7796" w:type="dxa"/>
          </w:tcPr>
          <w:p w14:paraId="3DF5F2DD" w14:textId="46E659A9" w:rsidR="00DC382A" w:rsidRPr="00982659" w:rsidRDefault="00DC382A" w:rsidP="00AC3B33">
            <w:pPr>
              <w:ind w:left="0" w:right="141"/>
              <w:jc w:val="both"/>
              <w:rPr>
                <w:rFonts w:cs="Arial"/>
                <w:lang w:val="fr-FR"/>
              </w:rPr>
            </w:pPr>
          </w:p>
        </w:tc>
      </w:tr>
      <w:tr w:rsidR="00DC382A" w:rsidRPr="00982659" w14:paraId="3B9733D2" w14:textId="76516908" w:rsidTr="00AC3B33">
        <w:tc>
          <w:tcPr>
            <w:tcW w:w="2972" w:type="dxa"/>
          </w:tcPr>
          <w:p w14:paraId="12547A17" w14:textId="472CC732" w:rsidR="00DC382A" w:rsidRPr="00982659" w:rsidRDefault="00DC382A" w:rsidP="00AC3B33">
            <w:pPr>
              <w:shd w:val="clear" w:color="auto" w:fill="FFFFFF" w:themeFill="background1"/>
              <w:ind w:left="0" w:right="141"/>
              <w:jc w:val="both"/>
              <w:rPr>
                <w:rFonts w:cs="Arial"/>
                <w:sz w:val="24"/>
                <w:szCs w:val="16"/>
                <w:lang w:val="fr-FR"/>
              </w:rPr>
            </w:pPr>
          </w:p>
          <w:p w14:paraId="4DDC7369" w14:textId="1BE2B703" w:rsidR="00DC382A" w:rsidRPr="00982659" w:rsidRDefault="00DC382A" w:rsidP="00AC3B33">
            <w:pPr>
              <w:shd w:val="clear" w:color="auto" w:fill="FFFFFF" w:themeFill="background1"/>
              <w:ind w:left="0" w:right="-108"/>
              <w:jc w:val="both"/>
              <w:rPr>
                <w:rFonts w:cs="Arial"/>
                <w:lang w:val="fr-FR"/>
              </w:rPr>
            </w:pPr>
            <w:r w:rsidRPr="00982659">
              <w:rPr>
                <w:rFonts w:cs="Arial"/>
                <w:lang w:val="fr-FR"/>
              </w:rPr>
              <w:t>Coordonnées professionnelles</w:t>
            </w:r>
          </w:p>
          <w:p w14:paraId="1D445FAF" w14:textId="6393AC81" w:rsidR="00DC382A" w:rsidRPr="00982659" w:rsidRDefault="00DC382A" w:rsidP="00AC3B33">
            <w:pPr>
              <w:shd w:val="clear" w:color="auto" w:fill="FFFFFF" w:themeFill="background1"/>
              <w:ind w:left="0" w:right="141"/>
              <w:jc w:val="both"/>
              <w:rPr>
                <w:rFonts w:cs="Arial"/>
                <w:lang w:val="fr-FR"/>
              </w:rPr>
            </w:pPr>
            <w:r w:rsidRPr="00982659">
              <w:rPr>
                <w:rFonts w:cs="Arial"/>
                <w:lang w:val="fr-FR"/>
              </w:rPr>
              <w:t>(téléphone / mail)</w:t>
            </w:r>
          </w:p>
          <w:p w14:paraId="63177C90" w14:textId="334DB678" w:rsidR="00DC382A" w:rsidRPr="00982659" w:rsidRDefault="00DC382A" w:rsidP="00AC3B33">
            <w:pPr>
              <w:shd w:val="clear" w:color="auto" w:fill="FFFFFF" w:themeFill="background1"/>
              <w:ind w:left="0" w:right="141"/>
              <w:jc w:val="both"/>
              <w:rPr>
                <w:rFonts w:cs="Arial"/>
                <w:sz w:val="24"/>
                <w:szCs w:val="16"/>
                <w:lang w:val="fr-FR"/>
              </w:rPr>
            </w:pPr>
          </w:p>
        </w:tc>
        <w:tc>
          <w:tcPr>
            <w:tcW w:w="7796" w:type="dxa"/>
          </w:tcPr>
          <w:p w14:paraId="17127ECD" w14:textId="475DD8C2" w:rsidR="00DC382A" w:rsidRPr="00982659" w:rsidRDefault="00DC382A" w:rsidP="00AC3B33">
            <w:pPr>
              <w:shd w:val="clear" w:color="auto" w:fill="FFFFFF" w:themeFill="background1"/>
              <w:ind w:left="0" w:right="141"/>
              <w:jc w:val="both"/>
              <w:rPr>
                <w:rFonts w:cs="Arial"/>
                <w:lang w:val="fr-FR"/>
              </w:rPr>
            </w:pPr>
          </w:p>
        </w:tc>
      </w:tr>
    </w:tbl>
    <w:p w14:paraId="32ABE5B8" w14:textId="2C3760F4" w:rsidR="00DD3605" w:rsidRPr="00982659" w:rsidRDefault="00DD3605" w:rsidP="00BD0337">
      <w:pPr>
        <w:ind w:right="141"/>
        <w:jc w:val="both"/>
        <w:rPr>
          <w:rFonts w:cs="Arial"/>
          <w:lang w:val="fr-FR"/>
        </w:rPr>
      </w:pPr>
    </w:p>
    <w:p w14:paraId="434B0BD9" w14:textId="77777777" w:rsidR="005D31C5" w:rsidRPr="00982659" w:rsidRDefault="005D31C5" w:rsidP="005D31C5">
      <w:pPr>
        <w:pStyle w:val="Paragraphedeliste"/>
        <w:ind w:left="-567" w:right="142"/>
        <w:jc w:val="both"/>
        <w:outlineLvl w:val="2"/>
        <w:rPr>
          <w:rFonts w:cs="Arial"/>
          <w:b/>
          <w:lang w:val="fr-FR"/>
        </w:rPr>
      </w:pPr>
      <w:bookmarkStart w:id="62" w:name="_Toc495393076"/>
      <w:bookmarkStart w:id="63" w:name="_Toc495495555"/>
      <w:bookmarkStart w:id="64" w:name="_Toc495668652"/>
      <w:bookmarkStart w:id="65" w:name="_Toc498349575"/>
      <w:bookmarkStart w:id="66" w:name="_Toc498592485"/>
      <w:bookmarkStart w:id="67" w:name="_Toc499887537"/>
      <w:bookmarkStart w:id="68" w:name="_Toc499890079"/>
      <w:r w:rsidRPr="00982659">
        <w:rPr>
          <w:rFonts w:cs="Arial"/>
          <w:b/>
          <w:lang w:val="fr-FR"/>
        </w:rPr>
        <w:t>2.</w:t>
      </w:r>
      <w:r>
        <w:rPr>
          <w:rFonts w:cs="Arial"/>
          <w:b/>
          <w:lang w:val="fr-FR"/>
        </w:rPr>
        <w:t>5</w:t>
      </w:r>
      <w:r w:rsidRPr="00982659">
        <w:rPr>
          <w:rFonts w:cs="Arial"/>
          <w:b/>
          <w:lang w:val="fr-FR"/>
        </w:rPr>
        <w:t xml:space="preserve">  HAUT FONCTIONNAIRE DE D</w:t>
      </w:r>
      <w:r>
        <w:rPr>
          <w:rFonts w:cs="Arial"/>
          <w:b/>
          <w:lang w:val="fr-FR"/>
        </w:rPr>
        <w:t>É</w:t>
      </w:r>
      <w:r w:rsidRPr="00982659">
        <w:rPr>
          <w:rFonts w:cs="Arial"/>
          <w:b/>
          <w:lang w:val="fr-FR"/>
        </w:rPr>
        <w:t>FENSE ET DE S</w:t>
      </w:r>
      <w:r>
        <w:rPr>
          <w:rFonts w:cs="Arial"/>
          <w:b/>
          <w:lang w:val="fr-FR"/>
        </w:rPr>
        <w:t>É</w:t>
      </w:r>
      <w:r w:rsidRPr="00982659">
        <w:rPr>
          <w:rFonts w:cs="Arial"/>
          <w:b/>
          <w:lang w:val="fr-FR"/>
        </w:rPr>
        <w:t>C</w:t>
      </w:r>
      <w:r>
        <w:rPr>
          <w:rFonts w:cs="Arial"/>
          <w:b/>
          <w:lang w:val="fr-FR"/>
        </w:rPr>
        <w:t>U</w:t>
      </w:r>
      <w:r w:rsidRPr="00982659">
        <w:rPr>
          <w:rFonts w:cs="Arial"/>
          <w:b/>
          <w:lang w:val="fr-FR"/>
        </w:rPr>
        <w:t>RIT</w:t>
      </w:r>
      <w:r>
        <w:rPr>
          <w:rFonts w:cs="Arial"/>
          <w:b/>
          <w:lang w:val="fr-FR"/>
        </w:rPr>
        <w:t>É</w:t>
      </w:r>
      <w:r w:rsidRPr="00982659">
        <w:rPr>
          <w:rFonts w:cs="Arial"/>
          <w:b/>
          <w:lang w:val="fr-FR"/>
        </w:rPr>
        <w:t xml:space="preserve"> DONT L’</w:t>
      </w:r>
      <w:r>
        <w:rPr>
          <w:rFonts w:cs="Arial"/>
          <w:b/>
          <w:lang w:val="fr-FR"/>
        </w:rPr>
        <w:t>É</w:t>
      </w:r>
      <w:r w:rsidRPr="00982659">
        <w:rPr>
          <w:rFonts w:cs="Arial"/>
          <w:b/>
          <w:lang w:val="fr-FR"/>
        </w:rPr>
        <w:t>TABLISSEMENT D</w:t>
      </w:r>
      <w:r>
        <w:rPr>
          <w:rFonts w:cs="Arial"/>
          <w:b/>
          <w:lang w:val="fr-FR"/>
        </w:rPr>
        <w:t>É</w:t>
      </w:r>
      <w:r w:rsidRPr="00982659">
        <w:rPr>
          <w:rFonts w:cs="Arial"/>
          <w:b/>
          <w:lang w:val="fr-FR"/>
        </w:rPr>
        <w:t>PEND</w:t>
      </w:r>
      <w:bookmarkEnd w:id="62"/>
      <w:bookmarkEnd w:id="63"/>
      <w:bookmarkEnd w:id="64"/>
      <w:bookmarkEnd w:id="65"/>
      <w:bookmarkEnd w:id="66"/>
      <w:bookmarkEnd w:id="67"/>
      <w:bookmarkEnd w:id="68"/>
    </w:p>
    <w:tbl>
      <w:tblPr>
        <w:tblStyle w:val="Grilledutableau"/>
        <w:tblW w:w="10768" w:type="dxa"/>
        <w:tblInd w:w="-567" w:type="dxa"/>
        <w:tblLook w:val="04A0" w:firstRow="1" w:lastRow="0" w:firstColumn="1" w:lastColumn="0" w:noHBand="0" w:noVBand="1"/>
      </w:tblPr>
      <w:tblGrid>
        <w:gridCol w:w="2972"/>
        <w:gridCol w:w="7796"/>
      </w:tblGrid>
      <w:tr w:rsidR="005D31C5" w:rsidRPr="00982659" w14:paraId="7C7CF0A5" w14:textId="77777777" w:rsidTr="005D31C5">
        <w:tc>
          <w:tcPr>
            <w:tcW w:w="2972" w:type="dxa"/>
          </w:tcPr>
          <w:p w14:paraId="31126B62" w14:textId="77777777" w:rsidR="005D31C5" w:rsidRPr="00982659" w:rsidRDefault="005D31C5" w:rsidP="005D31C5">
            <w:pPr>
              <w:ind w:left="0" w:right="141"/>
              <w:jc w:val="both"/>
              <w:rPr>
                <w:rFonts w:cs="Arial"/>
                <w:sz w:val="22"/>
                <w:szCs w:val="16"/>
                <w:lang w:val="fr-FR"/>
              </w:rPr>
            </w:pPr>
          </w:p>
          <w:p w14:paraId="2AAE697E" w14:textId="77777777" w:rsidR="005D31C5" w:rsidRPr="00982659" w:rsidRDefault="005D31C5" w:rsidP="005D31C5">
            <w:pPr>
              <w:ind w:left="0" w:right="141"/>
              <w:jc w:val="both"/>
              <w:rPr>
                <w:rFonts w:cs="Arial"/>
                <w:lang w:val="fr-FR"/>
              </w:rPr>
            </w:pPr>
            <w:r w:rsidRPr="00982659">
              <w:rPr>
                <w:rFonts w:cs="Arial"/>
                <w:lang w:val="fr-FR"/>
              </w:rPr>
              <w:t>Nom patronymique </w:t>
            </w:r>
          </w:p>
          <w:p w14:paraId="0011C6EB" w14:textId="77777777" w:rsidR="005D31C5" w:rsidRPr="00982659" w:rsidRDefault="005D31C5" w:rsidP="005D31C5">
            <w:pPr>
              <w:ind w:left="1163" w:right="141"/>
              <w:jc w:val="both"/>
              <w:rPr>
                <w:rFonts w:cs="Arial"/>
                <w:sz w:val="24"/>
                <w:szCs w:val="16"/>
                <w:lang w:val="fr-FR"/>
              </w:rPr>
            </w:pPr>
          </w:p>
        </w:tc>
        <w:tc>
          <w:tcPr>
            <w:tcW w:w="7796" w:type="dxa"/>
          </w:tcPr>
          <w:p w14:paraId="4508C511" w14:textId="77777777" w:rsidR="005D31C5" w:rsidRPr="00982659" w:rsidRDefault="005D31C5" w:rsidP="005D31C5">
            <w:pPr>
              <w:ind w:left="0" w:right="141"/>
              <w:jc w:val="both"/>
              <w:rPr>
                <w:rFonts w:cs="Arial"/>
                <w:lang w:val="fr-FR"/>
              </w:rPr>
            </w:pPr>
          </w:p>
        </w:tc>
      </w:tr>
      <w:tr w:rsidR="005D31C5" w:rsidRPr="00982659" w14:paraId="7ADCCA18" w14:textId="77777777" w:rsidTr="005D31C5">
        <w:tc>
          <w:tcPr>
            <w:tcW w:w="2972" w:type="dxa"/>
          </w:tcPr>
          <w:p w14:paraId="6028DEC1" w14:textId="77777777" w:rsidR="005D31C5" w:rsidRPr="00982659" w:rsidRDefault="005D31C5" w:rsidP="005D31C5">
            <w:pPr>
              <w:ind w:left="0" w:right="141"/>
              <w:jc w:val="both"/>
              <w:rPr>
                <w:rFonts w:cs="Arial"/>
                <w:sz w:val="22"/>
                <w:szCs w:val="16"/>
                <w:lang w:val="fr-FR"/>
              </w:rPr>
            </w:pPr>
          </w:p>
          <w:p w14:paraId="1AF672D9" w14:textId="77777777" w:rsidR="005D31C5" w:rsidRPr="00982659" w:rsidRDefault="005D31C5" w:rsidP="005D31C5">
            <w:pPr>
              <w:ind w:left="0" w:right="141"/>
              <w:jc w:val="both"/>
              <w:rPr>
                <w:rFonts w:cs="Arial"/>
                <w:lang w:val="fr-FR"/>
              </w:rPr>
            </w:pPr>
            <w:r w:rsidRPr="00982659">
              <w:rPr>
                <w:rFonts w:cs="Arial"/>
                <w:lang w:val="fr-FR"/>
              </w:rPr>
              <w:t>Nom d’usage </w:t>
            </w:r>
          </w:p>
          <w:p w14:paraId="7BA0B569" w14:textId="77777777" w:rsidR="005D31C5" w:rsidRPr="00982659" w:rsidRDefault="005D31C5" w:rsidP="005D31C5">
            <w:pPr>
              <w:ind w:left="1163" w:right="141"/>
              <w:jc w:val="both"/>
              <w:rPr>
                <w:rFonts w:cs="Arial"/>
                <w:sz w:val="24"/>
                <w:szCs w:val="16"/>
                <w:lang w:val="fr-FR"/>
              </w:rPr>
            </w:pPr>
          </w:p>
        </w:tc>
        <w:tc>
          <w:tcPr>
            <w:tcW w:w="7796" w:type="dxa"/>
          </w:tcPr>
          <w:p w14:paraId="5F5C8164" w14:textId="77777777" w:rsidR="005D31C5" w:rsidRPr="00982659" w:rsidRDefault="005D31C5" w:rsidP="005D31C5">
            <w:pPr>
              <w:ind w:left="0" w:right="141"/>
              <w:jc w:val="both"/>
              <w:rPr>
                <w:rFonts w:cs="Arial"/>
                <w:lang w:val="fr-FR"/>
              </w:rPr>
            </w:pPr>
          </w:p>
        </w:tc>
      </w:tr>
      <w:tr w:rsidR="005D31C5" w:rsidRPr="00982659" w14:paraId="6F29D97A" w14:textId="77777777" w:rsidTr="005D31C5">
        <w:tc>
          <w:tcPr>
            <w:tcW w:w="2972" w:type="dxa"/>
          </w:tcPr>
          <w:p w14:paraId="0341E2B9" w14:textId="77777777" w:rsidR="005D31C5" w:rsidRPr="00982659" w:rsidRDefault="005D31C5" w:rsidP="005D31C5">
            <w:pPr>
              <w:ind w:left="0" w:right="141"/>
              <w:jc w:val="both"/>
              <w:rPr>
                <w:rFonts w:cs="Arial"/>
                <w:sz w:val="24"/>
                <w:szCs w:val="16"/>
                <w:lang w:val="fr-FR"/>
              </w:rPr>
            </w:pPr>
          </w:p>
          <w:p w14:paraId="11A38B2E" w14:textId="77777777" w:rsidR="005D31C5" w:rsidRPr="00982659" w:rsidRDefault="005D31C5" w:rsidP="005D31C5">
            <w:pPr>
              <w:ind w:left="0" w:right="141"/>
              <w:jc w:val="both"/>
              <w:rPr>
                <w:rFonts w:cs="Arial"/>
                <w:szCs w:val="16"/>
                <w:lang w:val="fr-FR"/>
              </w:rPr>
            </w:pPr>
            <w:r w:rsidRPr="00982659">
              <w:rPr>
                <w:rFonts w:cs="Arial"/>
                <w:szCs w:val="16"/>
                <w:lang w:val="fr-FR"/>
              </w:rPr>
              <w:t>Prénom(s)</w:t>
            </w:r>
          </w:p>
          <w:p w14:paraId="4A1F317D" w14:textId="77777777" w:rsidR="005D31C5" w:rsidRPr="00982659" w:rsidRDefault="005D31C5" w:rsidP="005D31C5">
            <w:pPr>
              <w:ind w:left="0" w:right="141"/>
              <w:jc w:val="both"/>
              <w:rPr>
                <w:rFonts w:cs="Arial"/>
                <w:sz w:val="24"/>
                <w:szCs w:val="16"/>
                <w:lang w:val="fr-FR"/>
              </w:rPr>
            </w:pPr>
          </w:p>
        </w:tc>
        <w:tc>
          <w:tcPr>
            <w:tcW w:w="7796" w:type="dxa"/>
          </w:tcPr>
          <w:p w14:paraId="29BA67B8" w14:textId="77777777" w:rsidR="005D31C5" w:rsidRPr="00982659" w:rsidRDefault="005D31C5" w:rsidP="005D31C5">
            <w:pPr>
              <w:ind w:left="0" w:right="141"/>
              <w:jc w:val="both"/>
              <w:rPr>
                <w:rFonts w:cs="Arial"/>
                <w:lang w:val="fr-FR"/>
              </w:rPr>
            </w:pPr>
          </w:p>
        </w:tc>
      </w:tr>
      <w:tr w:rsidR="005D31C5" w:rsidRPr="00982659" w14:paraId="1F48DAA7" w14:textId="77777777" w:rsidTr="005D31C5">
        <w:tc>
          <w:tcPr>
            <w:tcW w:w="2972" w:type="dxa"/>
          </w:tcPr>
          <w:p w14:paraId="33892325" w14:textId="77777777" w:rsidR="005D31C5" w:rsidRPr="00982659" w:rsidRDefault="005D31C5" w:rsidP="005D31C5">
            <w:pPr>
              <w:shd w:val="clear" w:color="auto" w:fill="FFFFFF" w:themeFill="background1"/>
              <w:ind w:left="0" w:right="141"/>
              <w:jc w:val="both"/>
              <w:rPr>
                <w:rFonts w:cs="Arial"/>
                <w:sz w:val="24"/>
                <w:szCs w:val="16"/>
                <w:lang w:val="fr-FR"/>
              </w:rPr>
            </w:pPr>
          </w:p>
          <w:p w14:paraId="2F1605CE" w14:textId="77777777" w:rsidR="005D31C5" w:rsidRPr="00982659" w:rsidRDefault="005D31C5" w:rsidP="005D31C5">
            <w:pPr>
              <w:shd w:val="clear" w:color="auto" w:fill="FFFFFF" w:themeFill="background1"/>
              <w:ind w:left="0" w:right="-108"/>
              <w:jc w:val="both"/>
              <w:rPr>
                <w:rFonts w:cs="Arial"/>
                <w:lang w:val="fr-FR"/>
              </w:rPr>
            </w:pPr>
            <w:r w:rsidRPr="00982659">
              <w:rPr>
                <w:rFonts w:cs="Arial"/>
                <w:lang w:val="fr-FR"/>
              </w:rPr>
              <w:t>Coordonnées professionnelles</w:t>
            </w:r>
          </w:p>
          <w:p w14:paraId="7AE96E9F" w14:textId="77777777" w:rsidR="005D31C5" w:rsidRPr="00982659" w:rsidRDefault="005D31C5" w:rsidP="005D31C5">
            <w:pPr>
              <w:shd w:val="clear" w:color="auto" w:fill="FFFFFF" w:themeFill="background1"/>
              <w:ind w:left="0" w:right="141"/>
              <w:jc w:val="both"/>
              <w:rPr>
                <w:rFonts w:cs="Arial"/>
                <w:lang w:val="fr-FR"/>
              </w:rPr>
            </w:pPr>
            <w:r w:rsidRPr="00982659">
              <w:rPr>
                <w:rFonts w:cs="Arial"/>
                <w:lang w:val="fr-FR"/>
              </w:rPr>
              <w:t>(téléphone / mail)</w:t>
            </w:r>
          </w:p>
          <w:p w14:paraId="6845D234" w14:textId="77777777" w:rsidR="005D31C5" w:rsidRPr="00982659" w:rsidRDefault="005D31C5" w:rsidP="005D31C5">
            <w:pPr>
              <w:shd w:val="clear" w:color="auto" w:fill="FFFFFF" w:themeFill="background1"/>
              <w:ind w:left="0" w:right="141"/>
              <w:jc w:val="both"/>
              <w:rPr>
                <w:rFonts w:cs="Arial"/>
                <w:sz w:val="24"/>
                <w:szCs w:val="16"/>
                <w:lang w:val="fr-FR"/>
              </w:rPr>
            </w:pPr>
          </w:p>
        </w:tc>
        <w:tc>
          <w:tcPr>
            <w:tcW w:w="7796" w:type="dxa"/>
          </w:tcPr>
          <w:p w14:paraId="599E0C40" w14:textId="77777777" w:rsidR="005D31C5" w:rsidRPr="00982659" w:rsidRDefault="005D31C5" w:rsidP="005D31C5">
            <w:pPr>
              <w:shd w:val="clear" w:color="auto" w:fill="FFFFFF" w:themeFill="background1"/>
              <w:ind w:left="0" w:right="141"/>
              <w:jc w:val="both"/>
              <w:rPr>
                <w:rFonts w:cs="Arial"/>
                <w:lang w:val="fr-FR"/>
              </w:rPr>
            </w:pPr>
          </w:p>
        </w:tc>
      </w:tr>
    </w:tbl>
    <w:p w14:paraId="079882F0" w14:textId="638F2CA8" w:rsidR="00BA4B53" w:rsidRPr="00982659" w:rsidRDefault="00BA4B53" w:rsidP="00BD0337">
      <w:pPr>
        <w:ind w:right="141"/>
        <w:jc w:val="both"/>
        <w:rPr>
          <w:rFonts w:cs="Arial"/>
          <w:lang w:val="fr-FR"/>
        </w:rPr>
      </w:pPr>
    </w:p>
    <w:p w14:paraId="00E3E26B" w14:textId="6A6485BE" w:rsidR="00E27A78" w:rsidRPr="00982659" w:rsidRDefault="00C25A87" w:rsidP="00E27A78">
      <w:pPr>
        <w:pStyle w:val="Paragraphedeliste"/>
        <w:ind w:left="-142" w:right="142" w:hanging="425"/>
        <w:jc w:val="both"/>
        <w:outlineLvl w:val="2"/>
        <w:rPr>
          <w:rFonts w:cs="Arial"/>
          <w:b/>
          <w:lang w:val="fr-FR"/>
        </w:rPr>
      </w:pPr>
      <w:bookmarkStart w:id="69" w:name="_Toc495393075"/>
      <w:bookmarkStart w:id="70" w:name="_Toc495495554"/>
      <w:bookmarkStart w:id="71" w:name="_Toc495668651"/>
      <w:bookmarkStart w:id="72" w:name="_Toc498349574"/>
      <w:bookmarkStart w:id="73" w:name="_Toc498592486"/>
      <w:bookmarkStart w:id="74" w:name="_Toc499887538"/>
      <w:bookmarkStart w:id="75" w:name="_Toc499890080"/>
      <w:r w:rsidRPr="00982659">
        <w:rPr>
          <w:rFonts w:cs="Arial"/>
          <w:b/>
          <w:lang w:val="fr-FR"/>
        </w:rPr>
        <w:t>2.</w:t>
      </w:r>
      <w:r w:rsidR="00E141C9">
        <w:rPr>
          <w:rFonts w:cs="Arial"/>
          <w:b/>
          <w:lang w:val="fr-FR"/>
        </w:rPr>
        <w:t>6</w:t>
      </w:r>
      <w:r w:rsidRPr="00982659">
        <w:rPr>
          <w:rFonts w:cs="Arial"/>
          <w:b/>
          <w:lang w:val="fr-FR"/>
        </w:rPr>
        <w:t xml:space="preserve">  </w:t>
      </w:r>
      <w:r w:rsidR="008C3502" w:rsidRPr="00982659">
        <w:rPr>
          <w:rFonts w:cs="Arial"/>
          <w:b/>
          <w:lang w:val="fr-FR"/>
        </w:rPr>
        <w:t>PERSONNE(S) QUE LE DEMANDEUR SE PROPOSE D’HABILITER POUR CONTRIBUER, SOUS SON AUTORIT</w:t>
      </w:r>
      <w:r w:rsidR="00102B78">
        <w:rPr>
          <w:rFonts w:cs="Arial"/>
          <w:b/>
          <w:lang w:val="fr-FR"/>
        </w:rPr>
        <w:t>É</w:t>
      </w:r>
      <w:r w:rsidR="008C3502" w:rsidRPr="00982659">
        <w:rPr>
          <w:rFonts w:cs="Arial"/>
          <w:b/>
          <w:lang w:val="fr-FR"/>
        </w:rPr>
        <w:t>, AUX OP</w:t>
      </w:r>
      <w:r w:rsidR="00102B78">
        <w:rPr>
          <w:rFonts w:cs="Arial"/>
          <w:b/>
          <w:lang w:val="fr-FR"/>
        </w:rPr>
        <w:t>É</w:t>
      </w:r>
      <w:r w:rsidR="008C3502" w:rsidRPr="00982659">
        <w:rPr>
          <w:rFonts w:cs="Arial"/>
          <w:b/>
          <w:lang w:val="fr-FR"/>
        </w:rPr>
        <w:t>RATIONS FAISANT L’OBJET DE L’AUTORISATION DEMAND</w:t>
      </w:r>
      <w:r w:rsidR="00102B78">
        <w:rPr>
          <w:rFonts w:cs="Arial"/>
          <w:b/>
          <w:lang w:val="fr-FR"/>
        </w:rPr>
        <w:t>É</w:t>
      </w:r>
      <w:r w:rsidR="008C3502" w:rsidRPr="00982659">
        <w:rPr>
          <w:rFonts w:cs="Arial"/>
          <w:b/>
          <w:lang w:val="fr-FR"/>
        </w:rPr>
        <w:t>E</w:t>
      </w:r>
      <w:bookmarkEnd w:id="69"/>
      <w:bookmarkEnd w:id="70"/>
      <w:bookmarkEnd w:id="71"/>
      <w:bookmarkEnd w:id="72"/>
      <w:bookmarkEnd w:id="73"/>
      <w:bookmarkEnd w:id="74"/>
      <w:bookmarkEnd w:id="75"/>
      <w:r w:rsidR="00E27A78" w:rsidRPr="00982659">
        <w:rPr>
          <w:rFonts w:cs="Arial"/>
          <w:b/>
          <w:lang w:val="fr-FR"/>
        </w:rPr>
        <w:t xml:space="preserve"> </w:t>
      </w:r>
    </w:p>
    <w:p w14:paraId="4171E34F" w14:textId="27B9585A" w:rsidR="00A50CF7" w:rsidRPr="00982659" w:rsidRDefault="00A50CF7" w:rsidP="00E27A78">
      <w:pPr>
        <w:pStyle w:val="Paragraphedeliste"/>
        <w:ind w:left="-142" w:right="142"/>
        <w:jc w:val="both"/>
        <w:outlineLvl w:val="2"/>
        <w:rPr>
          <w:rFonts w:cs="Arial"/>
          <w:b/>
          <w:color w:val="C00000"/>
          <w:sz w:val="16"/>
          <w:lang w:val="fr-FR"/>
        </w:rPr>
      </w:pPr>
    </w:p>
    <w:p w14:paraId="492A2FA2" w14:textId="0C7F3091" w:rsidR="00A50CF7" w:rsidRPr="00982659" w:rsidRDefault="00A50CF7" w:rsidP="00E27A78">
      <w:pPr>
        <w:pStyle w:val="Paragraphedeliste"/>
        <w:ind w:left="-142" w:right="142"/>
        <w:jc w:val="both"/>
        <w:outlineLvl w:val="2"/>
        <w:rPr>
          <w:rFonts w:cs="Arial"/>
          <w:b/>
          <w:color w:val="C00000"/>
          <w:sz w:val="16"/>
          <w:lang w:val="fr-FR"/>
        </w:rPr>
      </w:pPr>
    </w:p>
    <w:tbl>
      <w:tblPr>
        <w:tblStyle w:val="Grilledutableau"/>
        <w:tblW w:w="10768" w:type="dxa"/>
        <w:tblInd w:w="-567" w:type="dxa"/>
        <w:tblLayout w:type="fixed"/>
        <w:tblLook w:val="04A0" w:firstRow="1" w:lastRow="0" w:firstColumn="1" w:lastColumn="0" w:noHBand="0" w:noVBand="1"/>
      </w:tblPr>
      <w:tblGrid>
        <w:gridCol w:w="9209"/>
        <w:gridCol w:w="1559"/>
      </w:tblGrid>
      <w:tr w:rsidR="00A50CF7" w:rsidRPr="00982659" w14:paraId="3C63A6FB" w14:textId="7CD1C5D7" w:rsidTr="00CF118E">
        <w:trPr>
          <w:trHeight w:val="168"/>
        </w:trPr>
        <w:tc>
          <w:tcPr>
            <w:tcW w:w="9209" w:type="dxa"/>
            <w:tcBorders>
              <w:bottom w:val="single" w:sz="4" w:space="0" w:color="auto"/>
            </w:tcBorders>
            <w:shd w:val="clear" w:color="auto" w:fill="CCCCFF"/>
          </w:tcPr>
          <w:p w14:paraId="7272284C" w14:textId="0676E32D" w:rsidR="00A50CF7" w:rsidRPr="00982659" w:rsidRDefault="00A50CF7" w:rsidP="00CF118E">
            <w:pPr>
              <w:spacing w:before="120"/>
              <w:ind w:left="0" w:right="142"/>
              <w:contextualSpacing/>
              <w:jc w:val="center"/>
              <w:rPr>
                <w:rFonts w:cs="Arial"/>
                <w:b/>
                <w:sz w:val="8"/>
                <w:lang w:val="fr-FR"/>
              </w:rPr>
            </w:pPr>
          </w:p>
          <w:p w14:paraId="2080F2A2" w14:textId="1F2C07F3" w:rsidR="00A50CF7" w:rsidRPr="00982659" w:rsidRDefault="00A50CF7" w:rsidP="00CF118E">
            <w:pPr>
              <w:spacing w:before="120"/>
              <w:ind w:left="0" w:right="142"/>
              <w:contextualSpacing/>
              <w:jc w:val="center"/>
              <w:rPr>
                <w:rFonts w:cs="Arial"/>
                <w:b/>
                <w:sz w:val="16"/>
                <w:lang w:val="fr-FR"/>
              </w:rPr>
            </w:pPr>
            <w:r w:rsidRPr="00982659">
              <w:rPr>
                <w:rFonts w:cs="Arial"/>
                <w:b/>
                <w:sz w:val="16"/>
                <w:lang w:val="fr-FR"/>
              </w:rPr>
              <w:t xml:space="preserve">INFORMATION </w:t>
            </w:r>
            <w:r w:rsidR="00102B78">
              <w:rPr>
                <w:rFonts w:cs="Arial"/>
                <w:b/>
                <w:sz w:val="16"/>
                <w:lang w:val="fr-FR"/>
              </w:rPr>
              <w:t>À</w:t>
            </w:r>
            <w:r w:rsidRPr="00982659">
              <w:rPr>
                <w:rFonts w:cs="Arial"/>
                <w:b/>
                <w:sz w:val="16"/>
                <w:lang w:val="fr-FR"/>
              </w:rPr>
              <w:t xml:space="preserve"> FOURNIR</w:t>
            </w:r>
          </w:p>
        </w:tc>
        <w:tc>
          <w:tcPr>
            <w:tcW w:w="1559" w:type="dxa"/>
            <w:tcBorders>
              <w:bottom w:val="single" w:sz="4" w:space="0" w:color="auto"/>
            </w:tcBorders>
            <w:shd w:val="clear" w:color="auto" w:fill="CCCCFF"/>
          </w:tcPr>
          <w:p w14:paraId="0DE8F09E" w14:textId="7739BB42" w:rsidR="00A50CF7" w:rsidRPr="00982659" w:rsidRDefault="00A50CF7" w:rsidP="00CF118E">
            <w:pPr>
              <w:pStyle w:val="Paragraphedeliste"/>
              <w:ind w:left="0" w:right="33"/>
              <w:jc w:val="center"/>
              <w:rPr>
                <w:rFonts w:cs="Arial"/>
                <w:b/>
                <w:color w:val="C00000"/>
                <w:sz w:val="16"/>
                <w:lang w:val="fr-FR"/>
              </w:rPr>
            </w:pPr>
          </w:p>
        </w:tc>
      </w:tr>
      <w:tr w:rsidR="00D058F0" w:rsidRPr="00982659" w14:paraId="5191F3E3" w14:textId="6B8F1BFA" w:rsidTr="00D058F0">
        <w:trPr>
          <w:trHeight w:val="864"/>
        </w:trPr>
        <w:tc>
          <w:tcPr>
            <w:tcW w:w="9209" w:type="dxa"/>
            <w:tcBorders>
              <w:top w:val="single" w:sz="4" w:space="0" w:color="auto"/>
              <w:right w:val="single" w:sz="4" w:space="0" w:color="auto"/>
            </w:tcBorders>
          </w:tcPr>
          <w:p w14:paraId="21E6EDC4" w14:textId="169FB47B" w:rsidR="00D058F0" w:rsidRDefault="00D058F0" w:rsidP="00D058F0">
            <w:pPr>
              <w:pStyle w:val="Paragraphedeliste"/>
              <w:tabs>
                <w:tab w:val="left" w:pos="2265"/>
              </w:tabs>
              <w:ind w:left="34" w:right="141"/>
              <w:rPr>
                <w:rFonts w:cs="Arial"/>
                <w:lang w:val="fr-FR"/>
              </w:rPr>
            </w:pPr>
          </w:p>
          <w:p w14:paraId="6C7C01FA" w14:textId="161633AB" w:rsidR="00D058F0" w:rsidRDefault="00D058F0" w:rsidP="00D058F0">
            <w:pPr>
              <w:pStyle w:val="Paragraphedeliste"/>
              <w:tabs>
                <w:tab w:val="left" w:pos="2265"/>
              </w:tabs>
              <w:ind w:left="34" w:right="141"/>
              <w:rPr>
                <w:rFonts w:cs="Arial"/>
                <w:lang w:val="fr-FR"/>
              </w:rPr>
            </w:pPr>
            <w:r w:rsidRPr="00982659">
              <w:rPr>
                <w:rFonts w:cs="Arial"/>
                <w:lang w:val="fr-FR"/>
              </w:rPr>
              <w:t>Nom patronymique, nom d’usage, prénom(s) de chaque personne que le demandeur se propose d'habiliter pour contribuer, sous son autorité, aux opérations faisant l'objet de l'autorisation demandée</w:t>
            </w:r>
          </w:p>
          <w:p w14:paraId="5C64ABFD" w14:textId="6CC8E0D0" w:rsidR="00045357" w:rsidRPr="00D058F0" w:rsidRDefault="00045357" w:rsidP="00D058F0">
            <w:pPr>
              <w:pStyle w:val="Paragraphedeliste"/>
              <w:tabs>
                <w:tab w:val="left" w:pos="2265"/>
              </w:tabs>
              <w:ind w:left="34" w:right="141"/>
              <w:rPr>
                <w:rFonts w:cs="Arial"/>
                <w:sz w:val="10"/>
                <w:szCs w:val="16"/>
                <w:lang w:val="fr-FR"/>
              </w:rPr>
            </w:pPr>
          </w:p>
        </w:tc>
        <w:tc>
          <w:tcPr>
            <w:tcW w:w="1559" w:type="dxa"/>
            <w:tcBorders>
              <w:top w:val="single" w:sz="4" w:space="0" w:color="auto"/>
              <w:left w:val="nil"/>
              <w:bottom w:val="single" w:sz="4" w:space="0" w:color="auto"/>
              <w:right w:val="single" w:sz="4" w:space="0" w:color="auto"/>
            </w:tcBorders>
          </w:tcPr>
          <w:p w14:paraId="36461499" w14:textId="71658684" w:rsidR="00D058F0" w:rsidRPr="00982659" w:rsidRDefault="00D058F0" w:rsidP="00360CD1">
            <w:pPr>
              <w:tabs>
                <w:tab w:val="left" w:pos="2265"/>
              </w:tabs>
              <w:ind w:left="0" w:right="141"/>
              <w:jc w:val="both"/>
              <w:rPr>
                <w:rFonts w:cs="Arial"/>
                <w:sz w:val="12"/>
                <w:lang w:val="fr-FR"/>
              </w:rPr>
            </w:pPr>
          </w:p>
          <w:p w14:paraId="3991067A" w14:textId="5EE67900" w:rsidR="00D058F0" w:rsidRPr="00982659" w:rsidRDefault="00D058F0" w:rsidP="00CF118E">
            <w:pPr>
              <w:pStyle w:val="Paragraphedeliste"/>
              <w:tabs>
                <w:tab w:val="left" w:pos="2265"/>
              </w:tabs>
              <w:ind w:left="34" w:right="141"/>
              <w:jc w:val="both"/>
              <w:rPr>
                <w:rFonts w:cs="Arial"/>
                <w:sz w:val="12"/>
                <w:lang w:val="fr-FR"/>
              </w:rPr>
            </w:pPr>
          </w:p>
          <w:p w14:paraId="0BB24872" w14:textId="4C5171FF" w:rsidR="00D058F0" w:rsidRPr="00982659" w:rsidRDefault="00D058F0" w:rsidP="00CF118E">
            <w:pPr>
              <w:pStyle w:val="Paragraphedeliste"/>
              <w:tabs>
                <w:tab w:val="left" w:pos="2265"/>
              </w:tabs>
              <w:ind w:left="34" w:right="141"/>
              <w:jc w:val="center"/>
              <w:rPr>
                <w:rFonts w:cs="Arial"/>
                <w:sz w:val="12"/>
                <w:lang w:val="fr-FR"/>
              </w:rPr>
            </w:pPr>
            <w:r w:rsidRPr="00832BDA">
              <w:rPr>
                <w:rFonts w:cs="Arial"/>
                <w:b/>
                <w:color w:val="C00000"/>
                <w:sz w:val="16"/>
                <w:lang w:val="fr-FR"/>
              </w:rPr>
              <w:t>FORMULAIRE ANSM N° 1</w:t>
            </w:r>
          </w:p>
        </w:tc>
      </w:tr>
    </w:tbl>
    <w:p w14:paraId="67462753" w14:textId="6C312594" w:rsidR="00A50CF7" w:rsidRPr="00982659" w:rsidRDefault="00A50CF7" w:rsidP="00E27A78">
      <w:pPr>
        <w:pStyle w:val="Paragraphedeliste"/>
        <w:ind w:left="-142" w:right="142"/>
        <w:jc w:val="both"/>
        <w:outlineLvl w:val="2"/>
        <w:rPr>
          <w:rFonts w:cs="Arial"/>
          <w:b/>
          <w:color w:val="C00000"/>
          <w:sz w:val="16"/>
          <w:lang w:val="fr-FR"/>
        </w:rPr>
      </w:pPr>
    </w:p>
    <w:p w14:paraId="4F15C931" w14:textId="347B7E00" w:rsidR="000B6EEF" w:rsidRPr="00982659" w:rsidRDefault="000B6EEF" w:rsidP="00BD0337">
      <w:pPr>
        <w:pStyle w:val="Paragraphedeliste"/>
        <w:ind w:left="-567" w:right="141"/>
        <w:jc w:val="both"/>
        <w:outlineLvl w:val="2"/>
        <w:rPr>
          <w:rFonts w:cs="Arial"/>
          <w:b/>
          <w:lang w:val="fr-FR"/>
        </w:rPr>
      </w:pPr>
    </w:p>
    <w:p w14:paraId="3785B592" w14:textId="704D6592" w:rsidR="00E84F0F" w:rsidRPr="00982659" w:rsidRDefault="00E84F0F" w:rsidP="00E624E9">
      <w:pPr>
        <w:pStyle w:val="Paragraphedeliste"/>
        <w:ind w:left="-567" w:right="141"/>
        <w:jc w:val="both"/>
        <w:rPr>
          <w:rFonts w:cs="Arial"/>
          <w:b/>
          <w:sz w:val="18"/>
          <w:lang w:val="fr-FR"/>
        </w:rPr>
      </w:pPr>
    </w:p>
    <w:p w14:paraId="1F937D01" w14:textId="643E8DBE" w:rsidR="00E84F0F" w:rsidRPr="00982659" w:rsidRDefault="00E84F0F" w:rsidP="00E624E9">
      <w:pPr>
        <w:pStyle w:val="Paragraphedeliste"/>
        <w:ind w:left="-567" w:right="141"/>
        <w:jc w:val="both"/>
        <w:rPr>
          <w:rFonts w:cs="Arial"/>
          <w:b/>
          <w:sz w:val="18"/>
          <w:lang w:val="fr-FR"/>
        </w:rPr>
      </w:pPr>
    </w:p>
    <w:p w14:paraId="782F5678" w14:textId="4ED0AE07" w:rsidR="00045357" w:rsidRDefault="00045357">
      <w:pPr>
        <w:rPr>
          <w:rFonts w:cs="Arial"/>
          <w:b/>
          <w:sz w:val="18"/>
          <w:lang w:val="fr-FR"/>
        </w:rPr>
      </w:pPr>
      <w:r>
        <w:rPr>
          <w:rFonts w:cs="Arial"/>
          <w:b/>
          <w:sz w:val="18"/>
          <w:lang w:val="fr-FR"/>
        </w:rPr>
        <w:br w:type="page"/>
      </w:r>
    </w:p>
    <w:p w14:paraId="6A95F0CA" w14:textId="77777777" w:rsidR="00E12F0E" w:rsidRPr="00982659" w:rsidRDefault="00E12F0E" w:rsidP="00E12F0E">
      <w:pPr>
        <w:pStyle w:val="Paragraphedeliste"/>
        <w:numPr>
          <w:ilvl w:val="0"/>
          <w:numId w:val="5"/>
        </w:numPr>
        <w:shd w:val="clear" w:color="auto" w:fill="C5E0B3" w:themeFill="accent6" w:themeFillTint="66"/>
        <w:ind w:left="-210" w:right="142" w:hanging="357"/>
        <w:jc w:val="both"/>
        <w:outlineLvl w:val="1"/>
        <w:rPr>
          <w:rFonts w:cs="Arial"/>
          <w:b/>
          <w:lang w:val="fr-FR"/>
        </w:rPr>
      </w:pPr>
      <w:bookmarkStart w:id="76" w:name="_Toc499547667"/>
      <w:bookmarkStart w:id="77" w:name="_Toc499890081"/>
      <w:r w:rsidRPr="00982659">
        <w:rPr>
          <w:rFonts w:cs="Arial"/>
          <w:b/>
          <w:lang w:val="fr-FR"/>
        </w:rPr>
        <w:lastRenderedPageBreak/>
        <w:t>PI</w:t>
      </w:r>
      <w:r>
        <w:rPr>
          <w:rFonts w:cs="Arial"/>
          <w:b/>
          <w:lang w:val="fr-FR"/>
        </w:rPr>
        <w:t>È</w:t>
      </w:r>
      <w:r w:rsidRPr="00982659">
        <w:rPr>
          <w:rFonts w:cs="Arial"/>
          <w:b/>
          <w:lang w:val="fr-FR"/>
        </w:rPr>
        <w:t>CES JUSTIFIANT DE L’</w:t>
      </w:r>
      <w:r>
        <w:rPr>
          <w:rFonts w:cs="Arial"/>
          <w:b/>
          <w:lang w:val="fr-FR"/>
        </w:rPr>
        <w:t>É</w:t>
      </w:r>
      <w:r w:rsidRPr="00982659">
        <w:rPr>
          <w:rFonts w:cs="Arial"/>
          <w:b/>
          <w:lang w:val="fr-FR"/>
        </w:rPr>
        <w:t>TAT CIVIL</w:t>
      </w:r>
      <w:bookmarkEnd w:id="76"/>
      <w:bookmarkEnd w:id="77"/>
      <w:r w:rsidRPr="00982659">
        <w:rPr>
          <w:rFonts w:cs="Arial"/>
          <w:b/>
          <w:lang w:val="fr-FR"/>
        </w:rPr>
        <w:t xml:space="preserve">  </w:t>
      </w:r>
    </w:p>
    <w:p w14:paraId="15435418" w14:textId="77777777" w:rsidR="00E12F0E" w:rsidRPr="00982659" w:rsidRDefault="00E12F0E" w:rsidP="00E12F0E">
      <w:pPr>
        <w:ind w:right="141"/>
        <w:jc w:val="both"/>
        <w:rPr>
          <w:rFonts w:cs="Arial"/>
          <w:lang w:val="fr-FR"/>
        </w:rPr>
      </w:pPr>
    </w:p>
    <w:tbl>
      <w:tblPr>
        <w:tblStyle w:val="Grilledutableau"/>
        <w:tblW w:w="10773" w:type="dxa"/>
        <w:tblInd w:w="-572" w:type="dxa"/>
        <w:tblLook w:val="04A0" w:firstRow="1" w:lastRow="0" w:firstColumn="1" w:lastColumn="0" w:noHBand="0" w:noVBand="1"/>
      </w:tblPr>
      <w:tblGrid>
        <w:gridCol w:w="5387"/>
        <w:gridCol w:w="1701"/>
        <w:gridCol w:w="3685"/>
      </w:tblGrid>
      <w:tr w:rsidR="00E12F0E" w:rsidRPr="00982659" w14:paraId="2DAF7C4A" w14:textId="77777777" w:rsidTr="000B1F47">
        <w:trPr>
          <w:trHeight w:val="422"/>
        </w:trPr>
        <w:tc>
          <w:tcPr>
            <w:tcW w:w="5387" w:type="dxa"/>
          </w:tcPr>
          <w:p w14:paraId="52FDE6F9" w14:textId="77777777" w:rsidR="00E12F0E" w:rsidRPr="00982659" w:rsidRDefault="00E12F0E" w:rsidP="000B1F47">
            <w:pPr>
              <w:pStyle w:val="Paragraphedeliste"/>
              <w:ind w:left="0" w:right="141"/>
              <w:jc w:val="center"/>
              <w:rPr>
                <w:rFonts w:cs="Arial"/>
                <w:b/>
                <w:sz w:val="10"/>
                <w:lang w:val="fr-FR"/>
              </w:rPr>
            </w:pPr>
          </w:p>
          <w:p w14:paraId="7192B885" w14:textId="5D2BCB44" w:rsidR="00E12F0E" w:rsidRPr="00982659" w:rsidRDefault="00E12F0E" w:rsidP="000B1F47">
            <w:pPr>
              <w:pStyle w:val="Paragraphedeliste"/>
              <w:ind w:left="0" w:right="141"/>
              <w:jc w:val="center"/>
              <w:rPr>
                <w:rFonts w:cs="Arial"/>
                <w:b/>
                <w:lang w:val="fr-FR"/>
              </w:rPr>
            </w:pPr>
            <w:r w:rsidRPr="00982659">
              <w:rPr>
                <w:rFonts w:cs="Arial"/>
                <w:b/>
                <w:lang w:val="fr-FR"/>
              </w:rPr>
              <w:t>Nom</w:t>
            </w:r>
            <w:r w:rsidR="004B04C9">
              <w:rPr>
                <w:rFonts w:cs="Arial"/>
                <w:b/>
                <w:lang w:val="fr-FR"/>
              </w:rPr>
              <w:t xml:space="preserve"> patronymique et nom d’usage / p</w:t>
            </w:r>
            <w:r w:rsidRPr="00982659">
              <w:rPr>
                <w:rFonts w:cs="Arial"/>
                <w:b/>
                <w:lang w:val="fr-FR"/>
              </w:rPr>
              <w:t>rénom</w:t>
            </w:r>
          </w:p>
          <w:p w14:paraId="24BDACE5" w14:textId="77777777" w:rsidR="00E12F0E" w:rsidRPr="00982659" w:rsidRDefault="00E12F0E" w:rsidP="000B1F47">
            <w:pPr>
              <w:pStyle w:val="Paragraphedeliste"/>
              <w:ind w:left="0" w:right="141"/>
              <w:jc w:val="center"/>
              <w:rPr>
                <w:rFonts w:cs="Arial"/>
                <w:b/>
                <w:sz w:val="14"/>
                <w:lang w:val="fr-FR"/>
              </w:rPr>
            </w:pPr>
          </w:p>
        </w:tc>
        <w:tc>
          <w:tcPr>
            <w:tcW w:w="1701" w:type="dxa"/>
          </w:tcPr>
          <w:p w14:paraId="1B9E9A4C" w14:textId="77777777" w:rsidR="00E12F0E" w:rsidRPr="00600844" w:rsidRDefault="00E12F0E" w:rsidP="000B1F47">
            <w:pPr>
              <w:pStyle w:val="Paragraphedeliste"/>
              <w:ind w:left="0" w:right="141"/>
              <w:jc w:val="center"/>
              <w:rPr>
                <w:rFonts w:cs="Arial"/>
                <w:b/>
                <w:sz w:val="18"/>
                <w:lang w:val="fr-FR"/>
              </w:rPr>
            </w:pPr>
            <w:r w:rsidRPr="00600844">
              <w:rPr>
                <w:rFonts w:cs="Arial"/>
                <w:b/>
                <w:lang w:val="fr-FR"/>
              </w:rPr>
              <w:t xml:space="preserve">Pièce d’identité </w:t>
            </w:r>
            <w:r w:rsidRPr="00600844">
              <w:rPr>
                <w:rStyle w:val="Appelnotedebasdep"/>
                <w:rFonts w:cs="Arial"/>
                <w:b/>
                <w:color w:val="C00000"/>
                <w:sz w:val="24"/>
                <w:lang w:val="fr-FR"/>
              </w:rPr>
              <w:footnoteReference w:id="2"/>
            </w:r>
          </w:p>
        </w:tc>
        <w:tc>
          <w:tcPr>
            <w:tcW w:w="3685" w:type="dxa"/>
          </w:tcPr>
          <w:p w14:paraId="2E920591" w14:textId="77777777" w:rsidR="00E12F0E" w:rsidRPr="00600844" w:rsidRDefault="00E12F0E" w:rsidP="000B1F47">
            <w:pPr>
              <w:pStyle w:val="Paragraphedeliste"/>
              <w:ind w:left="0" w:right="141"/>
              <w:jc w:val="center"/>
              <w:rPr>
                <w:rFonts w:cs="Arial"/>
                <w:b/>
                <w:sz w:val="10"/>
                <w:lang w:val="fr-FR"/>
              </w:rPr>
            </w:pPr>
          </w:p>
          <w:p w14:paraId="32EC48BE" w14:textId="77777777" w:rsidR="00E12F0E" w:rsidRPr="00600844" w:rsidRDefault="00E12F0E" w:rsidP="000B1F47">
            <w:pPr>
              <w:pStyle w:val="Paragraphedeliste"/>
              <w:ind w:left="0" w:right="141"/>
              <w:jc w:val="center"/>
              <w:rPr>
                <w:rFonts w:cs="Arial"/>
                <w:b/>
                <w:sz w:val="18"/>
                <w:lang w:val="fr-FR"/>
              </w:rPr>
            </w:pPr>
            <w:r w:rsidRPr="00600844">
              <w:rPr>
                <w:rFonts w:cs="Arial"/>
                <w:b/>
                <w:lang w:val="fr-FR"/>
              </w:rPr>
              <w:t xml:space="preserve">Extrait acte de naissance </w:t>
            </w:r>
            <w:r w:rsidRPr="00600844">
              <w:rPr>
                <w:rStyle w:val="Appelnotedebasdep"/>
                <w:rFonts w:cs="Arial"/>
                <w:b/>
                <w:color w:val="C00000"/>
                <w:sz w:val="24"/>
              </w:rPr>
              <w:t>2</w:t>
            </w:r>
          </w:p>
        </w:tc>
      </w:tr>
      <w:tr w:rsidR="00E12F0E" w:rsidRPr="00A10832" w14:paraId="6D6E0950" w14:textId="77777777" w:rsidTr="000B1F47">
        <w:tc>
          <w:tcPr>
            <w:tcW w:w="10773" w:type="dxa"/>
            <w:gridSpan w:val="3"/>
            <w:shd w:val="clear" w:color="auto" w:fill="CCCCFF"/>
          </w:tcPr>
          <w:p w14:paraId="403FDF80" w14:textId="77777777" w:rsidR="00E12F0E" w:rsidRPr="00982659" w:rsidRDefault="00E12F0E" w:rsidP="000B1F47">
            <w:pPr>
              <w:pStyle w:val="Paragraphedeliste"/>
              <w:spacing w:before="60" w:after="60"/>
              <w:ind w:left="0" w:right="142"/>
              <w:rPr>
                <w:rFonts w:cs="Arial"/>
                <w:b/>
                <w:sz w:val="16"/>
                <w:lang w:val="fr-FR"/>
              </w:rPr>
            </w:pPr>
            <w:r w:rsidRPr="00982659">
              <w:rPr>
                <w:rFonts w:cs="Arial"/>
                <w:b/>
                <w:sz w:val="16"/>
                <w:lang w:val="fr-FR"/>
              </w:rPr>
              <w:t xml:space="preserve">INFORMATIONS </w:t>
            </w:r>
            <w:r>
              <w:rPr>
                <w:rFonts w:cs="Arial"/>
                <w:b/>
                <w:sz w:val="16"/>
                <w:lang w:val="fr-FR"/>
              </w:rPr>
              <w:t>À</w:t>
            </w:r>
            <w:r w:rsidRPr="00982659">
              <w:rPr>
                <w:rFonts w:cs="Arial"/>
                <w:b/>
                <w:sz w:val="16"/>
                <w:lang w:val="fr-FR"/>
              </w:rPr>
              <w:t xml:space="preserve"> FOURNIR POUR LE DEMANDEUR</w:t>
            </w:r>
          </w:p>
        </w:tc>
      </w:tr>
      <w:tr w:rsidR="00E12F0E" w:rsidRPr="00A10832" w14:paraId="6AE07D26" w14:textId="77777777" w:rsidTr="000B1F47">
        <w:tc>
          <w:tcPr>
            <w:tcW w:w="5387" w:type="dxa"/>
          </w:tcPr>
          <w:p w14:paraId="31683DC5" w14:textId="77777777" w:rsidR="00E12F0E" w:rsidRPr="00982659" w:rsidRDefault="00E12F0E" w:rsidP="000B1F47">
            <w:pPr>
              <w:pStyle w:val="Paragraphedeliste"/>
              <w:ind w:left="0" w:right="141"/>
              <w:rPr>
                <w:rFonts w:cs="Arial"/>
                <w:lang w:val="fr-FR"/>
              </w:rPr>
            </w:pPr>
          </w:p>
          <w:p w14:paraId="07168437" w14:textId="77777777" w:rsidR="00E12F0E" w:rsidRPr="00982659" w:rsidRDefault="00E12F0E" w:rsidP="000B1F47">
            <w:pPr>
              <w:pStyle w:val="Paragraphedeliste"/>
              <w:ind w:left="0" w:right="141"/>
              <w:rPr>
                <w:rFonts w:cs="Arial"/>
                <w:lang w:val="fr-FR"/>
              </w:rPr>
            </w:pPr>
          </w:p>
          <w:p w14:paraId="05DAD6B3" w14:textId="77777777" w:rsidR="00E12F0E" w:rsidRPr="00982659" w:rsidRDefault="00E12F0E" w:rsidP="000B1F47">
            <w:pPr>
              <w:pStyle w:val="Paragraphedeliste"/>
              <w:ind w:left="0" w:right="141"/>
              <w:rPr>
                <w:rFonts w:cs="Arial"/>
                <w:lang w:val="fr-FR"/>
              </w:rPr>
            </w:pPr>
          </w:p>
          <w:p w14:paraId="376B44A7" w14:textId="77777777" w:rsidR="00E12F0E" w:rsidRPr="00982659" w:rsidRDefault="00E12F0E" w:rsidP="000B1F47">
            <w:pPr>
              <w:pStyle w:val="Paragraphedeliste"/>
              <w:ind w:left="0" w:right="141"/>
              <w:rPr>
                <w:rFonts w:cs="Arial"/>
                <w:lang w:val="fr-FR"/>
              </w:rPr>
            </w:pPr>
          </w:p>
        </w:tc>
        <w:tc>
          <w:tcPr>
            <w:tcW w:w="1701" w:type="dxa"/>
          </w:tcPr>
          <w:p w14:paraId="29359A47" w14:textId="77777777" w:rsidR="00E12F0E" w:rsidRPr="00600844" w:rsidRDefault="00E12F0E" w:rsidP="000B1F47">
            <w:pPr>
              <w:pStyle w:val="Paragraphedeliste"/>
              <w:spacing w:line="360" w:lineRule="auto"/>
              <w:ind w:left="-8" w:right="142"/>
              <w:rPr>
                <w:rFonts w:cs="Arial"/>
                <w:sz w:val="8"/>
                <w:lang w:val="fr-FR"/>
              </w:rPr>
            </w:pPr>
          </w:p>
          <w:p w14:paraId="086C66F2" w14:textId="77777777" w:rsidR="00E12F0E" w:rsidRPr="00600844" w:rsidRDefault="00E12F0E" w:rsidP="000B1F47">
            <w:pPr>
              <w:pStyle w:val="Paragraphedeliste"/>
              <w:spacing w:line="360" w:lineRule="auto"/>
              <w:ind w:left="-8" w:right="142"/>
              <w:rPr>
                <w:rFonts w:cs="Arial"/>
                <w:sz w:val="18"/>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600844">
              <w:rPr>
                <w:rFonts w:cs="Arial"/>
                <w:sz w:val="18"/>
                <w:lang w:val="fr-FR"/>
              </w:rPr>
              <w:fldChar w:fldCharType="end"/>
            </w:r>
            <w:r w:rsidRPr="00600844">
              <w:rPr>
                <w:rFonts w:cs="Arial"/>
                <w:sz w:val="16"/>
                <w:lang w:val="fr-FR"/>
              </w:rPr>
              <w:t> CNI</w:t>
            </w:r>
          </w:p>
          <w:p w14:paraId="41B5FA87" w14:textId="77777777" w:rsidR="00E12F0E" w:rsidRPr="00600844" w:rsidRDefault="00E12F0E" w:rsidP="000B1F47">
            <w:pPr>
              <w:pStyle w:val="Paragraphedeliste"/>
              <w:spacing w:line="360" w:lineRule="auto"/>
              <w:ind w:left="-8" w:right="142"/>
              <w:rPr>
                <w:rFonts w:cs="Arial"/>
                <w:sz w:val="16"/>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600844">
              <w:rPr>
                <w:rFonts w:cs="Arial"/>
                <w:sz w:val="18"/>
                <w:lang w:val="fr-FR"/>
              </w:rPr>
              <w:fldChar w:fldCharType="end"/>
            </w:r>
            <w:r w:rsidRPr="00600844">
              <w:rPr>
                <w:rFonts w:cs="Arial"/>
                <w:sz w:val="18"/>
                <w:lang w:val="fr-FR"/>
              </w:rPr>
              <w:t xml:space="preserve"> </w:t>
            </w:r>
            <w:r w:rsidRPr="00600844">
              <w:rPr>
                <w:rFonts w:cs="Arial"/>
                <w:sz w:val="16"/>
                <w:lang w:val="fr-FR"/>
              </w:rPr>
              <w:t xml:space="preserve">Passeport </w:t>
            </w:r>
          </w:p>
          <w:p w14:paraId="7D58D1C0" w14:textId="77777777" w:rsidR="00E12F0E" w:rsidRPr="00600844" w:rsidRDefault="00E12F0E" w:rsidP="000B1F47">
            <w:pPr>
              <w:pStyle w:val="Paragraphedeliste"/>
              <w:spacing w:line="360" w:lineRule="auto"/>
              <w:ind w:left="-8" w:right="142"/>
              <w:rPr>
                <w:rFonts w:cs="Arial"/>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600844">
              <w:rPr>
                <w:rFonts w:cs="Arial"/>
                <w:sz w:val="18"/>
                <w:lang w:val="fr-FR"/>
              </w:rPr>
              <w:fldChar w:fldCharType="end"/>
            </w:r>
            <w:r w:rsidRPr="00600844">
              <w:rPr>
                <w:rFonts w:cs="Arial"/>
                <w:sz w:val="16"/>
                <w:lang w:val="fr-FR"/>
              </w:rPr>
              <w:t xml:space="preserve"> Titre de séjour</w:t>
            </w:r>
          </w:p>
        </w:tc>
        <w:tc>
          <w:tcPr>
            <w:tcW w:w="3685" w:type="dxa"/>
          </w:tcPr>
          <w:p w14:paraId="5373A23E" w14:textId="77777777" w:rsidR="00E12F0E" w:rsidRPr="00600844" w:rsidRDefault="00E12F0E" w:rsidP="000B1F47">
            <w:pPr>
              <w:pStyle w:val="Paragraphedeliste"/>
              <w:spacing w:line="360" w:lineRule="auto"/>
              <w:ind w:left="175" w:right="142" w:hanging="175"/>
              <w:rPr>
                <w:rFonts w:cs="Arial"/>
                <w:sz w:val="8"/>
                <w:lang w:val="fr-FR"/>
              </w:rPr>
            </w:pPr>
          </w:p>
          <w:p w14:paraId="16240928" w14:textId="77777777" w:rsidR="00E12F0E" w:rsidRPr="00600844" w:rsidRDefault="00E12F0E" w:rsidP="000B1F47">
            <w:pPr>
              <w:pStyle w:val="Paragraphedeliste"/>
              <w:spacing w:line="360" w:lineRule="auto"/>
              <w:ind w:left="175" w:right="142" w:hanging="175"/>
              <w:rPr>
                <w:rFonts w:cs="Arial"/>
                <w:sz w:val="18"/>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600844">
              <w:rPr>
                <w:rFonts w:cs="Arial"/>
                <w:sz w:val="18"/>
                <w:lang w:val="fr-FR"/>
              </w:rPr>
              <w:fldChar w:fldCharType="end"/>
            </w:r>
            <w:r w:rsidRPr="00600844">
              <w:rPr>
                <w:rFonts w:cs="Arial"/>
                <w:sz w:val="16"/>
                <w:lang w:val="fr-FR"/>
              </w:rPr>
              <w:t> Acte naissance</w:t>
            </w:r>
          </w:p>
          <w:p w14:paraId="7F7FF4D5" w14:textId="77777777" w:rsidR="00E12F0E" w:rsidRPr="00600844" w:rsidRDefault="00E12F0E" w:rsidP="000B1F47">
            <w:pPr>
              <w:pStyle w:val="Paragraphedeliste"/>
              <w:spacing w:line="360" w:lineRule="auto"/>
              <w:ind w:left="175" w:right="142" w:hanging="175"/>
              <w:rPr>
                <w:rFonts w:cs="Arial"/>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600844">
              <w:rPr>
                <w:rFonts w:cs="Arial"/>
                <w:sz w:val="18"/>
                <w:lang w:val="fr-FR"/>
              </w:rPr>
              <w:fldChar w:fldCharType="end"/>
            </w:r>
            <w:r w:rsidRPr="00600844">
              <w:rPr>
                <w:rFonts w:cs="Arial"/>
                <w:sz w:val="16"/>
                <w:lang w:val="fr-FR"/>
              </w:rPr>
              <w:t xml:space="preserve"> Acte de naissance avec filiation traduit en            français</w:t>
            </w:r>
          </w:p>
        </w:tc>
      </w:tr>
      <w:tr w:rsidR="00E12F0E" w:rsidRPr="00A10832" w14:paraId="1BAA68B5" w14:textId="77777777" w:rsidTr="000B1F47">
        <w:tc>
          <w:tcPr>
            <w:tcW w:w="10773" w:type="dxa"/>
            <w:gridSpan w:val="3"/>
            <w:shd w:val="clear" w:color="auto" w:fill="CCCCFF"/>
          </w:tcPr>
          <w:p w14:paraId="412DF8B1" w14:textId="77777777" w:rsidR="00E12F0E" w:rsidRPr="00600844" w:rsidRDefault="00E12F0E" w:rsidP="000B1F47">
            <w:pPr>
              <w:pStyle w:val="Paragraphedeliste"/>
              <w:spacing w:before="60" w:after="60"/>
              <w:ind w:left="0" w:right="142"/>
              <w:rPr>
                <w:rFonts w:cs="Arial"/>
                <w:b/>
                <w:sz w:val="16"/>
                <w:lang w:val="fr-FR"/>
              </w:rPr>
            </w:pPr>
            <w:r w:rsidRPr="00600844">
              <w:rPr>
                <w:rFonts w:cs="Arial"/>
                <w:b/>
                <w:sz w:val="16"/>
                <w:lang w:val="fr-FR"/>
              </w:rPr>
              <w:t>INFORMATIONS À FOURNIR POUR LE DIRECTEUR</w:t>
            </w:r>
          </w:p>
        </w:tc>
      </w:tr>
      <w:tr w:rsidR="00E12F0E" w:rsidRPr="00A10832" w14:paraId="4F48C979" w14:textId="77777777" w:rsidTr="000B1F47">
        <w:tc>
          <w:tcPr>
            <w:tcW w:w="5387" w:type="dxa"/>
          </w:tcPr>
          <w:p w14:paraId="737FA963" w14:textId="77777777" w:rsidR="00E12F0E" w:rsidRPr="00982659" w:rsidRDefault="00E12F0E" w:rsidP="000B1F47">
            <w:pPr>
              <w:pStyle w:val="Paragraphedeliste"/>
              <w:ind w:left="0" w:right="141"/>
              <w:rPr>
                <w:rFonts w:cs="Arial"/>
                <w:lang w:val="fr-FR"/>
              </w:rPr>
            </w:pPr>
          </w:p>
          <w:p w14:paraId="03923FAB" w14:textId="77777777" w:rsidR="00E12F0E" w:rsidRPr="00982659" w:rsidRDefault="00E12F0E" w:rsidP="000B1F47">
            <w:pPr>
              <w:pStyle w:val="Paragraphedeliste"/>
              <w:ind w:left="0" w:right="141"/>
              <w:rPr>
                <w:rFonts w:cs="Arial"/>
                <w:lang w:val="fr-FR"/>
              </w:rPr>
            </w:pPr>
          </w:p>
          <w:p w14:paraId="1CA12A9C" w14:textId="77777777" w:rsidR="00E12F0E" w:rsidRPr="00982659" w:rsidRDefault="00E12F0E" w:rsidP="000B1F47">
            <w:pPr>
              <w:pStyle w:val="Paragraphedeliste"/>
              <w:ind w:left="0" w:right="141"/>
              <w:rPr>
                <w:rFonts w:cs="Arial"/>
                <w:lang w:val="fr-FR"/>
              </w:rPr>
            </w:pPr>
          </w:p>
          <w:p w14:paraId="6DEC71F2" w14:textId="77777777" w:rsidR="00E12F0E" w:rsidRPr="00982659" w:rsidRDefault="00E12F0E" w:rsidP="000B1F47">
            <w:pPr>
              <w:pStyle w:val="Paragraphedeliste"/>
              <w:ind w:left="0" w:right="141"/>
              <w:rPr>
                <w:rFonts w:cs="Arial"/>
                <w:lang w:val="fr-FR"/>
              </w:rPr>
            </w:pPr>
          </w:p>
        </w:tc>
        <w:tc>
          <w:tcPr>
            <w:tcW w:w="1701" w:type="dxa"/>
          </w:tcPr>
          <w:p w14:paraId="22DC3180" w14:textId="77777777" w:rsidR="00E12F0E" w:rsidRPr="00600844" w:rsidRDefault="00E12F0E" w:rsidP="000B1F47">
            <w:pPr>
              <w:pStyle w:val="Paragraphedeliste"/>
              <w:spacing w:line="360" w:lineRule="auto"/>
              <w:ind w:left="-8" w:right="142"/>
              <w:rPr>
                <w:rFonts w:cs="Arial"/>
                <w:sz w:val="8"/>
                <w:lang w:val="fr-FR"/>
              </w:rPr>
            </w:pPr>
          </w:p>
          <w:p w14:paraId="7463B438" w14:textId="77777777" w:rsidR="00E12F0E" w:rsidRPr="00600844" w:rsidRDefault="00E12F0E" w:rsidP="000B1F47">
            <w:pPr>
              <w:pStyle w:val="Paragraphedeliste"/>
              <w:spacing w:line="360" w:lineRule="auto"/>
              <w:ind w:left="-8" w:right="142"/>
              <w:rPr>
                <w:rFonts w:cs="Arial"/>
                <w:sz w:val="18"/>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600844">
              <w:rPr>
                <w:rFonts w:cs="Arial"/>
                <w:sz w:val="18"/>
                <w:lang w:val="fr-FR"/>
              </w:rPr>
              <w:fldChar w:fldCharType="end"/>
            </w:r>
            <w:r w:rsidRPr="00600844">
              <w:rPr>
                <w:rFonts w:cs="Arial"/>
                <w:sz w:val="16"/>
                <w:lang w:val="fr-FR"/>
              </w:rPr>
              <w:t> CNI</w:t>
            </w:r>
          </w:p>
          <w:p w14:paraId="3005B571" w14:textId="77777777" w:rsidR="00E12F0E" w:rsidRPr="00600844" w:rsidRDefault="00E12F0E" w:rsidP="000B1F47">
            <w:pPr>
              <w:pStyle w:val="Paragraphedeliste"/>
              <w:spacing w:line="360" w:lineRule="auto"/>
              <w:ind w:left="-8" w:right="142"/>
              <w:rPr>
                <w:rFonts w:cs="Arial"/>
                <w:sz w:val="16"/>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600844">
              <w:rPr>
                <w:rFonts w:cs="Arial"/>
                <w:sz w:val="18"/>
                <w:lang w:val="fr-FR"/>
              </w:rPr>
              <w:fldChar w:fldCharType="end"/>
            </w:r>
            <w:r w:rsidRPr="00600844">
              <w:rPr>
                <w:rFonts w:cs="Arial"/>
                <w:sz w:val="18"/>
                <w:lang w:val="fr-FR"/>
              </w:rPr>
              <w:t xml:space="preserve"> </w:t>
            </w:r>
            <w:r w:rsidRPr="00600844">
              <w:rPr>
                <w:rFonts w:cs="Arial"/>
                <w:sz w:val="16"/>
                <w:lang w:val="fr-FR"/>
              </w:rPr>
              <w:t>Passeport</w:t>
            </w:r>
          </w:p>
          <w:p w14:paraId="660E7582" w14:textId="77777777" w:rsidR="00E12F0E" w:rsidRPr="00600844" w:rsidRDefault="00E12F0E" w:rsidP="000B1F47">
            <w:pPr>
              <w:pStyle w:val="Paragraphedeliste"/>
              <w:spacing w:line="360" w:lineRule="auto"/>
              <w:ind w:left="0" w:right="142"/>
              <w:rPr>
                <w:rFonts w:cs="Arial"/>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600844">
              <w:rPr>
                <w:rFonts w:cs="Arial"/>
                <w:sz w:val="18"/>
                <w:lang w:val="fr-FR"/>
              </w:rPr>
              <w:fldChar w:fldCharType="end"/>
            </w:r>
            <w:r w:rsidRPr="00600844">
              <w:rPr>
                <w:rFonts w:cs="Arial"/>
                <w:sz w:val="16"/>
                <w:lang w:val="fr-FR"/>
              </w:rPr>
              <w:t xml:space="preserve"> Titre de séjour</w:t>
            </w:r>
          </w:p>
        </w:tc>
        <w:tc>
          <w:tcPr>
            <w:tcW w:w="3685" w:type="dxa"/>
          </w:tcPr>
          <w:p w14:paraId="53BEE4AD" w14:textId="77777777" w:rsidR="00E12F0E" w:rsidRPr="00600844" w:rsidRDefault="00E12F0E" w:rsidP="000B1F47">
            <w:pPr>
              <w:pStyle w:val="Paragraphedeliste"/>
              <w:spacing w:line="360" w:lineRule="auto"/>
              <w:ind w:left="175" w:right="142" w:hanging="175"/>
              <w:rPr>
                <w:rFonts w:cs="Arial"/>
                <w:sz w:val="8"/>
                <w:lang w:val="fr-FR"/>
              </w:rPr>
            </w:pPr>
          </w:p>
          <w:p w14:paraId="5D57A2A1" w14:textId="77777777" w:rsidR="00E12F0E" w:rsidRPr="00600844" w:rsidRDefault="00E12F0E" w:rsidP="000B1F47">
            <w:pPr>
              <w:pStyle w:val="Paragraphedeliste"/>
              <w:spacing w:line="360" w:lineRule="auto"/>
              <w:ind w:left="175" w:right="142" w:hanging="175"/>
              <w:rPr>
                <w:rFonts w:cs="Arial"/>
                <w:sz w:val="18"/>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600844">
              <w:rPr>
                <w:rFonts w:cs="Arial"/>
                <w:sz w:val="18"/>
                <w:lang w:val="fr-FR"/>
              </w:rPr>
              <w:fldChar w:fldCharType="end"/>
            </w:r>
            <w:r w:rsidRPr="00600844">
              <w:rPr>
                <w:rFonts w:cs="Arial"/>
                <w:sz w:val="16"/>
                <w:lang w:val="fr-FR"/>
              </w:rPr>
              <w:t> Acte naissance</w:t>
            </w:r>
          </w:p>
          <w:p w14:paraId="0606D5E8" w14:textId="77777777" w:rsidR="00E12F0E" w:rsidRPr="00600844" w:rsidRDefault="00E12F0E" w:rsidP="000B1F47">
            <w:pPr>
              <w:pStyle w:val="Paragraphedeliste"/>
              <w:spacing w:line="360" w:lineRule="auto"/>
              <w:ind w:left="175" w:right="142" w:hanging="175"/>
              <w:rPr>
                <w:rFonts w:cs="Arial"/>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600844">
              <w:rPr>
                <w:rFonts w:cs="Arial"/>
                <w:sz w:val="18"/>
                <w:lang w:val="fr-FR"/>
              </w:rPr>
              <w:fldChar w:fldCharType="end"/>
            </w:r>
            <w:r w:rsidRPr="00600844">
              <w:rPr>
                <w:rFonts w:cs="Arial"/>
                <w:sz w:val="16"/>
                <w:lang w:val="fr-FR"/>
              </w:rPr>
              <w:t xml:space="preserve"> Acte de naissance avec filiation traduit en              français</w:t>
            </w:r>
          </w:p>
        </w:tc>
      </w:tr>
      <w:tr w:rsidR="00E12F0E" w:rsidRPr="00A10832" w14:paraId="00AF9581" w14:textId="77777777" w:rsidTr="000B1F47">
        <w:tc>
          <w:tcPr>
            <w:tcW w:w="10773" w:type="dxa"/>
            <w:gridSpan w:val="3"/>
            <w:shd w:val="clear" w:color="auto" w:fill="CCCCFF"/>
          </w:tcPr>
          <w:p w14:paraId="3665F688" w14:textId="77777777" w:rsidR="00E12F0E" w:rsidRPr="00600844" w:rsidRDefault="00E12F0E" w:rsidP="000B1F47">
            <w:pPr>
              <w:pStyle w:val="Paragraphedeliste"/>
              <w:spacing w:before="60" w:after="60"/>
              <w:ind w:left="0" w:right="142"/>
              <w:rPr>
                <w:rFonts w:cs="Arial"/>
                <w:lang w:val="fr-FR"/>
              </w:rPr>
            </w:pPr>
            <w:r w:rsidRPr="00600844">
              <w:rPr>
                <w:rFonts w:cs="Arial"/>
                <w:b/>
                <w:sz w:val="16"/>
                <w:lang w:val="fr-FR"/>
              </w:rPr>
              <w:t>INFORMATIONS À FOURNIR POUR LES PERSONNES QUE LE DEMANDEUR SE PROPOSE D’HABILITER</w:t>
            </w:r>
          </w:p>
        </w:tc>
      </w:tr>
      <w:tr w:rsidR="00E12F0E" w:rsidRPr="00A10832" w14:paraId="6699B4EB" w14:textId="77777777" w:rsidTr="000B1F47">
        <w:tc>
          <w:tcPr>
            <w:tcW w:w="5387" w:type="dxa"/>
          </w:tcPr>
          <w:p w14:paraId="6B071E06" w14:textId="77777777" w:rsidR="00E12F0E" w:rsidRPr="00982659" w:rsidRDefault="00E12F0E" w:rsidP="000B1F47">
            <w:pPr>
              <w:pStyle w:val="Paragraphedeliste"/>
              <w:ind w:left="0" w:right="141"/>
              <w:rPr>
                <w:rFonts w:cs="Arial"/>
                <w:lang w:val="fr-FR"/>
              </w:rPr>
            </w:pPr>
          </w:p>
          <w:p w14:paraId="0B17B3CF" w14:textId="77777777" w:rsidR="00E12F0E" w:rsidRPr="00982659" w:rsidRDefault="00E12F0E" w:rsidP="000B1F47">
            <w:pPr>
              <w:pStyle w:val="Paragraphedeliste"/>
              <w:ind w:left="0" w:right="141"/>
              <w:rPr>
                <w:rFonts w:cs="Arial"/>
                <w:lang w:val="fr-FR"/>
              </w:rPr>
            </w:pPr>
          </w:p>
          <w:p w14:paraId="2759D34F" w14:textId="77777777" w:rsidR="00E12F0E" w:rsidRPr="00982659" w:rsidRDefault="00E12F0E" w:rsidP="000B1F47">
            <w:pPr>
              <w:pStyle w:val="Paragraphedeliste"/>
              <w:ind w:left="0" w:right="141"/>
              <w:rPr>
                <w:rFonts w:cs="Arial"/>
                <w:lang w:val="fr-FR"/>
              </w:rPr>
            </w:pPr>
          </w:p>
          <w:p w14:paraId="3C0C3FA3" w14:textId="77777777" w:rsidR="00E12F0E" w:rsidRPr="00982659" w:rsidRDefault="00E12F0E" w:rsidP="000B1F47">
            <w:pPr>
              <w:pStyle w:val="Paragraphedeliste"/>
              <w:ind w:left="0" w:right="141"/>
              <w:rPr>
                <w:rFonts w:cs="Arial"/>
                <w:lang w:val="fr-FR"/>
              </w:rPr>
            </w:pPr>
          </w:p>
        </w:tc>
        <w:tc>
          <w:tcPr>
            <w:tcW w:w="1701" w:type="dxa"/>
          </w:tcPr>
          <w:p w14:paraId="3CF2240F" w14:textId="77777777" w:rsidR="00E12F0E" w:rsidRPr="00600844" w:rsidRDefault="00E12F0E" w:rsidP="000B1F47">
            <w:pPr>
              <w:pStyle w:val="Paragraphedeliste"/>
              <w:spacing w:line="360" w:lineRule="auto"/>
              <w:ind w:left="-8" w:right="142"/>
              <w:rPr>
                <w:rFonts w:cs="Arial"/>
                <w:sz w:val="8"/>
                <w:lang w:val="fr-FR"/>
              </w:rPr>
            </w:pPr>
          </w:p>
          <w:p w14:paraId="305E371B" w14:textId="77777777" w:rsidR="00E12F0E" w:rsidRPr="00600844" w:rsidRDefault="00E12F0E" w:rsidP="000B1F47">
            <w:pPr>
              <w:pStyle w:val="Paragraphedeliste"/>
              <w:spacing w:line="360" w:lineRule="auto"/>
              <w:ind w:left="-8" w:right="142"/>
              <w:rPr>
                <w:rFonts w:cs="Arial"/>
                <w:sz w:val="18"/>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600844">
              <w:rPr>
                <w:rFonts w:cs="Arial"/>
                <w:sz w:val="18"/>
                <w:lang w:val="fr-FR"/>
              </w:rPr>
              <w:fldChar w:fldCharType="end"/>
            </w:r>
            <w:r w:rsidRPr="00600844">
              <w:rPr>
                <w:rFonts w:cs="Arial"/>
                <w:sz w:val="16"/>
                <w:lang w:val="fr-FR"/>
              </w:rPr>
              <w:t> CNI</w:t>
            </w:r>
          </w:p>
          <w:p w14:paraId="2974D09D" w14:textId="77777777" w:rsidR="00E12F0E" w:rsidRPr="00600844" w:rsidRDefault="00E12F0E" w:rsidP="000B1F47">
            <w:pPr>
              <w:pStyle w:val="Paragraphedeliste"/>
              <w:spacing w:line="360" w:lineRule="auto"/>
              <w:ind w:left="-8" w:right="142"/>
              <w:rPr>
                <w:rFonts w:cs="Arial"/>
                <w:sz w:val="16"/>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600844">
              <w:rPr>
                <w:rFonts w:cs="Arial"/>
                <w:sz w:val="18"/>
                <w:lang w:val="fr-FR"/>
              </w:rPr>
              <w:fldChar w:fldCharType="end"/>
            </w:r>
            <w:r w:rsidRPr="00600844">
              <w:rPr>
                <w:rFonts w:cs="Arial"/>
                <w:sz w:val="18"/>
                <w:lang w:val="fr-FR"/>
              </w:rPr>
              <w:t xml:space="preserve"> </w:t>
            </w:r>
            <w:r w:rsidRPr="00600844">
              <w:rPr>
                <w:rFonts w:cs="Arial"/>
                <w:sz w:val="16"/>
                <w:lang w:val="fr-FR"/>
              </w:rPr>
              <w:t>Passeport</w:t>
            </w:r>
          </w:p>
          <w:p w14:paraId="0173EDA8" w14:textId="77777777" w:rsidR="00E12F0E" w:rsidRPr="00600844" w:rsidRDefault="00E12F0E" w:rsidP="000B1F47">
            <w:pPr>
              <w:pStyle w:val="Paragraphedeliste"/>
              <w:spacing w:line="360" w:lineRule="auto"/>
              <w:ind w:left="0" w:right="142"/>
              <w:rPr>
                <w:rFonts w:cs="Arial"/>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600844">
              <w:rPr>
                <w:rFonts w:cs="Arial"/>
                <w:sz w:val="18"/>
                <w:lang w:val="fr-FR"/>
              </w:rPr>
              <w:fldChar w:fldCharType="end"/>
            </w:r>
            <w:r w:rsidRPr="00600844">
              <w:rPr>
                <w:rFonts w:cs="Arial"/>
                <w:sz w:val="16"/>
                <w:lang w:val="fr-FR"/>
              </w:rPr>
              <w:t xml:space="preserve"> Titre de séjour</w:t>
            </w:r>
          </w:p>
        </w:tc>
        <w:tc>
          <w:tcPr>
            <w:tcW w:w="3685" w:type="dxa"/>
          </w:tcPr>
          <w:p w14:paraId="5770F89B" w14:textId="77777777" w:rsidR="00E12F0E" w:rsidRPr="00600844" w:rsidRDefault="00E12F0E" w:rsidP="000B1F47">
            <w:pPr>
              <w:pStyle w:val="Paragraphedeliste"/>
              <w:spacing w:line="360" w:lineRule="auto"/>
              <w:ind w:left="175" w:right="142" w:hanging="175"/>
              <w:rPr>
                <w:rFonts w:cs="Arial"/>
                <w:sz w:val="8"/>
                <w:lang w:val="fr-FR"/>
              </w:rPr>
            </w:pPr>
          </w:p>
          <w:p w14:paraId="23FE4374" w14:textId="77777777" w:rsidR="00E12F0E" w:rsidRPr="00600844" w:rsidRDefault="00E12F0E" w:rsidP="000B1F47">
            <w:pPr>
              <w:pStyle w:val="Paragraphedeliste"/>
              <w:spacing w:line="360" w:lineRule="auto"/>
              <w:ind w:left="175" w:right="142" w:hanging="175"/>
              <w:rPr>
                <w:rFonts w:cs="Arial"/>
                <w:sz w:val="18"/>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600844">
              <w:rPr>
                <w:rFonts w:cs="Arial"/>
                <w:sz w:val="18"/>
                <w:lang w:val="fr-FR"/>
              </w:rPr>
              <w:fldChar w:fldCharType="end"/>
            </w:r>
            <w:r w:rsidRPr="00600844">
              <w:rPr>
                <w:rFonts w:cs="Arial"/>
                <w:sz w:val="16"/>
                <w:lang w:val="fr-FR"/>
              </w:rPr>
              <w:t> Acte naissance</w:t>
            </w:r>
          </w:p>
          <w:p w14:paraId="6C6E82B8" w14:textId="77777777" w:rsidR="00E12F0E" w:rsidRPr="00600844" w:rsidRDefault="00E12F0E" w:rsidP="000B1F47">
            <w:pPr>
              <w:pStyle w:val="Paragraphedeliste"/>
              <w:spacing w:line="360" w:lineRule="auto"/>
              <w:ind w:left="175" w:right="142" w:hanging="175"/>
              <w:rPr>
                <w:rFonts w:cs="Arial"/>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600844">
              <w:rPr>
                <w:rFonts w:cs="Arial"/>
                <w:sz w:val="18"/>
                <w:lang w:val="fr-FR"/>
              </w:rPr>
              <w:fldChar w:fldCharType="end"/>
            </w:r>
            <w:r w:rsidRPr="00600844">
              <w:rPr>
                <w:rFonts w:cs="Arial"/>
                <w:sz w:val="16"/>
                <w:lang w:val="fr-FR"/>
              </w:rPr>
              <w:t xml:space="preserve"> Acte de naissance avec filiation traduit en            français</w:t>
            </w:r>
          </w:p>
        </w:tc>
      </w:tr>
      <w:tr w:rsidR="00E12F0E" w:rsidRPr="00A10832" w14:paraId="6493B6D0" w14:textId="77777777" w:rsidTr="000B1F47">
        <w:tc>
          <w:tcPr>
            <w:tcW w:w="5387" w:type="dxa"/>
          </w:tcPr>
          <w:p w14:paraId="31BE80C0" w14:textId="77777777" w:rsidR="00E12F0E" w:rsidRPr="00982659" w:rsidRDefault="00E12F0E" w:rsidP="000B1F47">
            <w:pPr>
              <w:pStyle w:val="Paragraphedeliste"/>
              <w:ind w:left="0" w:right="141"/>
              <w:rPr>
                <w:rFonts w:cs="Arial"/>
                <w:lang w:val="fr-FR"/>
              </w:rPr>
            </w:pPr>
          </w:p>
          <w:p w14:paraId="745E165F" w14:textId="77777777" w:rsidR="00E12F0E" w:rsidRPr="00982659" w:rsidRDefault="00E12F0E" w:rsidP="000B1F47">
            <w:pPr>
              <w:pStyle w:val="Paragraphedeliste"/>
              <w:ind w:left="0" w:right="141"/>
              <w:rPr>
                <w:rFonts w:cs="Arial"/>
                <w:lang w:val="fr-FR"/>
              </w:rPr>
            </w:pPr>
          </w:p>
          <w:p w14:paraId="588D256F" w14:textId="77777777" w:rsidR="00E12F0E" w:rsidRPr="00982659" w:rsidRDefault="00E12F0E" w:rsidP="000B1F47">
            <w:pPr>
              <w:pStyle w:val="Paragraphedeliste"/>
              <w:ind w:left="0" w:right="141"/>
              <w:rPr>
                <w:rFonts w:cs="Arial"/>
                <w:lang w:val="fr-FR"/>
              </w:rPr>
            </w:pPr>
          </w:p>
          <w:p w14:paraId="39E1F4F5" w14:textId="77777777" w:rsidR="00E12F0E" w:rsidRPr="00982659" w:rsidRDefault="00E12F0E" w:rsidP="000B1F47">
            <w:pPr>
              <w:pStyle w:val="Paragraphedeliste"/>
              <w:ind w:left="0" w:right="141"/>
              <w:rPr>
                <w:rFonts w:cs="Arial"/>
                <w:lang w:val="fr-FR"/>
              </w:rPr>
            </w:pPr>
          </w:p>
        </w:tc>
        <w:tc>
          <w:tcPr>
            <w:tcW w:w="1701" w:type="dxa"/>
          </w:tcPr>
          <w:p w14:paraId="2C7F287B" w14:textId="77777777" w:rsidR="00E12F0E" w:rsidRPr="00600844" w:rsidRDefault="00E12F0E" w:rsidP="000B1F47">
            <w:pPr>
              <w:pStyle w:val="Paragraphedeliste"/>
              <w:spacing w:line="360" w:lineRule="auto"/>
              <w:ind w:left="-8" w:right="142"/>
              <w:rPr>
                <w:rFonts w:cs="Arial"/>
                <w:sz w:val="8"/>
                <w:lang w:val="fr-FR"/>
              </w:rPr>
            </w:pPr>
          </w:p>
          <w:p w14:paraId="2540C97B" w14:textId="77777777" w:rsidR="00E12F0E" w:rsidRPr="00600844" w:rsidRDefault="00E12F0E" w:rsidP="000B1F47">
            <w:pPr>
              <w:pStyle w:val="Paragraphedeliste"/>
              <w:spacing w:line="360" w:lineRule="auto"/>
              <w:ind w:left="-8" w:right="142"/>
              <w:rPr>
                <w:rFonts w:cs="Arial"/>
                <w:sz w:val="18"/>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600844">
              <w:rPr>
                <w:rFonts w:cs="Arial"/>
                <w:sz w:val="18"/>
                <w:lang w:val="fr-FR"/>
              </w:rPr>
              <w:fldChar w:fldCharType="end"/>
            </w:r>
            <w:r w:rsidRPr="00600844">
              <w:rPr>
                <w:rFonts w:cs="Arial"/>
                <w:sz w:val="16"/>
                <w:lang w:val="fr-FR"/>
              </w:rPr>
              <w:t> CNI</w:t>
            </w:r>
          </w:p>
          <w:p w14:paraId="417E4282" w14:textId="77777777" w:rsidR="00E12F0E" w:rsidRPr="00600844" w:rsidRDefault="00E12F0E" w:rsidP="000B1F47">
            <w:pPr>
              <w:pStyle w:val="Paragraphedeliste"/>
              <w:spacing w:line="360" w:lineRule="auto"/>
              <w:ind w:left="-8" w:right="142"/>
              <w:rPr>
                <w:rFonts w:cs="Arial"/>
                <w:sz w:val="16"/>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600844">
              <w:rPr>
                <w:rFonts w:cs="Arial"/>
                <w:sz w:val="18"/>
                <w:lang w:val="fr-FR"/>
              </w:rPr>
              <w:fldChar w:fldCharType="end"/>
            </w:r>
            <w:r w:rsidRPr="00600844">
              <w:rPr>
                <w:rFonts w:cs="Arial"/>
                <w:sz w:val="18"/>
                <w:lang w:val="fr-FR"/>
              </w:rPr>
              <w:t xml:space="preserve"> </w:t>
            </w:r>
            <w:r w:rsidRPr="00600844">
              <w:rPr>
                <w:rFonts w:cs="Arial"/>
                <w:sz w:val="16"/>
                <w:lang w:val="fr-FR"/>
              </w:rPr>
              <w:t>Passeport</w:t>
            </w:r>
          </w:p>
          <w:p w14:paraId="23CA525D" w14:textId="77777777" w:rsidR="00E12F0E" w:rsidRPr="00600844" w:rsidRDefault="00E12F0E" w:rsidP="000B1F47">
            <w:pPr>
              <w:pStyle w:val="Paragraphedeliste"/>
              <w:spacing w:line="360" w:lineRule="auto"/>
              <w:ind w:left="0" w:right="142"/>
              <w:rPr>
                <w:rFonts w:cs="Arial"/>
                <w:lang w:val="fr-FR"/>
              </w:rPr>
            </w:pPr>
            <w:r w:rsidRPr="00600844">
              <w:rPr>
                <w:rFonts w:cs="Arial"/>
                <w:sz w:val="18"/>
                <w:lang w:val="fr-FR"/>
              </w:rPr>
              <w:lastRenderedPageBreak/>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600844">
              <w:rPr>
                <w:rFonts w:cs="Arial"/>
                <w:sz w:val="18"/>
                <w:lang w:val="fr-FR"/>
              </w:rPr>
              <w:fldChar w:fldCharType="end"/>
            </w:r>
            <w:r w:rsidRPr="00600844">
              <w:rPr>
                <w:rFonts w:cs="Arial"/>
                <w:sz w:val="16"/>
                <w:lang w:val="fr-FR"/>
              </w:rPr>
              <w:t xml:space="preserve"> Titre de séjour</w:t>
            </w:r>
          </w:p>
        </w:tc>
        <w:tc>
          <w:tcPr>
            <w:tcW w:w="3685" w:type="dxa"/>
          </w:tcPr>
          <w:p w14:paraId="23C68B29" w14:textId="77777777" w:rsidR="00E12F0E" w:rsidRPr="00600844" w:rsidRDefault="00E12F0E" w:rsidP="000B1F47">
            <w:pPr>
              <w:pStyle w:val="Paragraphedeliste"/>
              <w:spacing w:line="360" w:lineRule="auto"/>
              <w:ind w:left="175" w:right="142" w:hanging="175"/>
              <w:rPr>
                <w:rFonts w:cs="Arial"/>
                <w:sz w:val="8"/>
                <w:lang w:val="fr-FR"/>
              </w:rPr>
            </w:pPr>
          </w:p>
          <w:p w14:paraId="12D5616A" w14:textId="77777777" w:rsidR="00E12F0E" w:rsidRPr="00600844" w:rsidRDefault="00E12F0E" w:rsidP="000B1F47">
            <w:pPr>
              <w:pStyle w:val="Paragraphedeliste"/>
              <w:spacing w:line="360" w:lineRule="auto"/>
              <w:ind w:left="175" w:right="142" w:hanging="175"/>
              <w:rPr>
                <w:rFonts w:cs="Arial"/>
                <w:sz w:val="18"/>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600844">
              <w:rPr>
                <w:rFonts w:cs="Arial"/>
                <w:sz w:val="18"/>
                <w:lang w:val="fr-FR"/>
              </w:rPr>
              <w:fldChar w:fldCharType="end"/>
            </w:r>
            <w:r w:rsidRPr="00600844">
              <w:rPr>
                <w:rFonts w:cs="Arial"/>
                <w:sz w:val="16"/>
                <w:lang w:val="fr-FR"/>
              </w:rPr>
              <w:t> Acte naissance</w:t>
            </w:r>
          </w:p>
          <w:p w14:paraId="1F06D7DB" w14:textId="77777777" w:rsidR="00E12F0E" w:rsidRPr="00600844" w:rsidRDefault="00E12F0E" w:rsidP="000B1F47">
            <w:pPr>
              <w:pStyle w:val="Paragraphedeliste"/>
              <w:spacing w:line="360" w:lineRule="auto"/>
              <w:ind w:left="175" w:right="142" w:hanging="175"/>
              <w:rPr>
                <w:rFonts w:cs="Arial"/>
                <w:lang w:val="fr-FR"/>
              </w:rPr>
            </w:pPr>
            <w:r w:rsidRPr="00600844">
              <w:rPr>
                <w:rFonts w:cs="Arial"/>
                <w:sz w:val="18"/>
                <w:lang w:val="fr-FR"/>
              </w:rPr>
              <w:lastRenderedPageBreak/>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600844">
              <w:rPr>
                <w:rFonts w:cs="Arial"/>
                <w:sz w:val="18"/>
                <w:lang w:val="fr-FR"/>
              </w:rPr>
              <w:fldChar w:fldCharType="end"/>
            </w:r>
            <w:r w:rsidRPr="00600844">
              <w:rPr>
                <w:rFonts w:cs="Arial"/>
                <w:sz w:val="16"/>
                <w:lang w:val="fr-FR"/>
              </w:rPr>
              <w:t xml:space="preserve"> Acte de naissance avec filiation traduit en          français</w:t>
            </w:r>
          </w:p>
        </w:tc>
      </w:tr>
      <w:tr w:rsidR="00E12F0E" w:rsidRPr="00A10832" w14:paraId="42B67B99" w14:textId="77777777" w:rsidTr="000B1F47">
        <w:tc>
          <w:tcPr>
            <w:tcW w:w="5387" w:type="dxa"/>
          </w:tcPr>
          <w:p w14:paraId="11D923A1" w14:textId="77777777" w:rsidR="00E12F0E" w:rsidRPr="00982659" w:rsidRDefault="00E12F0E" w:rsidP="000B1F47">
            <w:pPr>
              <w:pStyle w:val="Paragraphedeliste"/>
              <w:ind w:left="0" w:right="141"/>
              <w:rPr>
                <w:rFonts w:cs="Arial"/>
                <w:lang w:val="fr-FR"/>
              </w:rPr>
            </w:pPr>
          </w:p>
          <w:p w14:paraId="523897B3" w14:textId="77777777" w:rsidR="00E12F0E" w:rsidRPr="00982659" w:rsidRDefault="00E12F0E" w:rsidP="000B1F47">
            <w:pPr>
              <w:ind w:left="0" w:right="141"/>
              <w:rPr>
                <w:rFonts w:cs="Arial"/>
                <w:lang w:val="fr-FR"/>
              </w:rPr>
            </w:pPr>
          </w:p>
        </w:tc>
        <w:tc>
          <w:tcPr>
            <w:tcW w:w="1701" w:type="dxa"/>
          </w:tcPr>
          <w:p w14:paraId="6020A16A" w14:textId="77777777" w:rsidR="00E12F0E" w:rsidRPr="00600844" w:rsidRDefault="00E12F0E" w:rsidP="000B1F47">
            <w:pPr>
              <w:pStyle w:val="Paragraphedeliste"/>
              <w:spacing w:line="360" w:lineRule="auto"/>
              <w:ind w:left="-8" w:right="142"/>
              <w:rPr>
                <w:rFonts w:cs="Arial"/>
                <w:sz w:val="8"/>
                <w:lang w:val="fr-FR"/>
              </w:rPr>
            </w:pPr>
          </w:p>
          <w:p w14:paraId="5EDD5538" w14:textId="77777777" w:rsidR="00E12F0E" w:rsidRPr="00600844" w:rsidRDefault="00E12F0E" w:rsidP="000B1F47">
            <w:pPr>
              <w:pStyle w:val="Paragraphedeliste"/>
              <w:spacing w:line="360" w:lineRule="auto"/>
              <w:ind w:left="-8" w:right="142"/>
              <w:rPr>
                <w:rFonts w:cs="Arial"/>
                <w:sz w:val="18"/>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600844">
              <w:rPr>
                <w:rFonts w:cs="Arial"/>
                <w:sz w:val="18"/>
                <w:lang w:val="fr-FR"/>
              </w:rPr>
              <w:fldChar w:fldCharType="end"/>
            </w:r>
            <w:r w:rsidRPr="00600844">
              <w:rPr>
                <w:rFonts w:cs="Arial"/>
                <w:sz w:val="16"/>
                <w:lang w:val="fr-FR"/>
              </w:rPr>
              <w:t> CNI</w:t>
            </w:r>
          </w:p>
          <w:p w14:paraId="6C1B2CE4" w14:textId="77777777" w:rsidR="00E12F0E" w:rsidRPr="00600844" w:rsidRDefault="00E12F0E" w:rsidP="000B1F47">
            <w:pPr>
              <w:pStyle w:val="Paragraphedeliste"/>
              <w:spacing w:line="360" w:lineRule="auto"/>
              <w:ind w:left="-8" w:right="142"/>
              <w:rPr>
                <w:rFonts w:cs="Arial"/>
                <w:sz w:val="16"/>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600844">
              <w:rPr>
                <w:rFonts w:cs="Arial"/>
                <w:sz w:val="18"/>
                <w:lang w:val="fr-FR"/>
              </w:rPr>
              <w:fldChar w:fldCharType="end"/>
            </w:r>
            <w:r w:rsidRPr="00600844">
              <w:rPr>
                <w:rFonts w:cs="Arial"/>
                <w:sz w:val="18"/>
                <w:lang w:val="fr-FR"/>
              </w:rPr>
              <w:t xml:space="preserve"> </w:t>
            </w:r>
            <w:r w:rsidRPr="00600844">
              <w:rPr>
                <w:rFonts w:cs="Arial"/>
                <w:sz w:val="16"/>
                <w:lang w:val="fr-FR"/>
              </w:rPr>
              <w:t>Passeport</w:t>
            </w:r>
          </w:p>
          <w:p w14:paraId="69962814" w14:textId="77777777" w:rsidR="00E12F0E" w:rsidRPr="00600844" w:rsidRDefault="00E12F0E" w:rsidP="000B1F47">
            <w:pPr>
              <w:pStyle w:val="Paragraphedeliste"/>
              <w:spacing w:line="360" w:lineRule="auto"/>
              <w:ind w:left="0" w:right="142"/>
              <w:rPr>
                <w:rFonts w:cs="Arial"/>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600844">
              <w:rPr>
                <w:rFonts w:cs="Arial"/>
                <w:sz w:val="18"/>
                <w:lang w:val="fr-FR"/>
              </w:rPr>
              <w:fldChar w:fldCharType="end"/>
            </w:r>
            <w:r w:rsidRPr="00600844">
              <w:rPr>
                <w:rFonts w:cs="Arial"/>
                <w:sz w:val="16"/>
                <w:lang w:val="fr-FR"/>
              </w:rPr>
              <w:t xml:space="preserve"> Titre de séjour</w:t>
            </w:r>
          </w:p>
        </w:tc>
        <w:tc>
          <w:tcPr>
            <w:tcW w:w="3685" w:type="dxa"/>
          </w:tcPr>
          <w:p w14:paraId="408C6DD8" w14:textId="77777777" w:rsidR="00E12F0E" w:rsidRPr="00600844" w:rsidRDefault="00E12F0E" w:rsidP="000B1F47">
            <w:pPr>
              <w:pStyle w:val="Paragraphedeliste"/>
              <w:spacing w:line="360" w:lineRule="auto"/>
              <w:ind w:left="175" w:right="142" w:hanging="175"/>
              <w:rPr>
                <w:rFonts w:cs="Arial"/>
                <w:sz w:val="8"/>
                <w:lang w:val="fr-FR"/>
              </w:rPr>
            </w:pPr>
          </w:p>
          <w:p w14:paraId="665EC47E" w14:textId="77777777" w:rsidR="00E12F0E" w:rsidRPr="00600844" w:rsidRDefault="00E12F0E" w:rsidP="000B1F47">
            <w:pPr>
              <w:pStyle w:val="Paragraphedeliste"/>
              <w:spacing w:line="360" w:lineRule="auto"/>
              <w:ind w:left="175" w:right="142" w:hanging="175"/>
              <w:rPr>
                <w:rFonts w:cs="Arial"/>
                <w:sz w:val="18"/>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600844">
              <w:rPr>
                <w:rFonts w:cs="Arial"/>
                <w:sz w:val="18"/>
                <w:lang w:val="fr-FR"/>
              </w:rPr>
              <w:fldChar w:fldCharType="end"/>
            </w:r>
            <w:r w:rsidRPr="00600844">
              <w:rPr>
                <w:rFonts w:cs="Arial"/>
                <w:sz w:val="16"/>
                <w:lang w:val="fr-FR"/>
              </w:rPr>
              <w:t> Acte naissance</w:t>
            </w:r>
          </w:p>
          <w:p w14:paraId="5CA50B7C" w14:textId="77777777" w:rsidR="00E12F0E" w:rsidRPr="00600844" w:rsidRDefault="00E12F0E" w:rsidP="000B1F47">
            <w:pPr>
              <w:pStyle w:val="Paragraphedeliste"/>
              <w:spacing w:line="360" w:lineRule="auto"/>
              <w:ind w:left="175" w:right="142" w:hanging="175"/>
              <w:rPr>
                <w:rFonts w:cs="Arial"/>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600844">
              <w:rPr>
                <w:rFonts w:cs="Arial"/>
                <w:sz w:val="18"/>
                <w:lang w:val="fr-FR"/>
              </w:rPr>
              <w:fldChar w:fldCharType="end"/>
            </w:r>
            <w:r w:rsidRPr="00600844">
              <w:rPr>
                <w:rFonts w:cs="Arial"/>
                <w:sz w:val="16"/>
                <w:lang w:val="fr-FR"/>
              </w:rPr>
              <w:t xml:space="preserve"> Acte de naissance avec filiation traduit en            français</w:t>
            </w:r>
          </w:p>
        </w:tc>
      </w:tr>
      <w:tr w:rsidR="00E12F0E" w:rsidRPr="00A10832" w14:paraId="4CDB914B" w14:textId="77777777" w:rsidTr="000B1F47">
        <w:tc>
          <w:tcPr>
            <w:tcW w:w="5387" w:type="dxa"/>
          </w:tcPr>
          <w:p w14:paraId="6DB07778" w14:textId="77777777" w:rsidR="00E12F0E" w:rsidRPr="00982659" w:rsidRDefault="00E12F0E" w:rsidP="000B1F47">
            <w:pPr>
              <w:pStyle w:val="Paragraphedeliste"/>
              <w:ind w:left="0" w:right="141"/>
              <w:rPr>
                <w:rFonts w:cs="Arial"/>
                <w:lang w:val="fr-FR"/>
              </w:rPr>
            </w:pPr>
          </w:p>
          <w:p w14:paraId="25E41D19" w14:textId="77777777" w:rsidR="00E12F0E" w:rsidRPr="00982659" w:rsidRDefault="00E12F0E" w:rsidP="000B1F47">
            <w:pPr>
              <w:pStyle w:val="Paragraphedeliste"/>
              <w:ind w:left="0" w:right="141"/>
              <w:rPr>
                <w:rFonts w:cs="Arial"/>
                <w:lang w:val="fr-FR"/>
              </w:rPr>
            </w:pPr>
          </w:p>
          <w:p w14:paraId="3B3D0E24" w14:textId="77777777" w:rsidR="00E12F0E" w:rsidRPr="00982659" w:rsidRDefault="00E12F0E" w:rsidP="000B1F47">
            <w:pPr>
              <w:pStyle w:val="Paragraphedeliste"/>
              <w:ind w:left="0" w:right="141"/>
              <w:rPr>
                <w:rFonts w:cs="Arial"/>
                <w:lang w:val="fr-FR"/>
              </w:rPr>
            </w:pPr>
          </w:p>
          <w:p w14:paraId="30544E8D" w14:textId="77777777" w:rsidR="00E12F0E" w:rsidRPr="00982659" w:rsidRDefault="00E12F0E" w:rsidP="000B1F47">
            <w:pPr>
              <w:pStyle w:val="Paragraphedeliste"/>
              <w:ind w:left="0" w:right="141"/>
              <w:rPr>
                <w:rFonts w:cs="Arial"/>
                <w:lang w:val="fr-FR"/>
              </w:rPr>
            </w:pPr>
          </w:p>
        </w:tc>
        <w:tc>
          <w:tcPr>
            <w:tcW w:w="1701" w:type="dxa"/>
          </w:tcPr>
          <w:p w14:paraId="2D563809" w14:textId="77777777" w:rsidR="00E12F0E" w:rsidRPr="00600844" w:rsidRDefault="00E12F0E" w:rsidP="000B1F47">
            <w:pPr>
              <w:pStyle w:val="Paragraphedeliste"/>
              <w:spacing w:line="360" w:lineRule="auto"/>
              <w:ind w:left="-8" w:right="142"/>
              <w:rPr>
                <w:rFonts w:cs="Arial"/>
                <w:sz w:val="8"/>
                <w:lang w:val="fr-FR"/>
              </w:rPr>
            </w:pPr>
          </w:p>
          <w:p w14:paraId="5FB08FAD" w14:textId="77777777" w:rsidR="00E12F0E" w:rsidRPr="00600844" w:rsidRDefault="00E12F0E" w:rsidP="000B1F47">
            <w:pPr>
              <w:pStyle w:val="Paragraphedeliste"/>
              <w:spacing w:line="360" w:lineRule="auto"/>
              <w:ind w:left="-8" w:right="142"/>
              <w:rPr>
                <w:rFonts w:cs="Arial"/>
                <w:sz w:val="18"/>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600844">
              <w:rPr>
                <w:rFonts w:cs="Arial"/>
                <w:sz w:val="18"/>
                <w:lang w:val="fr-FR"/>
              </w:rPr>
              <w:fldChar w:fldCharType="end"/>
            </w:r>
            <w:r w:rsidRPr="00600844">
              <w:rPr>
                <w:rFonts w:cs="Arial"/>
                <w:sz w:val="16"/>
                <w:lang w:val="fr-FR"/>
              </w:rPr>
              <w:t> CNI</w:t>
            </w:r>
          </w:p>
          <w:p w14:paraId="1384DAF5" w14:textId="77777777" w:rsidR="00E12F0E" w:rsidRPr="00600844" w:rsidRDefault="00E12F0E" w:rsidP="000B1F47">
            <w:pPr>
              <w:pStyle w:val="Paragraphedeliste"/>
              <w:spacing w:line="360" w:lineRule="auto"/>
              <w:ind w:left="-8" w:right="142"/>
              <w:rPr>
                <w:rFonts w:cs="Arial"/>
                <w:sz w:val="16"/>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600844">
              <w:rPr>
                <w:rFonts w:cs="Arial"/>
                <w:sz w:val="18"/>
                <w:lang w:val="fr-FR"/>
              </w:rPr>
              <w:fldChar w:fldCharType="end"/>
            </w:r>
            <w:r w:rsidRPr="00600844">
              <w:rPr>
                <w:rFonts w:cs="Arial"/>
                <w:sz w:val="18"/>
                <w:lang w:val="fr-FR"/>
              </w:rPr>
              <w:t xml:space="preserve"> </w:t>
            </w:r>
            <w:r w:rsidRPr="00600844">
              <w:rPr>
                <w:rFonts w:cs="Arial"/>
                <w:sz w:val="16"/>
                <w:lang w:val="fr-FR"/>
              </w:rPr>
              <w:t>Passeport</w:t>
            </w:r>
          </w:p>
          <w:p w14:paraId="6AD0AD30" w14:textId="77777777" w:rsidR="00E12F0E" w:rsidRPr="00600844" w:rsidRDefault="00E12F0E" w:rsidP="000B1F47">
            <w:pPr>
              <w:pStyle w:val="Paragraphedeliste"/>
              <w:spacing w:line="360" w:lineRule="auto"/>
              <w:ind w:left="0" w:right="142"/>
              <w:rPr>
                <w:rFonts w:cs="Arial"/>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600844">
              <w:rPr>
                <w:rFonts w:cs="Arial"/>
                <w:sz w:val="18"/>
                <w:lang w:val="fr-FR"/>
              </w:rPr>
              <w:fldChar w:fldCharType="end"/>
            </w:r>
            <w:r w:rsidRPr="00600844">
              <w:rPr>
                <w:rFonts w:cs="Arial"/>
                <w:sz w:val="16"/>
                <w:lang w:val="fr-FR"/>
              </w:rPr>
              <w:t xml:space="preserve"> Titre de séjour</w:t>
            </w:r>
          </w:p>
        </w:tc>
        <w:tc>
          <w:tcPr>
            <w:tcW w:w="3685" w:type="dxa"/>
          </w:tcPr>
          <w:p w14:paraId="6290EF84" w14:textId="77777777" w:rsidR="00E12F0E" w:rsidRPr="00600844" w:rsidRDefault="00E12F0E" w:rsidP="000B1F47">
            <w:pPr>
              <w:pStyle w:val="Paragraphedeliste"/>
              <w:spacing w:line="360" w:lineRule="auto"/>
              <w:ind w:left="175" w:right="142" w:hanging="175"/>
              <w:rPr>
                <w:rFonts w:cs="Arial"/>
                <w:sz w:val="8"/>
                <w:lang w:val="fr-FR"/>
              </w:rPr>
            </w:pPr>
          </w:p>
          <w:p w14:paraId="6D417623" w14:textId="77777777" w:rsidR="00E12F0E" w:rsidRPr="00600844" w:rsidRDefault="00E12F0E" w:rsidP="000B1F47">
            <w:pPr>
              <w:pStyle w:val="Paragraphedeliste"/>
              <w:spacing w:line="360" w:lineRule="auto"/>
              <w:ind w:left="175" w:right="142" w:hanging="175"/>
              <w:rPr>
                <w:rFonts w:cs="Arial"/>
                <w:sz w:val="18"/>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600844">
              <w:rPr>
                <w:rFonts w:cs="Arial"/>
                <w:sz w:val="18"/>
                <w:lang w:val="fr-FR"/>
              </w:rPr>
              <w:fldChar w:fldCharType="end"/>
            </w:r>
            <w:r w:rsidRPr="00600844">
              <w:rPr>
                <w:rFonts w:cs="Arial"/>
                <w:sz w:val="16"/>
                <w:lang w:val="fr-FR"/>
              </w:rPr>
              <w:t> Acte naissance</w:t>
            </w:r>
          </w:p>
          <w:p w14:paraId="035E1F18" w14:textId="77777777" w:rsidR="00E12F0E" w:rsidRPr="00600844" w:rsidRDefault="00E12F0E" w:rsidP="000B1F47">
            <w:pPr>
              <w:pStyle w:val="Paragraphedeliste"/>
              <w:spacing w:line="360" w:lineRule="auto"/>
              <w:ind w:left="175" w:right="142" w:hanging="175"/>
              <w:rPr>
                <w:rFonts w:cs="Arial"/>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600844">
              <w:rPr>
                <w:rFonts w:cs="Arial"/>
                <w:sz w:val="18"/>
                <w:lang w:val="fr-FR"/>
              </w:rPr>
              <w:fldChar w:fldCharType="end"/>
            </w:r>
            <w:r w:rsidRPr="00600844">
              <w:rPr>
                <w:rFonts w:cs="Arial"/>
                <w:sz w:val="16"/>
                <w:lang w:val="fr-FR"/>
              </w:rPr>
              <w:t xml:space="preserve"> Acte de naissance avec filiation traduit en            français</w:t>
            </w:r>
          </w:p>
        </w:tc>
      </w:tr>
    </w:tbl>
    <w:p w14:paraId="6E9D702C" w14:textId="36B133FC" w:rsidR="00BA4B53" w:rsidRPr="00982659" w:rsidRDefault="00BA4B53" w:rsidP="00E624E9">
      <w:pPr>
        <w:pStyle w:val="Paragraphedeliste"/>
        <w:ind w:left="-567" w:right="141"/>
        <w:jc w:val="both"/>
        <w:rPr>
          <w:rFonts w:cs="Arial"/>
          <w:b/>
          <w:sz w:val="18"/>
          <w:lang w:val="fr-FR"/>
        </w:rPr>
      </w:pPr>
    </w:p>
    <w:p w14:paraId="2DE98F54" w14:textId="61DA6385" w:rsidR="00162E3F" w:rsidRPr="00982659" w:rsidRDefault="00162E3F" w:rsidP="000D33FF">
      <w:pPr>
        <w:pStyle w:val="Paragraphedeliste"/>
        <w:ind w:right="141" w:hanging="1287"/>
        <w:rPr>
          <w:rFonts w:cs="Arial"/>
          <w:lang w:val="fr-FR"/>
        </w:rPr>
      </w:pPr>
    </w:p>
    <w:p w14:paraId="742C508B" w14:textId="0A080E51" w:rsidR="00C25A87" w:rsidRPr="00982659" w:rsidRDefault="00C25A87" w:rsidP="00281992">
      <w:pPr>
        <w:pStyle w:val="Paragraphedeliste"/>
        <w:numPr>
          <w:ilvl w:val="0"/>
          <w:numId w:val="5"/>
        </w:numPr>
        <w:shd w:val="clear" w:color="auto" w:fill="C5E0B3" w:themeFill="accent6" w:themeFillTint="66"/>
        <w:ind w:left="-210" w:right="142" w:hanging="357"/>
        <w:jc w:val="both"/>
        <w:outlineLvl w:val="1"/>
        <w:rPr>
          <w:rFonts w:cs="Arial"/>
          <w:b/>
          <w:lang w:val="fr-FR"/>
        </w:rPr>
      </w:pPr>
      <w:bookmarkStart w:id="78" w:name="_Toc499890082"/>
      <w:r w:rsidRPr="00982659">
        <w:rPr>
          <w:rFonts w:cs="Arial"/>
          <w:b/>
          <w:lang w:val="fr-FR"/>
        </w:rPr>
        <w:t>PI</w:t>
      </w:r>
      <w:r w:rsidR="00266437">
        <w:rPr>
          <w:rFonts w:cs="Arial"/>
          <w:b/>
          <w:lang w:val="fr-FR"/>
        </w:rPr>
        <w:t>È</w:t>
      </w:r>
      <w:r w:rsidRPr="00982659">
        <w:rPr>
          <w:rFonts w:cs="Arial"/>
          <w:b/>
          <w:lang w:val="fr-FR"/>
        </w:rPr>
        <w:t>CES JUSTIFIANT DE LA FORMATION ET DE L’EXP</w:t>
      </w:r>
      <w:r w:rsidR="00266437">
        <w:rPr>
          <w:rFonts w:cs="Arial"/>
          <w:b/>
          <w:lang w:val="fr-FR"/>
        </w:rPr>
        <w:t>É</w:t>
      </w:r>
      <w:r w:rsidRPr="00982659">
        <w:rPr>
          <w:rFonts w:cs="Arial"/>
          <w:b/>
          <w:lang w:val="fr-FR"/>
        </w:rPr>
        <w:t>RI</w:t>
      </w:r>
      <w:r w:rsidR="00266437">
        <w:rPr>
          <w:rFonts w:cs="Arial"/>
          <w:b/>
          <w:lang w:val="fr-FR"/>
        </w:rPr>
        <w:t>E</w:t>
      </w:r>
      <w:r w:rsidRPr="00982659">
        <w:rPr>
          <w:rFonts w:cs="Arial"/>
          <w:b/>
          <w:lang w:val="fr-FR"/>
        </w:rPr>
        <w:t>NCE PROFESSIONNELLE</w:t>
      </w:r>
      <w:bookmarkEnd w:id="78"/>
    </w:p>
    <w:p w14:paraId="631AEC30" w14:textId="14988EF3" w:rsidR="00C25A87" w:rsidRPr="00982659" w:rsidRDefault="00C25A87" w:rsidP="00BD0337">
      <w:pPr>
        <w:ind w:right="141"/>
        <w:jc w:val="both"/>
        <w:rPr>
          <w:rFonts w:cs="Arial"/>
          <w:lang w:val="fr-FR"/>
        </w:rPr>
      </w:pPr>
    </w:p>
    <w:tbl>
      <w:tblPr>
        <w:tblStyle w:val="Grilledutableau"/>
        <w:tblW w:w="10768" w:type="dxa"/>
        <w:tblInd w:w="-567" w:type="dxa"/>
        <w:tblLayout w:type="fixed"/>
        <w:tblLook w:val="04A0" w:firstRow="1" w:lastRow="0" w:firstColumn="1" w:lastColumn="0" w:noHBand="0" w:noVBand="1"/>
      </w:tblPr>
      <w:tblGrid>
        <w:gridCol w:w="846"/>
        <w:gridCol w:w="8363"/>
        <w:gridCol w:w="1559"/>
      </w:tblGrid>
      <w:tr w:rsidR="00DC163F" w:rsidRPr="00982659" w14:paraId="2D4D7AF0" w14:textId="576D4737" w:rsidTr="00DC163F">
        <w:trPr>
          <w:trHeight w:val="168"/>
        </w:trPr>
        <w:tc>
          <w:tcPr>
            <w:tcW w:w="9209" w:type="dxa"/>
            <w:gridSpan w:val="2"/>
            <w:tcBorders>
              <w:bottom w:val="single" w:sz="4" w:space="0" w:color="auto"/>
            </w:tcBorders>
            <w:shd w:val="clear" w:color="auto" w:fill="CCCCFF"/>
          </w:tcPr>
          <w:p w14:paraId="1AE3EBD8" w14:textId="3BB0BFE4" w:rsidR="00DC163F" w:rsidRPr="00982659" w:rsidRDefault="00DC163F" w:rsidP="002E6591">
            <w:pPr>
              <w:pStyle w:val="Paragraphedeliste"/>
              <w:ind w:left="0" w:right="142"/>
              <w:rPr>
                <w:rFonts w:cs="Arial"/>
                <w:b/>
                <w:sz w:val="16"/>
                <w:lang w:val="fr-FR"/>
              </w:rPr>
            </w:pPr>
            <w:r w:rsidRPr="00982659">
              <w:rPr>
                <w:rFonts w:cs="Arial"/>
                <w:b/>
                <w:sz w:val="16"/>
                <w:lang w:val="fr-FR"/>
              </w:rPr>
              <w:t>INFORMATIONS A FOURNIR POUR LE DEMANDEUR DE L’AUTORISATION</w:t>
            </w:r>
          </w:p>
        </w:tc>
        <w:tc>
          <w:tcPr>
            <w:tcW w:w="1559" w:type="dxa"/>
            <w:tcBorders>
              <w:bottom w:val="single" w:sz="4" w:space="0" w:color="auto"/>
            </w:tcBorders>
            <w:shd w:val="clear" w:color="auto" w:fill="CCCCFF"/>
          </w:tcPr>
          <w:p w14:paraId="34DB815B" w14:textId="335372AF" w:rsidR="00DC163F" w:rsidRPr="00982659" w:rsidRDefault="009F3F3F" w:rsidP="002E6591">
            <w:pPr>
              <w:pStyle w:val="Paragraphedeliste"/>
              <w:ind w:left="0" w:right="33"/>
              <w:jc w:val="center"/>
              <w:rPr>
                <w:rFonts w:cs="Arial"/>
                <w:b/>
                <w:sz w:val="16"/>
                <w:lang w:val="fr-FR"/>
              </w:rPr>
            </w:pPr>
            <w:r>
              <w:rPr>
                <w:rFonts w:cs="Arial"/>
                <w:b/>
                <w:sz w:val="16"/>
                <w:lang w:val="fr-FR"/>
              </w:rPr>
              <w:t>NUMÉRO</w:t>
            </w:r>
            <w:r w:rsidR="00DC163F" w:rsidRPr="00982659">
              <w:rPr>
                <w:rFonts w:cs="Arial"/>
                <w:b/>
                <w:sz w:val="16"/>
                <w:lang w:val="fr-FR"/>
              </w:rPr>
              <w:t xml:space="preserve"> DE</w:t>
            </w:r>
          </w:p>
          <w:p w14:paraId="63FE4943" w14:textId="52D52EB2" w:rsidR="00DC163F" w:rsidRPr="00982659" w:rsidRDefault="00DC163F" w:rsidP="002E6591">
            <w:pPr>
              <w:pStyle w:val="Paragraphedeliste"/>
              <w:ind w:left="0" w:right="33"/>
              <w:jc w:val="center"/>
              <w:rPr>
                <w:rFonts w:cs="Arial"/>
                <w:b/>
                <w:sz w:val="16"/>
                <w:lang w:val="fr-FR"/>
              </w:rPr>
            </w:pPr>
            <w:r w:rsidRPr="00982659">
              <w:rPr>
                <w:rFonts w:cs="Arial"/>
                <w:b/>
                <w:sz w:val="16"/>
                <w:lang w:val="fr-FR"/>
              </w:rPr>
              <w:t>PIECE-JOINTE</w:t>
            </w:r>
          </w:p>
        </w:tc>
      </w:tr>
      <w:tr w:rsidR="00DC163F" w:rsidRPr="00A10832" w14:paraId="2B685C1A" w14:textId="24FFB4C3" w:rsidTr="00DC163F">
        <w:trPr>
          <w:trHeight w:val="626"/>
        </w:trPr>
        <w:tc>
          <w:tcPr>
            <w:tcW w:w="846" w:type="dxa"/>
            <w:tcBorders>
              <w:top w:val="single" w:sz="4" w:space="0" w:color="auto"/>
              <w:right w:val="single" w:sz="4" w:space="0" w:color="auto"/>
            </w:tcBorders>
          </w:tcPr>
          <w:p w14:paraId="10721CBC" w14:textId="1652000B" w:rsidR="00DC163F" w:rsidRPr="00982659" w:rsidRDefault="00DC163F" w:rsidP="00BD0337">
            <w:pPr>
              <w:pStyle w:val="Paragraphedeliste"/>
              <w:tabs>
                <w:tab w:val="left" w:pos="2265"/>
              </w:tabs>
              <w:ind w:left="317" w:right="141" w:hanging="284"/>
              <w:jc w:val="both"/>
              <w:rPr>
                <w:rFonts w:cs="Arial"/>
                <w:sz w:val="18"/>
                <w:lang w:val="fr-FR"/>
              </w:rPr>
            </w:pPr>
          </w:p>
          <w:p w14:paraId="04C52015" w14:textId="2487FF1E" w:rsidR="00DC163F" w:rsidRPr="00982659" w:rsidRDefault="00DC163F" w:rsidP="00BD0337">
            <w:pPr>
              <w:pStyle w:val="Paragraphedeliste"/>
              <w:tabs>
                <w:tab w:val="left" w:pos="2265"/>
              </w:tabs>
              <w:ind w:left="317" w:right="141" w:hanging="284"/>
              <w:jc w:val="both"/>
              <w:rPr>
                <w:rFonts w:cs="Arial"/>
                <w:sz w:val="18"/>
                <w:lang w:val="fr-FR"/>
              </w:rPr>
            </w:pPr>
            <w:r w:rsidRPr="00982659">
              <w:rPr>
                <w:rFonts w:cs="Arial"/>
                <w:b/>
                <w:lang w:val="fr-FR"/>
              </w:rPr>
              <w:t>4.1</w:t>
            </w:r>
            <w:r w:rsidRPr="00982659">
              <w:rPr>
                <w:rFonts w:cs="Arial"/>
                <w:sz w:val="18"/>
                <w:lang w:val="fr-FR"/>
              </w:rPr>
              <w:t xml:space="preserve"> </w:t>
            </w:r>
          </w:p>
        </w:tc>
        <w:tc>
          <w:tcPr>
            <w:tcW w:w="8363" w:type="dxa"/>
            <w:tcBorders>
              <w:top w:val="single" w:sz="4" w:space="0" w:color="auto"/>
              <w:left w:val="nil"/>
              <w:bottom w:val="single" w:sz="4" w:space="0" w:color="auto"/>
              <w:right w:val="single" w:sz="4" w:space="0" w:color="auto"/>
            </w:tcBorders>
          </w:tcPr>
          <w:p w14:paraId="196C798F" w14:textId="1052E8C9" w:rsidR="00DC163F" w:rsidRPr="00982659" w:rsidRDefault="00DC163F" w:rsidP="00BD0337">
            <w:pPr>
              <w:pStyle w:val="Paragraphedeliste"/>
              <w:tabs>
                <w:tab w:val="left" w:pos="2265"/>
              </w:tabs>
              <w:ind w:left="34" w:right="141"/>
              <w:jc w:val="both"/>
              <w:rPr>
                <w:rFonts w:cs="Arial"/>
                <w:sz w:val="10"/>
                <w:lang w:val="fr-FR"/>
              </w:rPr>
            </w:pPr>
          </w:p>
          <w:p w14:paraId="718011B4" w14:textId="606CB084" w:rsidR="00DC163F" w:rsidRPr="00982659" w:rsidRDefault="00DC163F" w:rsidP="00BD0337">
            <w:pPr>
              <w:pStyle w:val="Paragraphedeliste"/>
              <w:tabs>
                <w:tab w:val="left" w:pos="2265"/>
              </w:tabs>
              <w:ind w:left="34" w:right="141"/>
              <w:jc w:val="both"/>
              <w:rPr>
                <w:rFonts w:cs="Arial"/>
                <w:lang w:val="fr-FR"/>
              </w:rPr>
            </w:pPr>
            <w:r w:rsidRPr="00982659">
              <w:rPr>
                <w:rFonts w:cs="Arial"/>
                <w:lang w:val="fr-FR"/>
              </w:rPr>
              <w:t>La copie des titres et diplômes</w:t>
            </w:r>
            <w:r w:rsidR="003D5663">
              <w:rPr>
                <w:rFonts w:cs="Arial"/>
                <w:lang w:val="fr-FR"/>
              </w:rPr>
              <w:t xml:space="preserve"> </w:t>
            </w:r>
            <w:r w:rsidR="003D5663" w:rsidRPr="00964DC5">
              <w:rPr>
                <w:lang w:val="fr-FR"/>
              </w:rPr>
              <w:t xml:space="preserve">(si diplôme étranger, la traduction en langue française par un traducteur </w:t>
            </w:r>
            <w:r w:rsidR="0013637E">
              <w:rPr>
                <w:lang w:val="fr-FR"/>
              </w:rPr>
              <w:t xml:space="preserve">assermenté </w:t>
            </w:r>
            <w:r w:rsidR="003D5663" w:rsidRPr="00964DC5">
              <w:rPr>
                <w:lang w:val="fr-FR"/>
              </w:rPr>
              <w:t>doit accompagner le diplôme)</w:t>
            </w:r>
          </w:p>
          <w:p w14:paraId="59340D6A" w14:textId="44BC91A4" w:rsidR="00DC163F" w:rsidRPr="00982659" w:rsidRDefault="00DC163F" w:rsidP="00BD0337">
            <w:pPr>
              <w:pStyle w:val="Paragraphedeliste"/>
              <w:tabs>
                <w:tab w:val="left" w:pos="2265"/>
              </w:tabs>
              <w:ind w:left="34" w:right="141"/>
              <w:jc w:val="both"/>
              <w:rPr>
                <w:rFonts w:cs="Arial"/>
                <w:sz w:val="8"/>
                <w:lang w:val="fr-FR"/>
              </w:rPr>
            </w:pPr>
          </w:p>
          <w:p w14:paraId="3CF3926B" w14:textId="112C2AAE" w:rsidR="00DC163F" w:rsidRPr="00982659" w:rsidRDefault="00DC163F" w:rsidP="00BD0337">
            <w:pPr>
              <w:pStyle w:val="Paragraphedeliste"/>
              <w:tabs>
                <w:tab w:val="left" w:pos="2265"/>
              </w:tabs>
              <w:ind w:left="34" w:right="141"/>
              <w:jc w:val="both"/>
              <w:rPr>
                <w:rFonts w:cs="Arial"/>
                <w:b/>
                <w:sz w:val="18"/>
                <w:lang w:val="fr-FR"/>
              </w:rPr>
            </w:pPr>
            <w:r w:rsidRPr="00982659">
              <w:rPr>
                <w:rFonts w:cs="Arial"/>
                <w:b/>
                <w:sz w:val="18"/>
                <w:lang w:val="fr-FR"/>
              </w:rPr>
              <w:t>ET</w:t>
            </w:r>
          </w:p>
          <w:p w14:paraId="6744F6D3" w14:textId="666E107A" w:rsidR="00DC163F" w:rsidRPr="00982659" w:rsidRDefault="00DC163F" w:rsidP="009A2D27">
            <w:pPr>
              <w:pStyle w:val="Paragraphedeliste"/>
              <w:tabs>
                <w:tab w:val="left" w:pos="2265"/>
              </w:tabs>
              <w:ind w:left="34" w:right="141"/>
              <w:jc w:val="both"/>
              <w:rPr>
                <w:rFonts w:cs="Arial"/>
                <w:sz w:val="8"/>
                <w:lang w:val="fr-FR"/>
              </w:rPr>
            </w:pPr>
          </w:p>
          <w:p w14:paraId="5BBDE254" w14:textId="277B0C29" w:rsidR="00DC163F" w:rsidRPr="00982659" w:rsidRDefault="00DC163F" w:rsidP="009A2D27">
            <w:pPr>
              <w:pStyle w:val="Paragraphedeliste"/>
              <w:tabs>
                <w:tab w:val="left" w:pos="2265"/>
              </w:tabs>
              <w:ind w:left="34" w:right="141"/>
              <w:jc w:val="both"/>
              <w:rPr>
                <w:rFonts w:cs="Arial"/>
                <w:lang w:val="fr-FR"/>
              </w:rPr>
            </w:pPr>
            <w:r w:rsidRPr="00982659">
              <w:rPr>
                <w:rFonts w:cs="Arial"/>
                <w:lang w:val="fr-FR"/>
              </w:rPr>
              <w:t xml:space="preserve">Les éléments justifiant de son expérience professionnelle </w:t>
            </w:r>
          </w:p>
          <w:p w14:paraId="1EA09D04" w14:textId="368E53B1" w:rsidR="00DC163F" w:rsidRPr="00982659" w:rsidRDefault="00DC163F" w:rsidP="009A2D27">
            <w:pPr>
              <w:pStyle w:val="Paragraphedeliste"/>
              <w:tabs>
                <w:tab w:val="left" w:pos="2265"/>
              </w:tabs>
              <w:ind w:left="34" w:right="141"/>
              <w:jc w:val="both"/>
              <w:rPr>
                <w:rFonts w:cs="Arial"/>
                <w:sz w:val="10"/>
                <w:szCs w:val="16"/>
                <w:lang w:val="fr-FR"/>
              </w:rPr>
            </w:pPr>
          </w:p>
        </w:tc>
        <w:tc>
          <w:tcPr>
            <w:tcW w:w="1559" w:type="dxa"/>
            <w:tcBorders>
              <w:top w:val="single" w:sz="4" w:space="0" w:color="auto"/>
              <w:left w:val="nil"/>
              <w:bottom w:val="single" w:sz="4" w:space="0" w:color="auto"/>
              <w:right w:val="single" w:sz="4" w:space="0" w:color="auto"/>
            </w:tcBorders>
          </w:tcPr>
          <w:p w14:paraId="12B45688" w14:textId="0D2D7C21" w:rsidR="00DC163F" w:rsidRPr="00982659" w:rsidRDefault="00DC163F" w:rsidP="00BD0337">
            <w:pPr>
              <w:pStyle w:val="Paragraphedeliste"/>
              <w:tabs>
                <w:tab w:val="left" w:pos="2265"/>
              </w:tabs>
              <w:ind w:left="34" w:right="141"/>
              <w:jc w:val="both"/>
              <w:rPr>
                <w:rFonts w:cs="Arial"/>
                <w:sz w:val="10"/>
                <w:lang w:val="fr-FR"/>
              </w:rPr>
            </w:pPr>
          </w:p>
        </w:tc>
      </w:tr>
    </w:tbl>
    <w:p w14:paraId="5DA209DD" w14:textId="00C66E37" w:rsidR="00740C5F" w:rsidRDefault="00740C5F" w:rsidP="00BD0337">
      <w:pPr>
        <w:pStyle w:val="Paragraphedeliste"/>
        <w:ind w:left="-102" w:right="141"/>
        <w:jc w:val="both"/>
        <w:outlineLvl w:val="2"/>
        <w:rPr>
          <w:rFonts w:cs="Arial"/>
          <w:b/>
          <w:sz w:val="16"/>
          <w:lang w:val="fr-FR"/>
        </w:rPr>
      </w:pPr>
    </w:p>
    <w:p w14:paraId="4ECAB568" w14:textId="77777777" w:rsidR="00690D06" w:rsidRPr="00982659" w:rsidRDefault="00690D06" w:rsidP="00BD0337">
      <w:pPr>
        <w:pStyle w:val="Paragraphedeliste"/>
        <w:ind w:left="-102" w:right="141"/>
        <w:jc w:val="both"/>
        <w:outlineLvl w:val="2"/>
        <w:rPr>
          <w:rFonts w:cs="Arial"/>
          <w:b/>
          <w:sz w:val="16"/>
          <w:lang w:val="fr-FR"/>
        </w:rPr>
      </w:pPr>
    </w:p>
    <w:tbl>
      <w:tblPr>
        <w:tblStyle w:val="Grilledutableau"/>
        <w:tblW w:w="10768" w:type="dxa"/>
        <w:tblInd w:w="-567" w:type="dxa"/>
        <w:tblLayout w:type="fixed"/>
        <w:tblLook w:val="04A0" w:firstRow="1" w:lastRow="0" w:firstColumn="1" w:lastColumn="0" w:noHBand="0" w:noVBand="1"/>
      </w:tblPr>
      <w:tblGrid>
        <w:gridCol w:w="846"/>
        <w:gridCol w:w="8363"/>
        <w:gridCol w:w="1559"/>
      </w:tblGrid>
      <w:tr w:rsidR="0038183C" w:rsidRPr="00982659" w14:paraId="2A8CCDBA" w14:textId="017CE4CB" w:rsidTr="002E6591">
        <w:trPr>
          <w:trHeight w:val="168"/>
        </w:trPr>
        <w:tc>
          <w:tcPr>
            <w:tcW w:w="9209" w:type="dxa"/>
            <w:gridSpan w:val="2"/>
            <w:tcBorders>
              <w:bottom w:val="single" w:sz="4" w:space="0" w:color="auto"/>
            </w:tcBorders>
            <w:shd w:val="clear" w:color="auto" w:fill="CCCCFF"/>
          </w:tcPr>
          <w:p w14:paraId="2C615ADF" w14:textId="1F755D03" w:rsidR="0038183C" w:rsidRPr="00982659" w:rsidRDefault="0038183C" w:rsidP="002E6591">
            <w:pPr>
              <w:ind w:left="0" w:right="142"/>
              <w:contextualSpacing/>
              <w:rPr>
                <w:rFonts w:cs="Arial"/>
                <w:lang w:val="fr-FR"/>
              </w:rPr>
            </w:pPr>
            <w:r w:rsidRPr="00982659">
              <w:rPr>
                <w:rFonts w:cs="Arial"/>
                <w:b/>
                <w:sz w:val="16"/>
                <w:lang w:val="fr-FR"/>
              </w:rPr>
              <w:t xml:space="preserve">INFORMATIONS </w:t>
            </w:r>
            <w:r w:rsidR="003C06B5">
              <w:rPr>
                <w:rFonts w:cs="Arial"/>
                <w:b/>
                <w:sz w:val="16"/>
                <w:lang w:val="fr-FR"/>
              </w:rPr>
              <w:t>À</w:t>
            </w:r>
            <w:r w:rsidRPr="00982659">
              <w:rPr>
                <w:rFonts w:cs="Arial"/>
                <w:b/>
                <w:sz w:val="16"/>
                <w:lang w:val="fr-FR"/>
              </w:rPr>
              <w:t xml:space="preserve"> FOURNIR POUR LES PERSONNES QUE LE DEMANDEUR SE PROPOSE D’HABILITER</w:t>
            </w:r>
          </w:p>
        </w:tc>
        <w:tc>
          <w:tcPr>
            <w:tcW w:w="1559" w:type="dxa"/>
            <w:tcBorders>
              <w:bottom w:val="single" w:sz="4" w:space="0" w:color="auto"/>
            </w:tcBorders>
            <w:shd w:val="clear" w:color="auto" w:fill="CCCCFF"/>
          </w:tcPr>
          <w:p w14:paraId="2DE7F2F5" w14:textId="3770C3FA" w:rsidR="00D94D27" w:rsidRPr="00982659" w:rsidRDefault="009F3F3F" w:rsidP="002E6591">
            <w:pPr>
              <w:pStyle w:val="Paragraphedeliste"/>
              <w:ind w:left="0"/>
              <w:jc w:val="center"/>
              <w:rPr>
                <w:rFonts w:cs="Arial"/>
                <w:b/>
                <w:sz w:val="16"/>
                <w:lang w:val="fr-FR"/>
              </w:rPr>
            </w:pPr>
            <w:r>
              <w:rPr>
                <w:rFonts w:cs="Arial"/>
                <w:b/>
                <w:sz w:val="16"/>
                <w:lang w:val="fr-FR"/>
              </w:rPr>
              <w:t>NUMÉRO</w:t>
            </w:r>
            <w:r w:rsidR="00D94D27" w:rsidRPr="00982659">
              <w:rPr>
                <w:rFonts w:cs="Arial"/>
                <w:b/>
                <w:sz w:val="16"/>
                <w:lang w:val="fr-FR"/>
              </w:rPr>
              <w:t xml:space="preserve"> DE</w:t>
            </w:r>
          </w:p>
          <w:p w14:paraId="36606198" w14:textId="3AE515AA" w:rsidR="0038183C" w:rsidRPr="00982659" w:rsidRDefault="00D94D27" w:rsidP="002E6591">
            <w:pPr>
              <w:ind w:left="0"/>
              <w:jc w:val="center"/>
              <w:rPr>
                <w:rFonts w:cs="Arial"/>
                <w:b/>
                <w:sz w:val="16"/>
                <w:lang w:val="fr-FR"/>
              </w:rPr>
            </w:pPr>
            <w:r w:rsidRPr="00982659">
              <w:rPr>
                <w:rFonts w:cs="Arial"/>
                <w:b/>
                <w:sz w:val="16"/>
                <w:lang w:val="fr-FR"/>
              </w:rPr>
              <w:t>PIECE-JOINTE</w:t>
            </w:r>
          </w:p>
        </w:tc>
      </w:tr>
      <w:tr w:rsidR="0038183C" w:rsidRPr="0071685F" w14:paraId="59CC9BC4" w14:textId="4257C99A" w:rsidTr="002E6591">
        <w:trPr>
          <w:trHeight w:val="626"/>
        </w:trPr>
        <w:tc>
          <w:tcPr>
            <w:tcW w:w="846" w:type="dxa"/>
            <w:tcBorders>
              <w:top w:val="single" w:sz="4" w:space="0" w:color="auto"/>
              <w:right w:val="single" w:sz="4" w:space="0" w:color="auto"/>
            </w:tcBorders>
          </w:tcPr>
          <w:p w14:paraId="76BD1350" w14:textId="2F61DE8B" w:rsidR="0038183C" w:rsidRPr="00982659" w:rsidRDefault="0038183C" w:rsidP="00BD0337">
            <w:pPr>
              <w:pStyle w:val="Paragraphedeliste"/>
              <w:tabs>
                <w:tab w:val="left" w:pos="2265"/>
              </w:tabs>
              <w:ind w:left="317" w:right="141" w:hanging="284"/>
              <w:jc w:val="both"/>
              <w:rPr>
                <w:rFonts w:cs="Arial"/>
                <w:sz w:val="18"/>
                <w:lang w:val="fr-FR"/>
              </w:rPr>
            </w:pPr>
          </w:p>
          <w:p w14:paraId="4E9ACD7C" w14:textId="0AEA7B4F" w:rsidR="0038183C" w:rsidRPr="00982659" w:rsidRDefault="0038183C" w:rsidP="00BD0337">
            <w:pPr>
              <w:pStyle w:val="Paragraphedeliste"/>
              <w:tabs>
                <w:tab w:val="left" w:pos="2265"/>
              </w:tabs>
              <w:ind w:left="317" w:right="141" w:hanging="284"/>
              <w:jc w:val="both"/>
              <w:rPr>
                <w:rFonts w:cs="Arial"/>
                <w:sz w:val="18"/>
                <w:lang w:val="fr-FR"/>
              </w:rPr>
            </w:pPr>
            <w:r w:rsidRPr="00982659">
              <w:rPr>
                <w:rFonts w:cs="Arial"/>
                <w:b/>
                <w:lang w:val="fr-FR"/>
              </w:rPr>
              <w:t>4.2</w:t>
            </w:r>
          </w:p>
        </w:tc>
        <w:tc>
          <w:tcPr>
            <w:tcW w:w="8363" w:type="dxa"/>
            <w:tcBorders>
              <w:top w:val="single" w:sz="4" w:space="0" w:color="auto"/>
              <w:left w:val="nil"/>
              <w:bottom w:val="single" w:sz="4" w:space="0" w:color="auto"/>
              <w:right w:val="single" w:sz="4" w:space="0" w:color="auto"/>
            </w:tcBorders>
          </w:tcPr>
          <w:p w14:paraId="23C9FDC4" w14:textId="608947EF" w:rsidR="0038183C" w:rsidRPr="00982659" w:rsidRDefault="0038183C" w:rsidP="00BD0337">
            <w:pPr>
              <w:pStyle w:val="Paragraphedeliste"/>
              <w:tabs>
                <w:tab w:val="left" w:pos="2265"/>
              </w:tabs>
              <w:ind w:left="34" w:right="141"/>
              <w:jc w:val="both"/>
              <w:rPr>
                <w:rFonts w:cs="Arial"/>
                <w:sz w:val="12"/>
                <w:lang w:val="fr-FR"/>
              </w:rPr>
            </w:pPr>
          </w:p>
          <w:p w14:paraId="17191B60" w14:textId="568B26AA" w:rsidR="0038183C" w:rsidRPr="00982659" w:rsidRDefault="0038183C" w:rsidP="00BD0337">
            <w:pPr>
              <w:pStyle w:val="Paragraphedeliste"/>
              <w:tabs>
                <w:tab w:val="left" w:pos="2265"/>
              </w:tabs>
              <w:ind w:left="34" w:right="141"/>
              <w:jc w:val="both"/>
              <w:rPr>
                <w:rFonts w:cs="Arial"/>
                <w:lang w:val="fr-FR"/>
              </w:rPr>
            </w:pPr>
            <w:r w:rsidRPr="00982659">
              <w:rPr>
                <w:rFonts w:cs="Arial"/>
                <w:lang w:val="fr-FR"/>
              </w:rPr>
              <w:t>Pour les personnes que le demandeur se propose d'habiliter pour contribuer, sous son autorité, aux opérations faisant l'objet de l'autorisation, un engagement selon lequel les personnes que le demandeur se propose d'habiliter satisfont quant à leur formation et à leur expérience, aux dispositions de l'arrêté visé à l'article R. 5139-20 (2°) du CSP</w:t>
            </w:r>
          </w:p>
          <w:p w14:paraId="393BFD2E" w14:textId="3357396D" w:rsidR="0038183C" w:rsidRPr="00982659" w:rsidRDefault="0038183C" w:rsidP="00BD0337">
            <w:pPr>
              <w:pStyle w:val="Paragraphedeliste"/>
              <w:tabs>
                <w:tab w:val="left" w:pos="2265"/>
              </w:tabs>
              <w:ind w:left="34" w:right="141"/>
              <w:jc w:val="both"/>
              <w:rPr>
                <w:rFonts w:cs="Arial"/>
                <w:sz w:val="10"/>
                <w:szCs w:val="16"/>
                <w:lang w:val="fr-FR"/>
              </w:rPr>
            </w:pPr>
          </w:p>
        </w:tc>
        <w:tc>
          <w:tcPr>
            <w:tcW w:w="1559" w:type="dxa"/>
            <w:tcBorders>
              <w:top w:val="single" w:sz="4" w:space="0" w:color="auto"/>
              <w:left w:val="nil"/>
              <w:bottom w:val="single" w:sz="4" w:space="0" w:color="auto"/>
              <w:right w:val="single" w:sz="4" w:space="0" w:color="auto"/>
            </w:tcBorders>
          </w:tcPr>
          <w:p w14:paraId="40DAE0AA" w14:textId="3442D321" w:rsidR="00617F6A" w:rsidRPr="00982659" w:rsidRDefault="00617F6A" w:rsidP="00BD0337">
            <w:pPr>
              <w:pStyle w:val="Paragraphedeliste"/>
              <w:tabs>
                <w:tab w:val="left" w:pos="2265"/>
              </w:tabs>
              <w:ind w:left="34" w:right="141"/>
              <w:jc w:val="both"/>
              <w:rPr>
                <w:rFonts w:cs="Arial"/>
                <w:b/>
                <w:color w:val="C00000"/>
                <w:sz w:val="16"/>
                <w:highlight w:val="yellow"/>
                <w:lang w:val="fr-FR"/>
              </w:rPr>
            </w:pPr>
          </w:p>
          <w:p w14:paraId="27E9C3DC" w14:textId="02AA6C3D" w:rsidR="00617F6A" w:rsidRPr="00982659" w:rsidRDefault="00617F6A" w:rsidP="00BD0337">
            <w:pPr>
              <w:pStyle w:val="Paragraphedeliste"/>
              <w:tabs>
                <w:tab w:val="left" w:pos="2265"/>
              </w:tabs>
              <w:ind w:left="34" w:right="141"/>
              <w:jc w:val="both"/>
              <w:rPr>
                <w:rFonts w:cs="Arial"/>
                <w:b/>
                <w:color w:val="C00000"/>
                <w:sz w:val="16"/>
                <w:highlight w:val="yellow"/>
                <w:lang w:val="fr-FR"/>
              </w:rPr>
            </w:pPr>
          </w:p>
          <w:p w14:paraId="4D6C963E" w14:textId="7FB79EE6" w:rsidR="0038183C" w:rsidRPr="00982659" w:rsidRDefault="00617F6A" w:rsidP="00C03F71">
            <w:pPr>
              <w:pStyle w:val="Paragraphedeliste"/>
              <w:tabs>
                <w:tab w:val="left" w:pos="2265"/>
              </w:tabs>
              <w:ind w:left="34" w:right="141"/>
              <w:jc w:val="center"/>
              <w:rPr>
                <w:rFonts w:cs="Arial"/>
                <w:sz w:val="12"/>
                <w:lang w:val="fr-FR"/>
              </w:rPr>
            </w:pPr>
            <w:r w:rsidRPr="00B22D8B">
              <w:rPr>
                <w:rFonts w:cs="Arial"/>
                <w:b/>
                <w:color w:val="C00000"/>
                <w:sz w:val="16"/>
                <w:lang w:val="fr-FR"/>
              </w:rPr>
              <w:t>FORMULAIRE ANSM N°</w:t>
            </w:r>
            <w:r w:rsidR="00992EAE" w:rsidRPr="00B22D8B">
              <w:rPr>
                <w:rFonts w:cs="Arial"/>
                <w:b/>
                <w:color w:val="C00000"/>
                <w:sz w:val="16"/>
                <w:lang w:val="fr-FR"/>
              </w:rPr>
              <w:t>1</w:t>
            </w:r>
          </w:p>
        </w:tc>
      </w:tr>
    </w:tbl>
    <w:p w14:paraId="1980A6D7" w14:textId="3CDDF016" w:rsidR="00831C44" w:rsidRPr="00982659" w:rsidRDefault="00831C44" w:rsidP="00BD0337">
      <w:pPr>
        <w:pStyle w:val="Paragraphedeliste"/>
        <w:ind w:left="-102" w:right="141"/>
        <w:jc w:val="both"/>
        <w:outlineLvl w:val="2"/>
        <w:rPr>
          <w:rFonts w:cs="Arial"/>
          <w:lang w:val="fr-FR"/>
        </w:rPr>
      </w:pPr>
    </w:p>
    <w:p w14:paraId="778D4A83" w14:textId="29505F59" w:rsidR="00831C44" w:rsidRPr="00982659" w:rsidRDefault="00831C44" w:rsidP="00BD0337">
      <w:pPr>
        <w:pStyle w:val="Paragraphedeliste"/>
        <w:ind w:left="-102" w:right="141"/>
        <w:jc w:val="both"/>
        <w:outlineLvl w:val="2"/>
        <w:rPr>
          <w:rFonts w:cs="Arial"/>
          <w:lang w:val="fr-FR"/>
        </w:rPr>
      </w:pPr>
    </w:p>
    <w:p w14:paraId="02707D94" w14:textId="145DEC88" w:rsidR="00C25A87" w:rsidRPr="00982659" w:rsidRDefault="00C25A87" w:rsidP="00281992">
      <w:pPr>
        <w:pStyle w:val="Paragraphedeliste"/>
        <w:numPr>
          <w:ilvl w:val="0"/>
          <w:numId w:val="5"/>
        </w:numPr>
        <w:shd w:val="clear" w:color="auto" w:fill="C5E0B3" w:themeFill="accent6" w:themeFillTint="66"/>
        <w:ind w:left="-210" w:right="142" w:hanging="357"/>
        <w:jc w:val="both"/>
        <w:outlineLvl w:val="1"/>
        <w:rPr>
          <w:rFonts w:cs="Arial"/>
          <w:b/>
          <w:lang w:val="fr-FR"/>
        </w:rPr>
      </w:pPr>
      <w:bookmarkStart w:id="79" w:name="_Toc499890083"/>
      <w:r w:rsidRPr="00982659">
        <w:rPr>
          <w:rFonts w:cs="Arial"/>
          <w:b/>
          <w:lang w:val="fr-FR"/>
        </w:rPr>
        <w:t>PI</w:t>
      </w:r>
      <w:r w:rsidR="003C06B5">
        <w:rPr>
          <w:rFonts w:cs="Arial"/>
          <w:b/>
          <w:lang w:val="fr-FR"/>
        </w:rPr>
        <w:t>È</w:t>
      </w:r>
      <w:r w:rsidRPr="00982659">
        <w:rPr>
          <w:rFonts w:cs="Arial"/>
          <w:b/>
          <w:lang w:val="fr-FR"/>
        </w:rPr>
        <w:t>CES JUSTIFIANT DE L’ENGAGEMENT DU RESPECT DES BONNES PRATIQUES</w:t>
      </w:r>
      <w:bookmarkEnd w:id="79"/>
    </w:p>
    <w:p w14:paraId="308E3F27" w14:textId="7940AFBD" w:rsidR="00AB13DD" w:rsidRPr="00982659" w:rsidRDefault="00AB13DD" w:rsidP="00BD0337">
      <w:pPr>
        <w:ind w:right="141"/>
        <w:jc w:val="both"/>
        <w:rPr>
          <w:rFonts w:cs="Arial"/>
          <w:lang w:val="fr-FR"/>
        </w:rPr>
      </w:pPr>
    </w:p>
    <w:tbl>
      <w:tblPr>
        <w:tblStyle w:val="Grilledutableau"/>
        <w:tblW w:w="10768" w:type="dxa"/>
        <w:tblInd w:w="-567" w:type="dxa"/>
        <w:tblLayout w:type="fixed"/>
        <w:tblLook w:val="04A0" w:firstRow="1" w:lastRow="0" w:firstColumn="1" w:lastColumn="0" w:noHBand="0" w:noVBand="1"/>
      </w:tblPr>
      <w:tblGrid>
        <w:gridCol w:w="846"/>
        <w:gridCol w:w="8363"/>
        <w:gridCol w:w="1559"/>
      </w:tblGrid>
      <w:tr w:rsidR="002E6591" w:rsidRPr="00982659" w14:paraId="24925724" w14:textId="2FEB23C1" w:rsidTr="002E6591">
        <w:trPr>
          <w:trHeight w:val="168"/>
        </w:trPr>
        <w:tc>
          <w:tcPr>
            <w:tcW w:w="9209" w:type="dxa"/>
            <w:gridSpan w:val="2"/>
            <w:tcBorders>
              <w:bottom w:val="single" w:sz="4" w:space="0" w:color="auto"/>
            </w:tcBorders>
            <w:shd w:val="clear" w:color="auto" w:fill="CCCCFF"/>
          </w:tcPr>
          <w:p w14:paraId="5C199156" w14:textId="41A2EFFA" w:rsidR="002E256F" w:rsidRPr="00982659" w:rsidRDefault="002E256F" w:rsidP="002E256F">
            <w:pPr>
              <w:spacing w:before="120"/>
              <w:ind w:left="0" w:right="142"/>
              <w:contextualSpacing/>
              <w:jc w:val="center"/>
              <w:rPr>
                <w:rFonts w:cs="Arial"/>
                <w:b/>
                <w:sz w:val="8"/>
                <w:lang w:val="fr-FR"/>
              </w:rPr>
            </w:pPr>
            <w:bookmarkStart w:id="80" w:name="_Toc492478344"/>
          </w:p>
          <w:p w14:paraId="5BE97CBD" w14:textId="28581658" w:rsidR="002E256F" w:rsidRPr="00982659" w:rsidRDefault="002E6591" w:rsidP="002E256F">
            <w:pPr>
              <w:spacing w:before="120"/>
              <w:ind w:left="0" w:right="142"/>
              <w:contextualSpacing/>
              <w:jc w:val="center"/>
              <w:rPr>
                <w:rFonts w:cs="Arial"/>
                <w:b/>
                <w:sz w:val="16"/>
                <w:lang w:val="fr-FR"/>
              </w:rPr>
            </w:pPr>
            <w:r w:rsidRPr="00982659">
              <w:rPr>
                <w:rFonts w:cs="Arial"/>
                <w:b/>
                <w:sz w:val="16"/>
                <w:lang w:val="fr-FR"/>
              </w:rPr>
              <w:t xml:space="preserve">INFORMATION </w:t>
            </w:r>
            <w:r w:rsidR="003F66AE">
              <w:rPr>
                <w:rFonts w:cs="Arial"/>
                <w:b/>
                <w:sz w:val="16"/>
                <w:lang w:val="fr-FR"/>
              </w:rPr>
              <w:t>À</w:t>
            </w:r>
            <w:r w:rsidRPr="00982659">
              <w:rPr>
                <w:rFonts w:cs="Arial"/>
                <w:b/>
                <w:sz w:val="16"/>
                <w:lang w:val="fr-FR"/>
              </w:rPr>
              <w:t xml:space="preserve"> FOURNIR</w:t>
            </w:r>
            <w:bookmarkEnd w:id="80"/>
          </w:p>
        </w:tc>
        <w:tc>
          <w:tcPr>
            <w:tcW w:w="1559" w:type="dxa"/>
            <w:tcBorders>
              <w:bottom w:val="single" w:sz="4" w:space="0" w:color="auto"/>
            </w:tcBorders>
            <w:shd w:val="clear" w:color="auto" w:fill="CCCCFF"/>
          </w:tcPr>
          <w:p w14:paraId="2763391A" w14:textId="38FF2996" w:rsidR="002E6591" w:rsidRPr="00982659" w:rsidRDefault="002E6591" w:rsidP="002E6591">
            <w:pPr>
              <w:pStyle w:val="Paragraphedeliste"/>
              <w:ind w:left="0" w:right="33"/>
              <w:jc w:val="center"/>
              <w:rPr>
                <w:rFonts w:cs="Arial"/>
                <w:b/>
                <w:color w:val="C00000"/>
                <w:sz w:val="16"/>
                <w:lang w:val="fr-FR"/>
              </w:rPr>
            </w:pPr>
          </w:p>
        </w:tc>
      </w:tr>
      <w:tr w:rsidR="002E6591" w:rsidRPr="00982659" w14:paraId="78D00BF8" w14:textId="60D755C7" w:rsidTr="002E6591">
        <w:trPr>
          <w:trHeight w:val="1515"/>
        </w:trPr>
        <w:tc>
          <w:tcPr>
            <w:tcW w:w="846" w:type="dxa"/>
            <w:tcBorders>
              <w:top w:val="single" w:sz="4" w:space="0" w:color="auto"/>
              <w:right w:val="single" w:sz="4" w:space="0" w:color="auto"/>
            </w:tcBorders>
          </w:tcPr>
          <w:p w14:paraId="1D25B880" w14:textId="6AC768CB" w:rsidR="002E6591" w:rsidRPr="00982659" w:rsidRDefault="002E6591" w:rsidP="00BD0337">
            <w:pPr>
              <w:pStyle w:val="Paragraphedeliste"/>
              <w:tabs>
                <w:tab w:val="left" w:pos="2265"/>
              </w:tabs>
              <w:ind w:left="317" w:right="141" w:hanging="284"/>
              <w:jc w:val="both"/>
              <w:rPr>
                <w:rFonts w:cs="Arial"/>
                <w:sz w:val="12"/>
                <w:lang w:val="fr-FR"/>
              </w:rPr>
            </w:pPr>
          </w:p>
          <w:p w14:paraId="4B23D7B9" w14:textId="7F0C3119" w:rsidR="002E6591" w:rsidRPr="00982659" w:rsidRDefault="002E6591" w:rsidP="00BD0337">
            <w:pPr>
              <w:pStyle w:val="Paragraphedeliste"/>
              <w:tabs>
                <w:tab w:val="left" w:pos="2265"/>
              </w:tabs>
              <w:ind w:left="317" w:right="141" w:hanging="284"/>
              <w:jc w:val="both"/>
              <w:rPr>
                <w:rFonts w:cs="Arial"/>
                <w:b/>
                <w:lang w:val="fr-FR"/>
              </w:rPr>
            </w:pPr>
            <w:r w:rsidRPr="00982659">
              <w:rPr>
                <w:rFonts w:cs="Arial"/>
                <w:b/>
                <w:lang w:val="fr-FR"/>
              </w:rPr>
              <w:t xml:space="preserve">5.1 </w:t>
            </w:r>
          </w:p>
          <w:p w14:paraId="3917AA27" w14:textId="11C487F1" w:rsidR="002E6591" w:rsidRPr="00982659" w:rsidRDefault="002E6591" w:rsidP="00BD0337">
            <w:pPr>
              <w:pStyle w:val="Paragraphedeliste"/>
              <w:tabs>
                <w:tab w:val="left" w:pos="2265"/>
              </w:tabs>
              <w:ind w:left="317" w:right="141" w:hanging="284"/>
              <w:jc w:val="both"/>
              <w:rPr>
                <w:rFonts w:cs="Arial"/>
                <w:sz w:val="18"/>
                <w:lang w:val="fr-FR"/>
              </w:rPr>
            </w:pPr>
            <w:r w:rsidRPr="00982659">
              <w:rPr>
                <w:rFonts w:cs="Arial"/>
                <w:sz w:val="18"/>
                <w:lang w:val="fr-FR"/>
              </w:rPr>
              <w:t xml:space="preserve"> </w:t>
            </w:r>
          </w:p>
          <w:p w14:paraId="5BE75AC1" w14:textId="3B9FE5C5" w:rsidR="002E6591" w:rsidRDefault="002E6591" w:rsidP="00BD0337">
            <w:pPr>
              <w:pStyle w:val="Paragraphedeliste"/>
              <w:tabs>
                <w:tab w:val="left" w:pos="2265"/>
              </w:tabs>
              <w:ind w:left="317" w:right="141" w:hanging="284"/>
              <w:jc w:val="both"/>
              <w:rPr>
                <w:rFonts w:cs="Arial"/>
                <w:sz w:val="18"/>
                <w:lang w:val="fr-FR"/>
              </w:rPr>
            </w:pPr>
          </w:p>
          <w:p w14:paraId="57F4CE63" w14:textId="003E7968" w:rsidR="007E41A7" w:rsidRPr="00982659" w:rsidRDefault="007E41A7" w:rsidP="00BD0337">
            <w:pPr>
              <w:pStyle w:val="Paragraphedeliste"/>
              <w:tabs>
                <w:tab w:val="left" w:pos="2265"/>
              </w:tabs>
              <w:ind w:left="317" w:right="141" w:hanging="284"/>
              <w:jc w:val="both"/>
              <w:rPr>
                <w:rFonts w:cs="Arial"/>
                <w:sz w:val="18"/>
                <w:lang w:val="fr-FR"/>
              </w:rPr>
            </w:pPr>
          </w:p>
          <w:p w14:paraId="55918DFB" w14:textId="77C43F27" w:rsidR="002E6591" w:rsidRPr="00982659" w:rsidRDefault="002E6591" w:rsidP="00BD0337">
            <w:pPr>
              <w:pStyle w:val="Paragraphedeliste"/>
              <w:tabs>
                <w:tab w:val="left" w:pos="2265"/>
              </w:tabs>
              <w:ind w:left="317" w:right="141" w:hanging="284"/>
              <w:jc w:val="both"/>
              <w:rPr>
                <w:rFonts w:cs="Arial"/>
                <w:b/>
                <w:lang w:val="fr-FR"/>
              </w:rPr>
            </w:pPr>
            <w:r w:rsidRPr="00982659">
              <w:rPr>
                <w:rFonts w:cs="Arial"/>
                <w:b/>
                <w:lang w:val="fr-FR"/>
              </w:rPr>
              <w:t>5.2</w:t>
            </w:r>
          </w:p>
          <w:p w14:paraId="4C00B74A" w14:textId="3EB7BA19" w:rsidR="002E6591" w:rsidRPr="00982659" w:rsidRDefault="002E6591" w:rsidP="00BD0337">
            <w:pPr>
              <w:pStyle w:val="Paragraphedeliste"/>
              <w:tabs>
                <w:tab w:val="left" w:pos="2265"/>
              </w:tabs>
              <w:ind w:left="317" w:right="141" w:hanging="284"/>
              <w:jc w:val="both"/>
              <w:rPr>
                <w:rFonts w:cs="Arial"/>
                <w:sz w:val="18"/>
                <w:lang w:val="fr-FR"/>
              </w:rPr>
            </w:pPr>
          </w:p>
        </w:tc>
        <w:tc>
          <w:tcPr>
            <w:tcW w:w="8363" w:type="dxa"/>
            <w:tcBorders>
              <w:top w:val="single" w:sz="4" w:space="0" w:color="auto"/>
              <w:left w:val="nil"/>
              <w:bottom w:val="single" w:sz="4" w:space="0" w:color="auto"/>
              <w:right w:val="single" w:sz="4" w:space="0" w:color="auto"/>
            </w:tcBorders>
          </w:tcPr>
          <w:p w14:paraId="52847B4E" w14:textId="296B2DC5" w:rsidR="002E6591" w:rsidRPr="00982659" w:rsidRDefault="002E6591" w:rsidP="00BD0337">
            <w:pPr>
              <w:pStyle w:val="Paragraphedeliste"/>
              <w:tabs>
                <w:tab w:val="left" w:pos="2265"/>
              </w:tabs>
              <w:ind w:left="34" w:right="141"/>
              <w:jc w:val="both"/>
              <w:rPr>
                <w:rFonts w:cs="Arial"/>
                <w:sz w:val="12"/>
                <w:lang w:val="fr-FR"/>
              </w:rPr>
            </w:pPr>
          </w:p>
          <w:p w14:paraId="3F7B4EFB" w14:textId="4CA559EA" w:rsidR="002E6591" w:rsidRPr="00982659" w:rsidRDefault="002E6591" w:rsidP="00BD0337">
            <w:pPr>
              <w:pStyle w:val="Paragraphedeliste"/>
              <w:tabs>
                <w:tab w:val="left" w:pos="2265"/>
              </w:tabs>
              <w:ind w:left="34" w:right="141"/>
              <w:jc w:val="both"/>
              <w:rPr>
                <w:rFonts w:cs="Arial"/>
                <w:lang w:val="fr-FR"/>
              </w:rPr>
            </w:pPr>
            <w:r w:rsidRPr="00982659">
              <w:rPr>
                <w:rFonts w:cs="Arial"/>
                <w:lang w:val="fr-FR"/>
              </w:rPr>
              <w:t xml:space="preserve">Un engagement signé du demandeur de l'autorisation, selon lequel les opérations portant sur les MOT seront  </w:t>
            </w:r>
            <w:r w:rsidR="001F4EE0">
              <w:rPr>
                <w:rFonts w:cs="Arial"/>
                <w:lang w:val="fr-FR"/>
              </w:rPr>
              <w:t xml:space="preserve">réalisées  dans le respect des règles de bonnes  pratiques </w:t>
            </w:r>
            <w:r w:rsidRPr="00982659">
              <w:rPr>
                <w:rFonts w:cs="Arial"/>
                <w:lang w:val="fr-FR"/>
              </w:rPr>
              <w:t>mentionnées à l'article R. 5139-18 du CSP</w:t>
            </w:r>
          </w:p>
          <w:p w14:paraId="7891BF62" w14:textId="7E77458A" w:rsidR="002E6591" w:rsidRPr="00982659" w:rsidRDefault="002E6591" w:rsidP="00920DFD">
            <w:pPr>
              <w:pStyle w:val="Paragraphedeliste"/>
              <w:tabs>
                <w:tab w:val="left" w:pos="2265"/>
              </w:tabs>
              <w:ind w:left="34" w:right="141"/>
              <w:jc w:val="both"/>
              <w:rPr>
                <w:rFonts w:cs="Arial"/>
                <w:sz w:val="8"/>
                <w:lang w:val="fr-FR"/>
              </w:rPr>
            </w:pPr>
          </w:p>
          <w:p w14:paraId="0A680864" w14:textId="40B3AFAD" w:rsidR="002E6591" w:rsidRPr="00982659" w:rsidRDefault="002E6591" w:rsidP="00920DFD">
            <w:pPr>
              <w:pStyle w:val="Paragraphedeliste"/>
              <w:tabs>
                <w:tab w:val="left" w:pos="2265"/>
              </w:tabs>
              <w:ind w:left="34" w:right="141"/>
              <w:jc w:val="both"/>
              <w:rPr>
                <w:rFonts w:cs="Arial"/>
                <w:b/>
                <w:sz w:val="8"/>
                <w:lang w:val="fr-FR"/>
              </w:rPr>
            </w:pPr>
          </w:p>
          <w:p w14:paraId="5416AC7C" w14:textId="48675318" w:rsidR="002E6591" w:rsidRPr="00982659" w:rsidRDefault="002E6591" w:rsidP="00920DFD">
            <w:pPr>
              <w:pStyle w:val="Paragraphedeliste"/>
              <w:tabs>
                <w:tab w:val="left" w:pos="2265"/>
              </w:tabs>
              <w:ind w:left="34" w:right="141"/>
              <w:jc w:val="both"/>
              <w:rPr>
                <w:rFonts w:cs="Arial"/>
                <w:lang w:val="fr-FR"/>
              </w:rPr>
            </w:pPr>
            <w:r w:rsidRPr="00982659">
              <w:rPr>
                <w:rFonts w:cs="Arial"/>
                <w:lang w:val="fr-FR"/>
              </w:rPr>
              <w:t>Un engagement signé du directeur de l'établissement, selon lequel les opérations portant sur les MOT seront réalisées au sein de l'établissement dans le respect des règles de bonnes pratiques mentionnées à l'article R. 5139-18 du CSP</w:t>
            </w:r>
          </w:p>
          <w:p w14:paraId="04E3E7D1" w14:textId="3EEB91FE" w:rsidR="002E6591" w:rsidRPr="00982659" w:rsidRDefault="002E6591" w:rsidP="00920DFD">
            <w:pPr>
              <w:pStyle w:val="Paragraphedeliste"/>
              <w:tabs>
                <w:tab w:val="left" w:pos="2265"/>
              </w:tabs>
              <w:ind w:left="34" w:right="141"/>
              <w:jc w:val="both"/>
              <w:rPr>
                <w:rFonts w:cs="Arial"/>
                <w:sz w:val="10"/>
                <w:szCs w:val="16"/>
                <w:lang w:val="fr-FR"/>
              </w:rPr>
            </w:pPr>
          </w:p>
        </w:tc>
        <w:tc>
          <w:tcPr>
            <w:tcW w:w="1559" w:type="dxa"/>
            <w:tcBorders>
              <w:top w:val="single" w:sz="4" w:space="0" w:color="auto"/>
              <w:left w:val="nil"/>
              <w:bottom w:val="single" w:sz="4" w:space="0" w:color="auto"/>
              <w:right w:val="single" w:sz="4" w:space="0" w:color="auto"/>
            </w:tcBorders>
          </w:tcPr>
          <w:p w14:paraId="3640FD71" w14:textId="6E4C81AE" w:rsidR="002E6591" w:rsidRPr="00982659" w:rsidRDefault="002E6591" w:rsidP="00BD0337">
            <w:pPr>
              <w:pStyle w:val="Paragraphedeliste"/>
              <w:tabs>
                <w:tab w:val="left" w:pos="2265"/>
              </w:tabs>
              <w:ind w:left="34" w:right="141"/>
              <w:jc w:val="both"/>
              <w:rPr>
                <w:rFonts w:cs="Arial"/>
                <w:sz w:val="12"/>
                <w:lang w:val="fr-FR"/>
              </w:rPr>
            </w:pPr>
          </w:p>
          <w:p w14:paraId="76479A96" w14:textId="0817EA33" w:rsidR="00A50CF7" w:rsidRPr="00982659" w:rsidRDefault="00A50CF7" w:rsidP="00BD0337">
            <w:pPr>
              <w:pStyle w:val="Paragraphedeliste"/>
              <w:tabs>
                <w:tab w:val="left" w:pos="2265"/>
              </w:tabs>
              <w:ind w:left="34" w:right="141"/>
              <w:jc w:val="both"/>
              <w:rPr>
                <w:rFonts w:cs="Arial"/>
                <w:sz w:val="12"/>
                <w:lang w:val="fr-FR"/>
              </w:rPr>
            </w:pPr>
          </w:p>
          <w:p w14:paraId="340251B9" w14:textId="18804EEB" w:rsidR="00A50CF7" w:rsidRPr="00982659" w:rsidRDefault="00A50CF7" w:rsidP="00BD0337">
            <w:pPr>
              <w:pStyle w:val="Paragraphedeliste"/>
              <w:tabs>
                <w:tab w:val="left" w:pos="2265"/>
              </w:tabs>
              <w:ind w:left="34" w:right="141"/>
              <w:jc w:val="both"/>
              <w:rPr>
                <w:rFonts w:cs="Arial"/>
                <w:sz w:val="12"/>
                <w:lang w:val="fr-FR"/>
              </w:rPr>
            </w:pPr>
          </w:p>
          <w:p w14:paraId="5805E8F8" w14:textId="0D603D2E" w:rsidR="00A50CF7" w:rsidRPr="00982659" w:rsidRDefault="00A50CF7" w:rsidP="00BD0337">
            <w:pPr>
              <w:pStyle w:val="Paragraphedeliste"/>
              <w:tabs>
                <w:tab w:val="left" w:pos="2265"/>
              </w:tabs>
              <w:ind w:left="34" w:right="141"/>
              <w:jc w:val="both"/>
              <w:rPr>
                <w:rFonts w:cs="Arial"/>
                <w:sz w:val="12"/>
                <w:lang w:val="fr-FR"/>
              </w:rPr>
            </w:pPr>
          </w:p>
          <w:p w14:paraId="75C745DC" w14:textId="48F7ADE7" w:rsidR="00A50CF7" w:rsidRPr="00982659" w:rsidRDefault="00A50CF7" w:rsidP="00360CD1">
            <w:pPr>
              <w:pStyle w:val="Paragraphedeliste"/>
              <w:tabs>
                <w:tab w:val="left" w:pos="2265"/>
              </w:tabs>
              <w:ind w:left="34" w:right="141"/>
              <w:jc w:val="center"/>
              <w:rPr>
                <w:rFonts w:cs="Arial"/>
                <w:sz w:val="12"/>
                <w:lang w:val="fr-FR"/>
              </w:rPr>
            </w:pPr>
            <w:r w:rsidRPr="00B22D8B">
              <w:rPr>
                <w:rFonts w:cs="Arial"/>
                <w:b/>
                <w:color w:val="C00000"/>
                <w:sz w:val="16"/>
                <w:lang w:val="fr-FR"/>
              </w:rPr>
              <w:t>FORMULAIRE ANSM N° 2</w:t>
            </w:r>
          </w:p>
        </w:tc>
      </w:tr>
    </w:tbl>
    <w:p w14:paraId="60681D75" w14:textId="40028B7C" w:rsidR="00A85C26" w:rsidRPr="00AC54DB" w:rsidRDefault="00A85C26" w:rsidP="00BD0337">
      <w:pPr>
        <w:pStyle w:val="Paragraphedeliste"/>
        <w:ind w:left="-102" w:right="141"/>
        <w:jc w:val="both"/>
        <w:outlineLvl w:val="2"/>
        <w:rPr>
          <w:rFonts w:cs="Arial"/>
          <w:lang w:val="fr-FR"/>
        </w:rPr>
      </w:pPr>
    </w:p>
    <w:p w14:paraId="153EEECB" w14:textId="3CADE5DE" w:rsidR="00A73599" w:rsidRPr="00AC54DB" w:rsidRDefault="00A73599" w:rsidP="00BD0337">
      <w:pPr>
        <w:pStyle w:val="Paragraphedeliste"/>
        <w:ind w:left="-102" w:right="141"/>
        <w:jc w:val="both"/>
        <w:outlineLvl w:val="2"/>
        <w:rPr>
          <w:rFonts w:cs="Arial"/>
          <w:lang w:val="fr-FR"/>
        </w:rPr>
      </w:pPr>
    </w:p>
    <w:p w14:paraId="4ED18202" w14:textId="68910180" w:rsidR="00BF0F50" w:rsidRDefault="0052750F">
      <w:pPr>
        <w:rPr>
          <w:rFonts w:cs="Arial"/>
          <w:b/>
          <w:lang w:val="fr-FR"/>
        </w:rPr>
      </w:pPr>
      <w:r w:rsidRPr="00AC54DB">
        <w:rPr>
          <w:rFonts w:cs="Arial"/>
          <w:lang w:val="fr-FR"/>
        </w:rPr>
        <w:br w:type="page"/>
      </w:r>
    </w:p>
    <w:p w14:paraId="56755999" w14:textId="77777777" w:rsidR="00BF0F50" w:rsidRPr="00AC54DB" w:rsidRDefault="00BF0F50">
      <w:pPr>
        <w:rPr>
          <w:rFonts w:cs="Arial"/>
          <w:b/>
          <w:lang w:val="fr-FR"/>
        </w:rPr>
      </w:pPr>
    </w:p>
    <w:p w14:paraId="79F186C5" w14:textId="77777777" w:rsidR="00BF0F50" w:rsidRPr="00982659" w:rsidRDefault="00BF0F50">
      <w:pPr>
        <w:rPr>
          <w:rFonts w:cs="Arial"/>
          <w:lang w:val="fr-FR"/>
        </w:rPr>
      </w:pPr>
    </w:p>
    <w:p w14:paraId="27A83386" w14:textId="6A7D042D" w:rsidR="00270565" w:rsidRPr="00982659" w:rsidRDefault="00270565" w:rsidP="00270565">
      <w:pPr>
        <w:pBdr>
          <w:top w:val="thickThinLargeGap" w:sz="24" w:space="0" w:color="7030A0"/>
          <w:left w:val="thickThinLargeGap" w:sz="24" w:space="4" w:color="7030A0"/>
          <w:bottom w:val="thinThickLargeGap" w:sz="24" w:space="2" w:color="7030A0"/>
          <w:right w:val="thinThickLargeGap" w:sz="24" w:space="4" w:color="7030A0"/>
        </w:pBdr>
        <w:shd w:val="clear" w:color="auto" w:fill="9CC2E5" w:themeFill="accent1" w:themeFillTint="99"/>
        <w:ind w:right="142"/>
        <w:jc w:val="center"/>
        <w:outlineLvl w:val="0"/>
        <w:rPr>
          <w:rFonts w:eastAsia="Meiryo UI" w:cs="Arial"/>
          <w:b/>
          <w:color w:val="7030A0"/>
          <w:sz w:val="28"/>
          <w:lang w:val="fr-FR"/>
        </w:rPr>
      </w:pPr>
      <w:bookmarkStart w:id="81" w:name="_Toc499890084"/>
      <w:r w:rsidRPr="00982659">
        <w:rPr>
          <w:rFonts w:eastAsia="Meiryo UI" w:cs="Arial"/>
          <w:b/>
          <w:color w:val="7030A0"/>
          <w:sz w:val="28"/>
          <w:lang w:val="fr-FR"/>
        </w:rPr>
        <w:t>ANNEXE</w:t>
      </w:r>
      <w:r w:rsidR="00BF0F50">
        <w:rPr>
          <w:rFonts w:eastAsia="Meiryo UI" w:cs="Arial"/>
          <w:b/>
          <w:color w:val="7030A0"/>
          <w:sz w:val="28"/>
          <w:lang w:val="fr-FR"/>
        </w:rPr>
        <w:t xml:space="preserve"> B</w:t>
      </w:r>
      <w:r>
        <w:rPr>
          <w:rFonts w:eastAsia="Meiryo UI" w:cs="Arial"/>
          <w:b/>
          <w:color w:val="7030A0"/>
          <w:sz w:val="28"/>
          <w:lang w:val="fr-FR"/>
        </w:rPr>
        <w:t>.</w:t>
      </w:r>
      <w:r w:rsidR="00BF0F50">
        <w:rPr>
          <w:rFonts w:eastAsia="Meiryo UI" w:cs="Arial"/>
          <w:b/>
          <w:color w:val="7030A0"/>
          <w:sz w:val="28"/>
          <w:lang w:val="fr-FR"/>
        </w:rPr>
        <w:t>1.</w:t>
      </w:r>
      <w:r>
        <w:rPr>
          <w:rFonts w:eastAsia="Meiryo UI" w:cs="Arial"/>
          <w:b/>
          <w:color w:val="7030A0"/>
          <w:sz w:val="28"/>
          <w:lang w:val="fr-FR"/>
        </w:rPr>
        <w:t>2 – INFORMATIONS TECHNIQUES COMMUNES</w:t>
      </w:r>
      <w:bookmarkEnd w:id="81"/>
      <w:r>
        <w:rPr>
          <w:rFonts w:eastAsia="Meiryo UI" w:cs="Arial"/>
          <w:b/>
          <w:color w:val="7030A0"/>
          <w:sz w:val="28"/>
          <w:lang w:val="fr-FR"/>
        </w:rPr>
        <w:t xml:space="preserve"> </w:t>
      </w:r>
    </w:p>
    <w:p w14:paraId="1982FDA6" w14:textId="77777777" w:rsidR="005811FA" w:rsidRPr="00982659" w:rsidRDefault="005811FA" w:rsidP="0036375B">
      <w:pPr>
        <w:shd w:val="clear" w:color="auto" w:fill="FFFFFF" w:themeFill="background1"/>
        <w:tabs>
          <w:tab w:val="left" w:pos="993"/>
        </w:tabs>
        <w:ind w:left="0" w:right="709"/>
        <w:jc w:val="both"/>
        <w:textAlignment w:val="baseline"/>
        <w:rPr>
          <w:rFonts w:cs="Arial"/>
          <w:sz w:val="16"/>
          <w:szCs w:val="40"/>
          <w:lang w:val="fr-FR"/>
        </w:rPr>
      </w:pPr>
    </w:p>
    <w:p w14:paraId="51498C84" w14:textId="59162164" w:rsidR="003C6C27" w:rsidRPr="00832BDA" w:rsidRDefault="003C6C27" w:rsidP="0036375B">
      <w:pPr>
        <w:shd w:val="clear" w:color="auto" w:fill="FFFFFF" w:themeFill="background1"/>
        <w:tabs>
          <w:tab w:val="left" w:pos="993"/>
        </w:tabs>
        <w:ind w:left="0" w:right="709"/>
        <w:jc w:val="center"/>
        <w:textAlignment w:val="baseline"/>
        <w:rPr>
          <w:rFonts w:cs="Arial"/>
          <w:sz w:val="16"/>
          <w:lang w:val="fr-FR"/>
        </w:rPr>
      </w:pPr>
      <w:r w:rsidRPr="00832BDA">
        <w:rPr>
          <w:rFonts w:cs="Arial"/>
          <w:b/>
          <w:sz w:val="22"/>
          <w:lang w:val="fr-FR"/>
        </w:rPr>
        <w:t>Afin de faciliter l’implémentation des données à porter dans ce d</w:t>
      </w:r>
      <w:r w:rsidR="00B8702A" w:rsidRPr="00832BDA">
        <w:rPr>
          <w:rFonts w:cs="Arial"/>
          <w:b/>
          <w:sz w:val="22"/>
          <w:lang w:val="fr-FR"/>
        </w:rPr>
        <w:t xml:space="preserve">ossier technique </w:t>
      </w:r>
      <w:r w:rsidRPr="00832BDA">
        <w:rPr>
          <w:rFonts w:cs="Arial"/>
          <w:b/>
          <w:sz w:val="22"/>
          <w:lang w:val="fr-FR"/>
        </w:rPr>
        <w:t xml:space="preserve">vous avez la </w:t>
      </w:r>
      <w:r w:rsidR="00512749" w:rsidRPr="00832BDA">
        <w:rPr>
          <w:rFonts w:cs="Arial"/>
          <w:b/>
          <w:sz w:val="22"/>
          <w:lang w:val="fr-FR"/>
        </w:rPr>
        <w:t>p</w:t>
      </w:r>
      <w:r w:rsidRPr="00832BDA">
        <w:rPr>
          <w:rFonts w:cs="Arial"/>
          <w:b/>
          <w:sz w:val="22"/>
          <w:lang w:val="fr-FR"/>
        </w:rPr>
        <w:t>ossibilité d’intégrer autant de lignes que  vous jugerez nécessaire à l’exhaustivité des informations</w:t>
      </w:r>
    </w:p>
    <w:p w14:paraId="0DA07B2C" w14:textId="77777777" w:rsidR="003C6C27" w:rsidRPr="00982659" w:rsidRDefault="003C6C27" w:rsidP="0036375B">
      <w:pPr>
        <w:shd w:val="clear" w:color="auto" w:fill="FFFFFF" w:themeFill="background1"/>
        <w:tabs>
          <w:tab w:val="left" w:pos="993"/>
        </w:tabs>
        <w:ind w:left="0" w:right="141"/>
        <w:jc w:val="both"/>
        <w:textAlignment w:val="baseline"/>
        <w:rPr>
          <w:rFonts w:cs="Arial"/>
          <w:color w:val="7030A0"/>
          <w:sz w:val="8"/>
          <w:lang w:val="fr-FR"/>
        </w:rPr>
      </w:pPr>
    </w:p>
    <w:p w14:paraId="60A20AF1" w14:textId="77777777" w:rsidR="006E4900" w:rsidRPr="00982659" w:rsidRDefault="006E4900" w:rsidP="0036375B">
      <w:pPr>
        <w:shd w:val="clear" w:color="auto" w:fill="FFFFFF" w:themeFill="background1"/>
        <w:tabs>
          <w:tab w:val="left" w:pos="993"/>
        </w:tabs>
        <w:ind w:left="0" w:right="141"/>
        <w:jc w:val="both"/>
        <w:textAlignment w:val="baseline"/>
        <w:rPr>
          <w:rFonts w:cs="Arial"/>
          <w:sz w:val="16"/>
          <w:lang w:val="fr-FR"/>
        </w:rPr>
      </w:pPr>
    </w:p>
    <w:p w14:paraId="438AB616" w14:textId="410BDA83" w:rsidR="00C36E4F" w:rsidRPr="00982659" w:rsidRDefault="00C36E4F" w:rsidP="00281992">
      <w:pPr>
        <w:pStyle w:val="Paragraphedeliste"/>
        <w:numPr>
          <w:ilvl w:val="0"/>
          <w:numId w:val="36"/>
        </w:numPr>
        <w:shd w:val="clear" w:color="auto" w:fill="C5E0B3" w:themeFill="accent6" w:themeFillTint="66"/>
        <w:ind w:right="142"/>
        <w:jc w:val="both"/>
        <w:outlineLvl w:val="1"/>
        <w:rPr>
          <w:rFonts w:cs="Arial"/>
          <w:b/>
          <w:lang w:val="fr-FR"/>
        </w:rPr>
      </w:pPr>
      <w:bookmarkStart w:id="82" w:name="_Toc499890085"/>
      <w:r w:rsidRPr="00982659">
        <w:rPr>
          <w:rFonts w:cs="Arial"/>
          <w:b/>
          <w:lang w:val="fr-FR"/>
        </w:rPr>
        <w:t>DESCRIPTION DES OP</w:t>
      </w:r>
      <w:r w:rsidR="00F74945">
        <w:rPr>
          <w:rFonts w:cs="Arial"/>
          <w:b/>
          <w:lang w:val="fr-FR"/>
        </w:rPr>
        <w:t>É</w:t>
      </w:r>
      <w:r w:rsidRPr="00982659">
        <w:rPr>
          <w:rFonts w:cs="Arial"/>
          <w:b/>
          <w:lang w:val="fr-FR"/>
        </w:rPr>
        <w:t>RATIONS DEMAND</w:t>
      </w:r>
      <w:r w:rsidR="00EB49E5">
        <w:rPr>
          <w:rFonts w:cs="Arial"/>
          <w:b/>
          <w:lang w:val="fr-FR"/>
        </w:rPr>
        <w:t>É</w:t>
      </w:r>
      <w:r w:rsidRPr="00982659">
        <w:rPr>
          <w:rFonts w:cs="Arial"/>
          <w:b/>
          <w:lang w:val="fr-FR"/>
        </w:rPr>
        <w:t>ES</w:t>
      </w:r>
      <w:bookmarkEnd w:id="82"/>
      <w:r w:rsidRPr="00982659">
        <w:rPr>
          <w:rFonts w:cs="Arial"/>
          <w:b/>
          <w:lang w:val="fr-FR"/>
        </w:rPr>
        <w:t xml:space="preserve">  </w:t>
      </w:r>
      <w:r w:rsidR="00EA3B3F" w:rsidRPr="00982659">
        <w:rPr>
          <w:rFonts w:cs="Arial"/>
          <w:b/>
          <w:lang w:val="fr-FR"/>
        </w:rPr>
        <w:t xml:space="preserve"> </w:t>
      </w:r>
    </w:p>
    <w:p w14:paraId="3B785178" w14:textId="77777777" w:rsidR="001C24EE" w:rsidRDefault="001C24EE" w:rsidP="001C24EE">
      <w:pPr>
        <w:spacing w:before="120" w:line="360" w:lineRule="auto"/>
        <w:ind w:right="-91"/>
        <w:contextualSpacing/>
        <w:jc w:val="both"/>
        <w:outlineLvl w:val="2"/>
        <w:rPr>
          <w:rFonts w:cs="Arial"/>
          <w:b/>
          <w:sz w:val="6"/>
          <w:lang w:val="fr-FR"/>
        </w:rPr>
      </w:pPr>
    </w:p>
    <w:p w14:paraId="426B9A26" w14:textId="77777777" w:rsidR="00EB317D" w:rsidRDefault="00EB317D" w:rsidP="001C24EE">
      <w:pPr>
        <w:spacing w:before="120" w:line="360" w:lineRule="auto"/>
        <w:ind w:right="-91"/>
        <w:contextualSpacing/>
        <w:jc w:val="both"/>
        <w:outlineLvl w:val="2"/>
        <w:rPr>
          <w:rFonts w:cs="Arial"/>
          <w:b/>
          <w:sz w:val="6"/>
          <w:lang w:val="fr-FR"/>
        </w:rPr>
      </w:pPr>
    </w:p>
    <w:p w14:paraId="35058BE2" w14:textId="77777777" w:rsidR="00EB317D" w:rsidRDefault="00EB317D" w:rsidP="001C24EE">
      <w:pPr>
        <w:spacing w:before="120" w:line="360" w:lineRule="auto"/>
        <w:ind w:right="-91"/>
        <w:contextualSpacing/>
        <w:jc w:val="both"/>
        <w:outlineLvl w:val="2"/>
        <w:rPr>
          <w:rFonts w:cs="Arial"/>
          <w:b/>
          <w:sz w:val="6"/>
          <w:lang w:val="fr-FR"/>
        </w:rPr>
      </w:pPr>
    </w:p>
    <w:p w14:paraId="30D41C0B" w14:textId="77777777" w:rsidR="00EB317D" w:rsidRPr="00982659" w:rsidRDefault="00EB317D" w:rsidP="001C24EE">
      <w:pPr>
        <w:spacing w:before="120" w:line="360" w:lineRule="auto"/>
        <w:ind w:right="-91"/>
        <w:contextualSpacing/>
        <w:jc w:val="both"/>
        <w:outlineLvl w:val="2"/>
        <w:rPr>
          <w:rFonts w:cs="Arial"/>
          <w:b/>
          <w:sz w:val="6"/>
          <w:lang w:val="fr-FR"/>
        </w:rPr>
      </w:pPr>
    </w:p>
    <w:p w14:paraId="62EBCEEA" w14:textId="4E9D9C0C" w:rsidR="00C67CC0" w:rsidRPr="00CF7493" w:rsidRDefault="008C22AC" w:rsidP="00C67CC0">
      <w:pPr>
        <w:pStyle w:val="Paragraphedeliste"/>
        <w:numPr>
          <w:ilvl w:val="1"/>
          <w:numId w:val="36"/>
        </w:numPr>
        <w:ind w:right="142"/>
        <w:jc w:val="both"/>
        <w:outlineLvl w:val="2"/>
        <w:rPr>
          <w:rFonts w:cs="Arial"/>
          <w:sz w:val="18"/>
          <w:szCs w:val="24"/>
          <w:lang w:val="fr-FR"/>
        </w:rPr>
      </w:pPr>
      <w:bookmarkStart w:id="83" w:name="_Toc498592492"/>
      <w:bookmarkStart w:id="84" w:name="_Toc499887544"/>
      <w:bookmarkStart w:id="85" w:name="_Toc499890086"/>
      <w:bookmarkStart w:id="86" w:name="_Toc495393082"/>
      <w:bookmarkStart w:id="87" w:name="_Toc495495561"/>
      <w:bookmarkStart w:id="88" w:name="_Toc495668658"/>
      <w:bookmarkStart w:id="89" w:name="_Toc498349581"/>
      <w:r w:rsidRPr="00CF7493">
        <w:rPr>
          <w:rFonts w:cs="Arial"/>
          <w:b/>
          <w:lang w:val="fr-FR"/>
        </w:rPr>
        <w:t>TYPE D’OPERATION CONCERN</w:t>
      </w:r>
      <w:r w:rsidR="003F66AE">
        <w:rPr>
          <w:rFonts w:cs="Arial"/>
          <w:b/>
          <w:lang w:val="fr-FR"/>
        </w:rPr>
        <w:t>É</w:t>
      </w:r>
      <w:r w:rsidRPr="00CF7493">
        <w:rPr>
          <w:rFonts w:cs="Arial"/>
          <w:b/>
          <w:lang w:val="fr-FR"/>
        </w:rPr>
        <w:t xml:space="preserve">E : </w:t>
      </w:r>
      <w:r w:rsidR="00C36E4F" w:rsidRPr="00CF7493">
        <w:rPr>
          <w:rFonts w:cs="Arial"/>
          <w:b/>
          <w:lang w:val="fr-FR"/>
        </w:rPr>
        <w:t>D</w:t>
      </w:r>
      <w:r w:rsidR="00EB49E5">
        <w:rPr>
          <w:rFonts w:cs="Arial"/>
          <w:b/>
          <w:lang w:val="fr-FR"/>
        </w:rPr>
        <w:t>É</w:t>
      </w:r>
      <w:r w:rsidR="00C36E4F" w:rsidRPr="00CF7493">
        <w:rPr>
          <w:rFonts w:cs="Arial"/>
          <w:b/>
          <w:lang w:val="fr-FR"/>
        </w:rPr>
        <w:t>TENTION</w:t>
      </w:r>
      <w:bookmarkEnd w:id="83"/>
      <w:bookmarkEnd w:id="84"/>
      <w:bookmarkEnd w:id="85"/>
      <w:r w:rsidR="00C36E4F" w:rsidRPr="00CF7493">
        <w:rPr>
          <w:rFonts w:cs="Arial"/>
          <w:b/>
          <w:lang w:val="fr-FR"/>
        </w:rPr>
        <w:t xml:space="preserve"> </w:t>
      </w:r>
      <w:bookmarkEnd w:id="86"/>
      <w:bookmarkEnd w:id="87"/>
      <w:bookmarkEnd w:id="88"/>
      <w:bookmarkEnd w:id="89"/>
    </w:p>
    <w:p w14:paraId="459C13D3" w14:textId="77777777" w:rsidR="00C67CC0" w:rsidRDefault="00C67CC0" w:rsidP="00C67CC0">
      <w:pPr>
        <w:ind w:left="0" w:right="142"/>
        <w:jc w:val="both"/>
        <w:outlineLvl w:val="2"/>
        <w:rPr>
          <w:rFonts w:cs="Arial"/>
          <w:color w:val="C00000"/>
          <w:sz w:val="18"/>
          <w:szCs w:val="24"/>
          <w:lang w:val="fr-FR"/>
        </w:rPr>
      </w:pPr>
    </w:p>
    <w:tbl>
      <w:tblPr>
        <w:tblStyle w:val="Grilledutableau1"/>
        <w:tblW w:w="10773" w:type="dxa"/>
        <w:tblInd w:w="-572" w:type="dxa"/>
        <w:tblLayout w:type="fixed"/>
        <w:tblLook w:val="04A0" w:firstRow="1" w:lastRow="0" w:firstColumn="1" w:lastColumn="0" w:noHBand="0" w:noVBand="1"/>
      </w:tblPr>
      <w:tblGrid>
        <w:gridCol w:w="2127"/>
        <w:gridCol w:w="2126"/>
        <w:gridCol w:w="2551"/>
        <w:gridCol w:w="1985"/>
        <w:gridCol w:w="1984"/>
      </w:tblGrid>
      <w:tr w:rsidR="00C36FB0" w:rsidRPr="00982659" w14:paraId="36B2EC7A" w14:textId="77777777" w:rsidTr="000B1F47">
        <w:tc>
          <w:tcPr>
            <w:tcW w:w="2127" w:type="dxa"/>
            <w:tcBorders>
              <w:bottom w:val="single" w:sz="4" w:space="0" w:color="auto"/>
            </w:tcBorders>
            <w:shd w:val="clear" w:color="auto" w:fill="C5E0B3" w:themeFill="accent6" w:themeFillTint="66"/>
          </w:tcPr>
          <w:p w14:paraId="31230F64" w14:textId="77777777" w:rsidR="00C36FB0" w:rsidRPr="00982659" w:rsidRDefault="00C36FB0" w:rsidP="000B1F47">
            <w:pPr>
              <w:ind w:right="34"/>
              <w:rPr>
                <w:rFonts w:cs="Arial"/>
                <w:b/>
                <w:sz w:val="8"/>
                <w:lang w:val="fr-FR"/>
              </w:rPr>
            </w:pPr>
          </w:p>
          <w:p w14:paraId="291232D7" w14:textId="77777777" w:rsidR="00C36FB0" w:rsidRPr="00982659" w:rsidRDefault="00C36FB0" w:rsidP="000B1F47">
            <w:pPr>
              <w:ind w:right="34"/>
              <w:rPr>
                <w:rFonts w:cs="Arial"/>
                <w:b/>
                <w:sz w:val="16"/>
                <w:lang w:val="fr-FR"/>
              </w:rPr>
            </w:pPr>
            <w:r w:rsidRPr="00982659">
              <w:rPr>
                <w:rFonts w:cs="Arial"/>
                <w:b/>
                <w:sz w:val="16"/>
                <w:lang w:val="fr-FR"/>
              </w:rPr>
              <w:t>1.2</w:t>
            </w:r>
          </w:p>
          <w:p w14:paraId="3A352ED5" w14:textId="77777777" w:rsidR="00C36FB0" w:rsidRPr="00982659" w:rsidRDefault="00C36FB0" w:rsidP="000B1F47">
            <w:pPr>
              <w:ind w:right="34"/>
              <w:rPr>
                <w:rFonts w:cs="Arial"/>
                <w:b/>
                <w:sz w:val="18"/>
                <w:lang w:val="fr-FR"/>
              </w:rPr>
            </w:pPr>
            <w:r w:rsidRPr="00982659">
              <w:rPr>
                <w:rFonts w:cs="Arial"/>
                <w:b/>
                <w:sz w:val="18"/>
                <w:lang w:val="fr-FR"/>
              </w:rPr>
              <w:t>D</w:t>
            </w:r>
            <w:r>
              <w:rPr>
                <w:rFonts w:cs="Arial"/>
                <w:b/>
                <w:sz w:val="18"/>
                <w:lang w:val="fr-FR"/>
              </w:rPr>
              <w:t>É</w:t>
            </w:r>
            <w:r w:rsidRPr="00982659">
              <w:rPr>
                <w:rFonts w:cs="Arial"/>
                <w:b/>
                <w:sz w:val="18"/>
                <w:lang w:val="fr-FR"/>
              </w:rPr>
              <w:t>SIGNATION DU MICRO-ORGANISME</w:t>
            </w:r>
          </w:p>
          <w:p w14:paraId="25527B38" w14:textId="77777777" w:rsidR="00C36FB0" w:rsidRPr="00982659" w:rsidRDefault="00C36FB0" w:rsidP="000B1F47">
            <w:pPr>
              <w:ind w:right="34"/>
              <w:rPr>
                <w:rFonts w:cs="Arial"/>
                <w:b/>
                <w:sz w:val="18"/>
                <w:lang w:val="fr-FR"/>
              </w:rPr>
            </w:pPr>
            <w:r w:rsidRPr="00982659">
              <w:rPr>
                <w:rFonts w:cs="Arial"/>
                <w:b/>
                <w:sz w:val="18"/>
                <w:lang w:val="fr-FR"/>
              </w:rPr>
              <w:t>DE LA LISTE</w:t>
            </w:r>
          </w:p>
          <w:p w14:paraId="684DE503" w14:textId="77777777" w:rsidR="00C36FB0" w:rsidRPr="00982659" w:rsidRDefault="00C36FB0" w:rsidP="000B1F47">
            <w:pPr>
              <w:ind w:right="34"/>
              <w:rPr>
                <w:rFonts w:cs="Arial"/>
                <w:b/>
                <w:sz w:val="18"/>
                <w:lang w:val="fr-FR"/>
              </w:rPr>
            </w:pPr>
            <w:r w:rsidRPr="00982659">
              <w:rPr>
                <w:rFonts w:cs="Arial"/>
                <w:b/>
                <w:sz w:val="18"/>
                <w:lang w:val="fr-FR"/>
              </w:rPr>
              <w:t>DES MOT</w:t>
            </w:r>
          </w:p>
        </w:tc>
        <w:tc>
          <w:tcPr>
            <w:tcW w:w="2126" w:type="dxa"/>
            <w:shd w:val="clear" w:color="auto" w:fill="C5E0B3" w:themeFill="accent6" w:themeFillTint="66"/>
          </w:tcPr>
          <w:p w14:paraId="0F57A3D9" w14:textId="77777777" w:rsidR="00C36FB0" w:rsidRPr="00982659" w:rsidRDefault="00C36FB0" w:rsidP="000B1F47">
            <w:pPr>
              <w:ind w:right="34"/>
              <w:rPr>
                <w:rFonts w:cs="Arial"/>
                <w:b/>
                <w:sz w:val="8"/>
                <w:lang w:val="fr-FR"/>
              </w:rPr>
            </w:pPr>
          </w:p>
          <w:p w14:paraId="303563B2" w14:textId="77777777" w:rsidR="00C36FB0" w:rsidRPr="00982659" w:rsidRDefault="00C36FB0" w:rsidP="000B1F47">
            <w:pPr>
              <w:ind w:right="34"/>
              <w:rPr>
                <w:rFonts w:cs="Arial"/>
                <w:b/>
                <w:sz w:val="16"/>
                <w:lang w:val="fr-FR"/>
              </w:rPr>
            </w:pPr>
            <w:r w:rsidRPr="00982659">
              <w:rPr>
                <w:rFonts w:cs="Arial"/>
                <w:b/>
                <w:sz w:val="16"/>
                <w:lang w:val="fr-FR"/>
              </w:rPr>
              <w:t>1.3</w:t>
            </w:r>
          </w:p>
          <w:p w14:paraId="0B3E6F6C" w14:textId="77777777" w:rsidR="00C36FB0" w:rsidRPr="00982659" w:rsidRDefault="00C36FB0" w:rsidP="000B1F47">
            <w:pPr>
              <w:ind w:right="34"/>
              <w:rPr>
                <w:rFonts w:cs="Arial"/>
                <w:b/>
                <w:sz w:val="18"/>
                <w:lang w:val="fr-FR"/>
              </w:rPr>
            </w:pPr>
            <w:r w:rsidRPr="00982659">
              <w:rPr>
                <w:rFonts w:cs="Arial"/>
                <w:b/>
                <w:sz w:val="18"/>
                <w:lang w:val="fr-FR"/>
              </w:rPr>
              <w:t>NATURE DU MAT</w:t>
            </w:r>
            <w:r>
              <w:rPr>
                <w:rFonts w:cs="Arial"/>
                <w:b/>
                <w:sz w:val="18"/>
                <w:lang w:val="fr-FR"/>
              </w:rPr>
              <w:t>É</w:t>
            </w:r>
            <w:r w:rsidRPr="00982659">
              <w:rPr>
                <w:rFonts w:cs="Arial"/>
                <w:b/>
                <w:sz w:val="18"/>
                <w:lang w:val="fr-FR"/>
              </w:rPr>
              <w:t>RIEL BIOLOGIQUE DE</w:t>
            </w:r>
          </w:p>
          <w:p w14:paraId="754527D8" w14:textId="77777777" w:rsidR="00C36FB0" w:rsidRPr="00982659" w:rsidRDefault="00C36FB0" w:rsidP="000B1F47">
            <w:pPr>
              <w:ind w:right="34"/>
              <w:rPr>
                <w:rFonts w:cs="Arial"/>
                <w:b/>
                <w:lang w:val="fr-FR"/>
              </w:rPr>
            </w:pPr>
            <w:r w:rsidRPr="00982659">
              <w:rPr>
                <w:rFonts w:cs="Arial"/>
                <w:b/>
                <w:sz w:val="18"/>
                <w:lang w:val="fr-FR"/>
              </w:rPr>
              <w:t xml:space="preserve">LA LISTE DES MOT </w:t>
            </w:r>
            <w:r w:rsidRPr="00982659">
              <w:rPr>
                <w:rFonts w:cs="Arial"/>
                <w:b/>
                <w:i/>
                <w:sz w:val="18"/>
                <w:lang w:val="fr-FR"/>
              </w:rPr>
              <w:t>(préciser le sous-type pour le MO si cela permet d’abaisser le groupe de risque, et justifier)</w:t>
            </w:r>
            <w:r w:rsidRPr="00982659">
              <w:rPr>
                <w:rFonts w:cs="Arial"/>
                <w:b/>
                <w:sz w:val="18"/>
                <w:lang w:val="fr-FR"/>
              </w:rPr>
              <w:t xml:space="preserve"> </w:t>
            </w:r>
          </w:p>
        </w:tc>
        <w:tc>
          <w:tcPr>
            <w:tcW w:w="2551" w:type="dxa"/>
            <w:shd w:val="clear" w:color="auto" w:fill="C5E0B3" w:themeFill="accent6" w:themeFillTint="66"/>
          </w:tcPr>
          <w:p w14:paraId="791690B6" w14:textId="77777777" w:rsidR="00C36FB0" w:rsidRPr="00982659" w:rsidRDefault="00C36FB0" w:rsidP="000B1F47">
            <w:pPr>
              <w:ind w:right="34"/>
              <w:rPr>
                <w:rFonts w:cs="Arial"/>
                <w:b/>
                <w:sz w:val="16"/>
                <w:lang w:val="fr-FR"/>
              </w:rPr>
            </w:pPr>
            <w:r w:rsidRPr="00982659">
              <w:rPr>
                <w:rFonts w:cs="Arial"/>
                <w:b/>
                <w:sz w:val="16"/>
                <w:lang w:val="fr-FR"/>
              </w:rPr>
              <w:t>1.4</w:t>
            </w:r>
          </w:p>
          <w:p w14:paraId="71BA9112" w14:textId="77777777" w:rsidR="00C36FB0" w:rsidRPr="00982659" w:rsidRDefault="00C36FB0" w:rsidP="000B1F47">
            <w:pPr>
              <w:ind w:right="34"/>
              <w:rPr>
                <w:rFonts w:cs="Arial"/>
                <w:b/>
                <w:sz w:val="18"/>
                <w:lang w:val="fr-FR"/>
              </w:rPr>
            </w:pPr>
            <w:r w:rsidRPr="00982659">
              <w:rPr>
                <w:rFonts w:cs="Arial"/>
                <w:b/>
                <w:sz w:val="18"/>
                <w:lang w:val="fr-FR"/>
              </w:rPr>
              <w:t>GROUPE DE RISQUE DU MICRO-ORGANISME</w:t>
            </w:r>
          </w:p>
          <w:p w14:paraId="1D5C6297" w14:textId="77777777" w:rsidR="00C36FB0" w:rsidRPr="00982659" w:rsidRDefault="00C36FB0" w:rsidP="000B1F47">
            <w:pPr>
              <w:ind w:right="34"/>
              <w:rPr>
                <w:rFonts w:cs="Arial"/>
                <w:b/>
                <w:sz w:val="18"/>
                <w:lang w:val="fr-FR"/>
              </w:rPr>
            </w:pPr>
            <w:r w:rsidRPr="00982659">
              <w:rPr>
                <w:rFonts w:cs="Arial"/>
                <w:b/>
                <w:sz w:val="18"/>
                <w:lang w:val="fr-FR"/>
              </w:rPr>
              <w:t>SELON LA CLASSIFICATION DE L’ARTICLE R.4421-3 DU</w:t>
            </w:r>
          </w:p>
          <w:p w14:paraId="7C3F08DA" w14:textId="77777777" w:rsidR="00C36FB0" w:rsidRPr="00982659" w:rsidRDefault="00C36FB0" w:rsidP="000B1F47">
            <w:pPr>
              <w:ind w:right="34"/>
              <w:rPr>
                <w:rFonts w:cs="Arial"/>
                <w:b/>
                <w:sz w:val="18"/>
                <w:lang w:val="fr-FR"/>
              </w:rPr>
            </w:pPr>
            <w:r w:rsidRPr="00982659">
              <w:rPr>
                <w:rFonts w:cs="Arial"/>
                <w:b/>
                <w:sz w:val="18"/>
                <w:lang w:val="fr-FR"/>
              </w:rPr>
              <w:t>CODE DU TRAVAIL</w:t>
            </w:r>
          </w:p>
        </w:tc>
        <w:tc>
          <w:tcPr>
            <w:tcW w:w="1985" w:type="dxa"/>
            <w:shd w:val="clear" w:color="auto" w:fill="C5E0B3" w:themeFill="accent6" w:themeFillTint="66"/>
          </w:tcPr>
          <w:p w14:paraId="194396C6" w14:textId="77777777" w:rsidR="00C36FB0" w:rsidRPr="00982659" w:rsidRDefault="00C36FB0" w:rsidP="000B1F47">
            <w:pPr>
              <w:ind w:right="34"/>
              <w:rPr>
                <w:rFonts w:cs="Arial"/>
                <w:b/>
                <w:sz w:val="18"/>
                <w:lang w:val="fr-FR"/>
              </w:rPr>
            </w:pPr>
          </w:p>
          <w:p w14:paraId="50FBDBE8" w14:textId="77777777" w:rsidR="00C36FB0" w:rsidRPr="00982659" w:rsidRDefault="00C36FB0" w:rsidP="000B1F47">
            <w:pPr>
              <w:ind w:right="34"/>
              <w:rPr>
                <w:rFonts w:cs="Arial"/>
                <w:b/>
                <w:sz w:val="18"/>
                <w:lang w:val="fr-FR"/>
              </w:rPr>
            </w:pPr>
            <w:r w:rsidRPr="00982659">
              <w:rPr>
                <w:rFonts w:cs="Arial"/>
                <w:b/>
                <w:sz w:val="18"/>
                <w:lang w:val="fr-FR"/>
              </w:rPr>
              <w:t>NUM</w:t>
            </w:r>
            <w:r>
              <w:rPr>
                <w:rFonts w:cs="Arial"/>
                <w:b/>
                <w:sz w:val="18"/>
                <w:lang w:val="fr-FR"/>
              </w:rPr>
              <w:t>É</w:t>
            </w:r>
            <w:r w:rsidRPr="00982659">
              <w:rPr>
                <w:rFonts w:cs="Arial"/>
                <w:b/>
                <w:sz w:val="18"/>
                <w:lang w:val="fr-FR"/>
              </w:rPr>
              <w:t>RO</w:t>
            </w:r>
          </w:p>
          <w:p w14:paraId="6930330A" w14:textId="77777777" w:rsidR="00C36FB0" w:rsidRPr="00982659" w:rsidRDefault="00C36FB0" w:rsidP="000B1F47">
            <w:pPr>
              <w:ind w:right="34"/>
              <w:rPr>
                <w:rFonts w:cs="Arial"/>
                <w:b/>
                <w:sz w:val="18"/>
                <w:lang w:val="fr-FR"/>
              </w:rPr>
            </w:pPr>
            <w:r w:rsidRPr="00982659">
              <w:rPr>
                <w:rFonts w:cs="Arial"/>
                <w:b/>
                <w:sz w:val="18"/>
                <w:lang w:val="fr-FR"/>
              </w:rPr>
              <w:t xml:space="preserve">D’AGREMENT </w:t>
            </w:r>
          </w:p>
          <w:p w14:paraId="7922E5B7" w14:textId="77777777" w:rsidR="00C36FB0" w:rsidRPr="00982659" w:rsidRDefault="00C36FB0" w:rsidP="000B1F47">
            <w:pPr>
              <w:ind w:right="34"/>
              <w:rPr>
                <w:rFonts w:cs="Arial"/>
                <w:b/>
                <w:sz w:val="18"/>
                <w:lang w:val="fr-FR"/>
              </w:rPr>
            </w:pPr>
            <w:r w:rsidRPr="00982659">
              <w:rPr>
                <w:rFonts w:cs="Arial"/>
                <w:b/>
                <w:sz w:val="18"/>
                <w:lang w:val="fr-FR"/>
              </w:rPr>
              <w:t>OGM</w:t>
            </w:r>
          </w:p>
        </w:tc>
        <w:tc>
          <w:tcPr>
            <w:tcW w:w="1984" w:type="dxa"/>
            <w:shd w:val="clear" w:color="auto" w:fill="C5E0B3" w:themeFill="accent6" w:themeFillTint="66"/>
          </w:tcPr>
          <w:p w14:paraId="4AD38A93" w14:textId="77777777" w:rsidR="00C36FB0" w:rsidRPr="00982659" w:rsidRDefault="00C36FB0" w:rsidP="000B1F47">
            <w:pPr>
              <w:ind w:right="34"/>
              <w:rPr>
                <w:rFonts w:cs="Arial"/>
                <w:b/>
                <w:sz w:val="18"/>
                <w:lang w:val="fr-FR"/>
              </w:rPr>
            </w:pPr>
          </w:p>
          <w:p w14:paraId="3078153A" w14:textId="77777777" w:rsidR="00C36FB0" w:rsidRPr="00982659" w:rsidRDefault="00C36FB0" w:rsidP="000B1F47">
            <w:pPr>
              <w:ind w:right="34"/>
              <w:rPr>
                <w:rFonts w:cs="Arial"/>
                <w:b/>
                <w:sz w:val="18"/>
                <w:lang w:val="fr-FR"/>
              </w:rPr>
            </w:pPr>
            <w:r w:rsidRPr="00982659">
              <w:rPr>
                <w:rFonts w:cs="Arial"/>
                <w:b/>
                <w:sz w:val="18"/>
                <w:lang w:val="fr-FR"/>
              </w:rPr>
              <w:t>NUM</w:t>
            </w:r>
            <w:r>
              <w:rPr>
                <w:rFonts w:cs="Arial"/>
                <w:b/>
                <w:sz w:val="18"/>
                <w:lang w:val="fr-FR"/>
              </w:rPr>
              <w:t>É</w:t>
            </w:r>
            <w:r w:rsidRPr="00982659">
              <w:rPr>
                <w:rFonts w:cs="Arial"/>
                <w:b/>
                <w:sz w:val="18"/>
                <w:lang w:val="fr-FR"/>
              </w:rPr>
              <w:t xml:space="preserve">RO </w:t>
            </w:r>
          </w:p>
          <w:p w14:paraId="09D31429" w14:textId="77777777" w:rsidR="00C36FB0" w:rsidRPr="00982659" w:rsidRDefault="00C36FB0" w:rsidP="000B1F47">
            <w:pPr>
              <w:ind w:right="34"/>
              <w:rPr>
                <w:rFonts w:cs="Arial"/>
                <w:b/>
                <w:sz w:val="18"/>
                <w:lang w:val="fr-FR"/>
              </w:rPr>
            </w:pPr>
            <w:r w:rsidRPr="00982659">
              <w:rPr>
                <w:rFonts w:cs="Arial"/>
                <w:b/>
                <w:sz w:val="18"/>
                <w:lang w:val="fr-FR"/>
              </w:rPr>
              <w:t>DE PROJET</w:t>
            </w:r>
          </w:p>
          <w:p w14:paraId="01B92451" w14:textId="77777777" w:rsidR="00C36FB0" w:rsidRPr="00982659" w:rsidRDefault="00C36FB0" w:rsidP="000B1F47">
            <w:pPr>
              <w:ind w:right="34"/>
              <w:rPr>
                <w:rFonts w:cs="Arial"/>
                <w:b/>
                <w:sz w:val="18"/>
                <w:lang w:val="fr-FR"/>
              </w:rPr>
            </w:pPr>
            <w:r w:rsidRPr="00982659">
              <w:rPr>
                <w:rFonts w:cs="Arial"/>
                <w:b/>
                <w:sz w:val="18"/>
                <w:lang w:val="fr-FR"/>
              </w:rPr>
              <w:t>ASSOCI</w:t>
            </w:r>
            <w:r>
              <w:rPr>
                <w:rFonts w:cs="Arial"/>
                <w:b/>
                <w:sz w:val="18"/>
                <w:lang w:val="fr-FR"/>
              </w:rPr>
              <w:t>É</w:t>
            </w:r>
          </w:p>
        </w:tc>
      </w:tr>
      <w:tr w:rsidR="00C36FB0" w:rsidRPr="00982659" w14:paraId="30DB4DF4" w14:textId="77777777" w:rsidTr="000B1F47">
        <w:tc>
          <w:tcPr>
            <w:tcW w:w="10773" w:type="dxa"/>
            <w:gridSpan w:val="5"/>
            <w:tcBorders>
              <w:bottom w:val="single" w:sz="4" w:space="0" w:color="auto"/>
            </w:tcBorders>
            <w:shd w:val="clear" w:color="auto" w:fill="C5C5FF"/>
          </w:tcPr>
          <w:p w14:paraId="0926CEE1" w14:textId="77777777" w:rsidR="00C36FB0" w:rsidRPr="00982659" w:rsidRDefault="00C36FB0" w:rsidP="000B1F47">
            <w:pPr>
              <w:rPr>
                <w:rFonts w:cs="Arial"/>
                <w:b/>
                <w:spacing w:val="20"/>
                <w:sz w:val="18"/>
                <w:lang w:val="fr-FR"/>
              </w:rPr>
            </w:pPr>
            <w:r w:rsidRPr="00982659">
              <w:rPr>
                <w:rFonts w:cs="Arial"/>
                <w:b/>
                <w:spacing w:val="20"/>
                <w:sz w:val="28"/>
                <w:lang w:val="fr-FR"/>
              </w:rPr>
              <w:t>BACTERIES</w:t>
            </w:r>
            <w:r>
              <w:rPr>
                <w:rFonts w:cs="Arial"/>
                <w:b/>
                <w:spacing w:val="20"/>
                <w:sz w:val="28"/>
                <w:lang w:val="fr-FR"/>
              </w:rPr>
              <w:t xml:space="preserve"> </w:t>
            </w:r>
          </w:p>
        </w:tc>
      </w:tr>
      <w:tr w:rsidR="00C36FB0" w:rsidRPr="00982659" w14:paraId="0793B0E1" w14:textId="77777777" w:rsidTr="000B1F47">
        <w:trPr>
          <w:trHeight w:val="260"/>
        </w:trPr>
        <w:tc>
          <w:tcPr>
            <w:tcW w:w="2127" w:type="dxa"/>
            <w:vMerge w:val="restart"/>
          </w:tcPr>
          <w:p w14:paraId="684A56AA" w14:textId="77777777" w:rsidR="00C36FB0" w:rsidRPr="00BF0EFF" w:rsidRDefault="00C36FB0" w:rsidP="000B1F47">
            <w:pPr>
              <w:spacing w:before="240"/>
              <w:rPr>
                <w:rFonts w:cs="Arial"/>
                <w:i/>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A10832">
              <w:rPr>
                <w:rFonts w:cs="Arial"/>
                <w:lang w:val="fr-FR"/>
              </w:rPr>
            </w:r>
            <w:r w:rsidR="00A10832">
              <w:rPr>
                <w:rFonts w:cs="Arial"/>
                <w:lang w:val="fr-FR"/>
              </w:rPr>
              <w:fldChar w:fldCharType="separate"/>
            </w:r>
            <w:r w:rsidRPr="00BF0EFF">
              <w:rPr>
                <w:rFonts w:cs="Arial"/>
                <w:lang w:val="fr-FR"/>
              </w:rPr>
              <w:fldChar w:fldCharType="end"/>
            </w:r>
            <w:r w:rsidRPr="00BF0EFF">
              <w:rPr>
                <w:rFonts w:cs="Arial"/>
                <w:lang w:val="fr-FR"/>
              </w:rPr>
              <w:t xml:space="preserve">  </w:t>
            </w:r>
            <w:r w:rsidRPr="00BF0EFF">
              <w:rPr>
                <w:rFonts w:cs="Arial"/>
                <w:i/>
              </w:rPr>
              <w:t>Bacillus anthracis</w:t>
            </w:r>
          </w:p>
        </w:tc>
        <w:tc>
          <w:tcPr>
            <w:tcW w:w="2126" w:type="dxa"/>
          </w:tcPr>
          <w:p w14:paraId="06EBAD79" w14:textId="77777777" w:rsidR="00C36FB0" w:rsidRPr="00BF0EFF" w:rsidRDefault="00C36FB0" w:rsidP="006D075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1A6ABC26"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0BC0B255" w14:textId="77777777" w:rsidR="00C36FB0" w:rsidRPr="00982659" w:rsidRDefault="00C36FB0" w:rsidP="000B1F47">
            <w:pP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7A862704" w14:textId="77777777" w:rsidR="00C36FB0" w:rsidRPr="00982659" w:rsidRDefault="00C36FB0" w:rsidP="000B1F47">
            <w:pP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r>
      <w:tr w:rsidR="00C36FB0" w:rsidRPr="00982659" w14:paraId="5F51D6C8" w14:textId="77777777" w:rsidTr="000B1F47">
        <w:trPr>
          <w:trHeight w:val="260"/>
        </w:trPr>
        <w:tc>
          <w:tcPr>
            <w:tcW w:w="2127" w:type="dxa"/>
            <w:vMerge/>
          </w:tcPr>
          <w:p w14:paraId="47F554EB" w14:textId="77777777" w:rsidR="00C36FB0" w:rsidRPr="00BF0EFF" w:rsidRDefault="00C36FB0" w:rsidP="000B1F47">
            <w:pPr>
              <w:spacing w:before="120"/>
              <w:rPr>
                <w:rFonts w:cs="Arial"/>
                <w:i/>
              </w:rPr>
            </w:pPr>
          </w:p>
        </w:tc>
        <w:tc>
          <w:tcPr>
            <w:tcW w:w="2126" w:type="dxa"/>
          </w:tcPr>
          <w:p w14:paraId="29C7A984" w14:textId="77777777" w:rsidR="00C36FB0" w:rsidRPr="00BF0EFF" w:rsidRDefault="00C36FB0" w:rsidP="006D075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6BBF073D" w14:textId="77777777" w:rsidR="00C36FB0" w:rsidRPr="00BF0EFF" w:rsidRDefault="00C36FB0" w:rsidP="000B1F47">
            <w:pPr>
              <w:spacing w:before="120"/>
              <w:rPr>
                <w:rFonts w:cs="Arial"/>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1A85AAA5" w14:textId="77777777" w:rsidR="00C36FB0" w:rsidRPr="00982659" w:rsidRDefault="00C36FB0" w:rsidP="000B1F47">
            <w:pPr>
              <w:tabs>
                <w:tab w:val="left" w:pos="585"/>
                <w:tab w:val="center" w:pos="1095"/>
              </w:tabs>
              <w:spacing w:before="120" w:after="120"/>
              <w:rPr>
                <w:rFonts w:cs="Arial"/>
                <w:sz w:val="18"/>
                <w:highlight w:val="yellow"/>
                <w:lang w:val="fr-FR"/>
              </w:rPr>
            </w:pPr>
          </w:p>
        </w:tc>
        <w:tc>
          <w:tcPr>
            <w:tcW w:w="1984" w:type="dxa"/>
          </w:tcPr>
          <w:p w14:paraId="14F03C9C" w14:textId="77777777" w:rsidR="00C36FB0" w:rsidRPr="00982659" w:rsidRDefault="00C36FB0" w:rsidP="000B1F47">
            <w:pPr>
              <w:spacing w:before="120" w:after="120"/>
              <w:rPr>
                <w:rFonts w:cs="Arial"/>
                <w:sz w:val="18"/>
                <w:highlight w:val="yellow"/>
                <w:lang w:val="fr-FR"/>
              </w:rPr>
            </w:pPr>
          </w:p>
        </w:tc>
      </w:tr>
      <w:tr w:rsidR="00C36FB0" w:rsidRPr="00982659" w14:paraId="14F32300" w14:textId="77777777" w:rsidTr="000B1F47">
        <w:trPr>
          <w:trHeight w:val="260"/>
        </w:trPr>
        <w:tc>
          <w:tcPr>
            <w:tcW w:w="2127" w:type="dxa"/>
            <w:vMerge/>
          </w:tcPr>
          <w:p w14:paraId="61A993A4" w14:textId="77777777" w:rsidR="00C36FB0" w:rsidRPr="00BF0EFF" w:rsidRDefault="00C36FB0" w:rsidP="006D0759">
            <w:pPr>
              <w:spacing w:before="120"/>
              <w:jc w:val="left"/>
              <w:rPr>
                <w:rFonts w:cs="Arial"/>
                <w:i/>
              </w:rPr>
            </w:pPr>
          </w:p>
        </w:tc>
        <w:tc>
          <w:tcPr>
            <w:tcW w:w="8646" w:type="dxa"/>
            <w:gridSpan w:val="4"/>
          </w:tcPr>
          <w:p w14:paraId="4191E461" w14:textId="77777777" w:rsidR="00C36FB0" w:rsidRPr="00BF0EFF" w:rsidRDefault="00C36FB0" w:rsidP="006D075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C36FB0" w:rsidRPr="00A10832" w14:paraId="62A9B4E1" w14:textId="77777777" w:rsidTr="000B1F47">
        <w:trPr>
          <w:trHeight w:val="260"/>
        </w:trPr>
        <w:tc>
          <w:tcPr>
            <w:tcW w:w="10773" w:type="dxa"/>
            <w:gridSpan w:val="5"/>
          </w:tcPr>
          <w:p w14:paraId="4E926E99" w14:textId="77777777" w:rsidR="00C36FB0" w:rsidRPr="00982659" w:rsidRDefault="00C36FB0" w:rsidP="006D0759">
            <w:pPr>
              <w:spacing w:before="120" w:after="120"/>
              <w:jc w:val="left"/>
              <w:rPr>
                <w:rFonts w:cs="Arial"/>
                <w:sz w:val="18"/>
                <w:highlight w:val="yellow"/>
                <w:lang w:val="fr-FR"/>
              </w:rPr>
            </w:pPr>
            <w:r>
              <w:rPr>
                <w:rFonts w:cs="Arial"/>
                <w:sz w:val="18"/>
                <w:lang w:val="fr-FR"/>
              </w:rPr>
              <w:t xml:space="preserve"> Justification de la modification du groupe de risque :</w:t>
            </w:r>
          </w:p>
        </w:tc>
      </w:tr>
      <w:tr w:rsidR="00C36FB0" w:rsidRPr="00982659" w14:paraId="3EB989F7" w14:textId="77777777" w:rsidTr="000B1F47">
        <w:trPr>
          <w:trHeight w:val="260"/>
        </w:trPr>
        <w:tc>
          <w:tcPr>
            <w:tcW w:w="2127" w:type="dxa"/>
            <w:vMerge w:val="restart"/>
          </w:tcPr>
          <w:p w14:paraId="238CF8A7" w14:textId="77777777" w:rsidR="00C36FB0" w:rsidRPr="00BF0EFF" w:rsidRDefault="00C36FB0" w:rsidP="000B1F47">
            <w:pPr>
              <w:spacing w:before="240"/>
              <w:rPr>
                <w:rFonts w:cs="Arial"/>
                <w:i/>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A10832">
              <w:rPr>
                <w:rFonts w:cs="Arial"/>
                <w:lang w:val="fr-FR"/>
              </w:rPr>
            </w:r>
            <w:r w:rsidR="00A10832">
              <w:rPr>
                <w:rFonts w:cs="Arial"/>
                <w:lang w:val="fr-FR"/>
              </w:rPr>
              <w:fldChar w:fldCharType="separate"/>
            </w:r>
            <w:r w:rsidRPr="00BF0EFF">
              <w:rPr>
                <w:rFonts w:cs="Arial"/>
                <w:lang w:val="fr-FR"/>
              </w:rPr>
              <w:fldChar w:fldCharType="end"/>
            </w:r>
            <w:r w:rsidRPr="00BF0EFF">
              <w:rPr>
                <w:rFonts w:cs="Arial"/>
                <w:lang w:val="fr-FR"/>
              </w:rPr>
              <w:t xml:space="preserve">  </w:t>
            </w:r>
            <w:r w:rsidRPr="00BF0EFF">
              <w:rPr>
                <w:rFonts w:cs="Arial"/>
                <w:i/>
              </w:rPr>
              <w:t xml:space="preserve">Burkholderia mallei </w:t>
            </w:r>
          </w:p>
        </w:tc>
        <w:tc>
          <w:tcPr>
            <w:tcW w:w="2126" w:type="dxa"/>
          </w:tcPr>
          <w:p w14:paraId="722BDB22" w14:textId="77777777" w:rsidR="00C36FB0" w:rsidRPr="00BF0EFF" w:rsidRDefault="00C36FB0" w:rsidP="006D075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17829799" w14:textId="77777777" w:rsidR="00C36FB0" w:rsidRPr="00BF0EFF" w:rsidRDefault="00C36FB0" w:rsidP="000B1F47">
            <w:pPr>
              <w:spacing w:before="120"/>
              <w:rPr>
                <w:rFonts w:cs="Arial"/>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07FE7FF5" w14:textId="77777777" w:rsidR="00C36FB0" w:rsidRPr="00982659" w:rsidRDefault="00C36FB0" w:rsidP="000B1F47">
            <w:pPr>
              <w:tabs>
                <w:tab w:val="left" w:pos="585"/>
                <w:tab w:val="center" w:pos="1095"/>
              </w:tabs>
              <w:spacing w:after="120"/>
              <w:rPr>
                <w:rFonts w:cs="Arial"/>
                <w:sz w:val="18"/>
                <w:lang w:val="fr-FR"/>
              </w:rPr>
            </w:pPr>
            <w:r w:rsidRPr="00982659">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497F9665" w14:textId="77777777" w:rsidR="00C36FB0" w:rsidRPr="00982659" w:rsidRDefault="00C36FB0" w:rsidP="000B1F47">
            <w:pPr>
              <w:spacing w:after="120"/>
              <w:rPr>
                <w:rFonts w:cs="Arial"/>
                <w:sz w:val="18"/>
                <w:lang w:val="fr-FR"/>
              </w:rPr>
            </w:pPr>
            <w:r w:rsidRPr="00982659">
              <w:rPr>
                <w:rFonts w:eastAsia="Times New Roman" w:cs="Arial"/>
                <w:color w:val="000000"/>
                <w:sz w:val="18"/>
                <w:szCs w:val="18"/>
                <w:lang w:val="fr-FR" w:eastAsia="fr-FR"/>
              </w:rPr>
              <w:t> </w:t>
            </w:r>
          </w:p>
        </w:tc>
      </w:tr>
      <w:tr w:rsidR="00C36FB0" w:rsidRPr="00982659" w14:paraId="162B2F4B" w14:textId="77777777" w:rsidTr="000B1F47">
        <w:trPr>
          <w:trHeight w:val="260"/>
        </w:trPr>
        <w:tc>
          <w:tcPr>
            <w:tcW w:w="2127" w:type="dxa"/>
            <w:vMerge/>
          </w:tcPr>
          <w:p w14:paraId="6EEEAA6F" w14:textId="77777777" w:rsidR="00C36FB0" w:rsidRPr="00BF0EFF" w:rsidRDefault="00C36FB0" w:rsidP="000B1F47">
            <w:pPr>
              <w:spacing w:before="120"/>
              <w:rPr>
                <w:rFonts w:cs="Arial"/>
                <w:i/>
              </w:rPr>
            </w:pPr>
          </w:p>
        </w:tc>
        <w:tc>
          <w:tcPr>
            <w:tcW w:w="2126" w:type="dxa"/>
          </w:tcPr>
          <w:p w14:paraId="550D5F21" w14:textId="77777777" w:rsidR="00C36FB0" w:rsidRPr="00BF0EFF" w:rsidRDefault="00C36FB0" w:rsidP="006D075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7D076A19" w14:textId="77777777" w:rsidR="00C36FB0" w:rsidRPr="00BF0EFF" w:rsidRDefault="00C36FB0" w:rsidP="000B1F47">
            <w:pPr>
              <w:spacing w:before="120"/>
              <w:rPr>
                <w:rFonts w:cs="Arial"/>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207E3D9D" w14:textId="77777777" w:rsidR="00C36FB0" w:rsidRPr="00982659" w:rsidRDefault="00C36FB0" w:rsidP="000B1F47">
            <w:pPr>
              <w:tabs>
                <w:tab w:val="left" w:pos="585"/>
                <w:tab w:val="center" w:pos="1095"/>
              </w:tabs>
              <w:spacing w:before="120" w:after="120"/>
              <w:rPr>
                <w:rFonts w:cs="Arial"/>
                <w:sz w:val="18"/>
                <w:highlight w:val="yellow"/>
                <w:lang w:val="fr-FR"/>
              </w:rPr>
            </w:pPr>
          </w:p>
        </w:tc>
        <w:tc>
          <w:tcPr>
            <w:tcW w:w="1984" w:type="dxa"/>
          </w:tcPr>
          <w:p w14:paraId="260E85AE" w14:textId="77777777" w:rsidR="00C36FB0" w:rsidRPr="00982659" w:rsidRDefault="00C36FB0" w:rsidP="000B1F47">
            <w:pPr>
              <w:spacing w:before="120" w:after="120"/>
              <w:rPr>
                <w:rFonts w:cs="Arial"/>
                <w:sz w:val="18"/>
                <w:highlight w:val="yellow"/>
                <w:lang w:val="fr-FR"/>
              </w:rPr>
            </w:pPr>
          </w:p>
        </w:tc>
      </w:tr>
      <w:tr w:rsidR="00C36FB0" w:rsidRPr="00982659" w14:paraId="447CE1E9" w14:textId="77777777" w:rsidTr="000B1F47">
        <w:trPr>
          <w:trHeight w:val="260"/>
        </w:trPr>
        <w:tc>
          <w:tcPr>
            <w:tcW w:w="2127" w:type="dxa"/>
            <w:vMerge/>
          </w:tcPr>
          <w:p w14:paraId="11C203E0" w14:textId="77777777" w:rsidR="00C36FB0" w:rsidRPr="00982659" w:rsidRDefault="00C36FB0" w:rsidP="006D0759">
            <w:pPr>
              <w:spacing w:before="120"/>
              <w:jc w:val="left"/>
              <w:rPr>
                <w:rFonts w:cs="Arial"/>
                <w:i/>
              </w:rPr>
            </w:pPr>
          </w:p>
        </w:tc>
        <w:tc>
          <w:tcPr>
            <w:tcW w:w="8646" w:type="dxa"/>
            <w:gridSpan w:val="4"/>
          </w:tcPr>
          <w:p w14:paraId="5B1B619E" w14:textId="77777777" w:rsidR="00C36FB0" w:rsidRPr="00982659" w:rsidRDefault="00C36FB0" w:rsidP="006D075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Matériel génétique</w:t>
            </w:r>
            <w:r w:rsidRPr="00982659">
              <w:rPr>
                <w:rFonts w:cs="Arial"/>
                <w:lang w:val="fr-FR"/>
              </w:rPr>
              <w:t xml:space="preserve">         </w:t>
            </w:r>
          </w:p>
        </w:tc>
      </w:tr>
      <w:tr w:rsidR="00C36FB0" w:rsidRPr="00A10832" w14:paraId="681A7678" w14:textId="77777777" w:rsidTr="000B1F47">
        <w:trPr>
          <w:trHeight w:val="260"/>
        </w:trPr>
        <w:tc>
          <w:tcPr>
            <w:tcW w:w="10773" w:type="dxa"/>
            <w:gridSpan w:val="5"/>
          </w:tcPr>
          <w:p w14:paraId="05F3769F" w14:textId="77777777" w:rsidR="00C36FB0" w:rsidRPr="00982659" w:rsidRDefault="00C36FB0" w:rsidP="006D0759">
            <w:pPr>
              <w:spacing w:before="120" w:after="120"/>
              <w:jc w:val="left"/>
              <w:rPr>
                <w:rFonts w:cs="Arial"/>
                <w:sz w:val="18"/>
                <w:highlight w:val="yellow"/>
                <w:lang w:val="fr-FR"/>
              </w:rPr>
            </w:pPr>
            <w:r>
              <w:rPr>
                <w:rFonts w:cs="Arial"/>
                <w:sz w:val="18"/>
                <w:lang w:val="fr-FR"/>
              </w:rPr>
              <w:t xml:space="preserve"> Justification de la modification du groupe de risque :</w:t>
            </w:r>
          </w:p>
        </w:tc>
      </w:tr>
      <w:tr w:rsidR="00C36FB0" w:rsidRPr="00982659" w14:paraId="24BE3D29" w14:textId="77777777" w:rsidTr="000B1F47">
        <w:trPr>
          <w:trHeight w:val="260"/>
        </w:trPr>
        <w:tc>
          <w:tcPr>
            <w:tcW w:w="2127" w:type="dxa"/>
            <w:vMerge w:val="restart"/>
          </w:tcPr>
          <w:p w14:paraId="5A3FC916" w14:textId="77777777" w:rsidR="00C36FB0" w:rsidRPr="00BF0EFF" w:rsidRDefault="00C36FB0" w:rsidP="000B1F47">
            <w:pPr>
              <w:spacing w:before="240"/>
              <w:rPr>
                <w:rFonts w:cs="Arial"/>
                <w:i/>
              </w:rPr>
            </w:pPr>
            <w:r w:rsidRPr="00BF0EFF">
              <w:rPr>
                <w:rFonts w:cs="Arial"/>
                <w:lang w:val="fr-FR"/>
              </w:rPr>
              <w:lastRenderedPageBreak/>
              <w:fldChar w:fldCharType="begin">
                <w:ffData>
                  <w:name w:val="CaseACocher1"/>
                  <w:enabled/>
                  <w:calcOnExit w:val="0"/>
                  <w:checkBox>
                    <w:sizeAuto/>
                    <w:default w:val="0"/>
                  </w:checkBox>
                </w:ffData>
              </w:fldChar>
            </w:r>
            <w:r w:rsidRPr="00BF0EFF">
              <w:rPr>
                <w:rFonts w:cs="Arial"/>
                <w:lang w:val="fr-FR"/>
              </w:rPr>
              <w:instrText xml:space="preserve"> FORMCHECKBOX </w:instrText>
            </w:r>
            <w:r w:rsidR="00A10832">
              <w:rPr>
                <w:rFonts w:cs="Arial"/>
                <w:lang w:val="fr-FR"/>
              </w:rPr>
            </w:r>
            <w:r w:rsidR="00A10832">
              <w:rPr>
                <w:rFonts w:cs="Arial"/>
                <w:lang w:val="fr-FR"/>
              </w:rPr>
              <w:fldChar w:fldCharType="separate"/>
            </w:r>
            <w:r w:rsidRPr="00BF0EFF">
              <w:rPr>
                <w:rFonts w:cs="Arial"/>
                <w:lang w:val="fr-FR"/>
              </w:rPr>
              <w:fldChar w:fldCharType="end"/>
            </w:r>
            <w:r w:rsidRPr="00BF0EFF">
              <w:rPr>
                <w:rFonts w:cs="Arial"/>
                <w:lang w:val="fr-FR"/>
              </w:rPr>
              <w:t xml:space="preserve">  </w:t>
            </w:r>
            <w:r w:rsidRPr="00BF0EFF">
              <w:rPr>
                <w:rFonts w:cs="Arial"/>
                <w:i/>
              </w:rPr>
              <w:t>Burkholderia pseudomallei</w:t>
            </w:r>
          </w:p>
          <w:p w14:paraId="5C12359F" w14:textId="77777777" w:rsidR="00C36FB0" w:rsidRPr="00BF0EFF" w:rsidRDefault="00C36FB0" w:rsidP="000B1F47">
            <w:pPr>
              <w:spacing w:before="120"/>
              <w:rPr>
                <w:rFonts w:cs="Arial"/>
                <w:i/>
              </w:rPr>
            </w:pPr>
          </w:p>
          <w:p w14:paraId="419FEC6E" w14:textId="77777777" w:rsidR="00C36FB0" w:rsidRPr="00BF0EFF" w:rsidRDefault="00C36FB0" w:rsidP="000B1F47">
            <w:pPr>
              <w:spacing w:before="120"/>
              <w:rPr>
                <w:rFonts w:cs="Arial"/>
                <w:i/>
              </w:rPr>
            </w:pPr>
          </w:p>
        </w:tc>
        <w:tc>
          <w:tcPr>
            <w:tcW w:w="2126" w:type="dxa"/>
          </w:tcPr>
          <w:p w14:paraId="2F3DFF5E" w14:textId="77777777" w:rsidR="00C36FB0" w:rsidRPr="00BF0EFF" w:rsidRDefault="00C36FB0" w:rsidP="006D075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787A96F5" w14:textId="77777777" w:rsidR="00C36FB0" w:rsidRPr="00BF0EFF" w:rsidRDefault="00C36FB0" w:rsidP="000B1F47">
            <w:pPr>
              <w:spacing w:before="120"/>
              <w:rPr>
                <w:rFonts w:cs="Arial"/>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11FE1EBB" w14:textId="77777777" w:rsidR="00C36FB0" w:rsidRPr="00982659" w:rsidRDefault="00C36FB0" w:rsidP="000B1F47">
            <w:pPr>
              <w:tabs>
                <w:tab w:val="left" w:pos="585"/>
                <w:tab w:val="center" w:pos="1095"/>
              </w:tabs>
              <w:spacing w:after="120"/>
              <w:rPr>
                <w:rFonts w:cs="Arial"/>
                <w:sz w:val="18"/>
                <w:lang w:val="fr-FR"/>
              </w:rPr>
            </w:pPr>
            <w:r w:rsidRPr="00982659">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5CEDAACC" w14:textId="77777777" w:rsidR="00C36FB0" w:rsidRPr="00982659" w:rsidRDefault="00C36FB0" w:rsidP="000B1F47">
            <w:pPr>
              <w:spacing w:after="120"/>
              <w:rPr>
                <w:rFonts w:cs="Arial"/>
                <w:sz w:val="18"/>
                <w:lang w:val="fr-FR"/>
              </w:rPr>
            </w:pPr>
            <w:r w:rsidRPr="00982659">
              <w:rPr>
                <w:rFonts w:eastAsia="Times New Roman" w:cs="Arial"/>
                <w:color w:val="000000"/>
                <w:sz w:val="18"/>
                <w:szCs w:val="18"/>
                <w:lang w:val="fr-FR" w:eastAsia="fr-FR"/>
              </w:rPr>
              <w:t> </w:t>
            </w:r>
          </w:p>
        </w:tc>
      </w:tr>
      <w:tr w:rsidR="00C36FB0" w:rsidRPr="00982659" w14:paraId="646E6B55" w14:textId="77777777" w:rsidTr="000B1F47">
        <w:trPr>
          <w:trHeight w:val="260"/>
        </w:trPr>
        <w:tc>
          <w:tcPr>
            <w:tcW w:w="2127" w:type="dxa"/>
            <w:vMerge/>
          </w:tcPr>
          <w:p w14:paraId="313D1AB2" w14:textId="77777777" w:rsidR="00C36FB0" w:rsidRPr="00BF0EFF" w:rsidRDefault="00C36FB0" w:rsidP="000B1F47">
            <w:pPr>
              <w:spacing w:before="120"/>
              <w:rPr>
                <w:rFonts w:cs="Arial"/>
                <w:i/>
              </w:rPr>
            </w:pPr>
          </w:p>
        </w:tc>
        <w:tc>
          <w:tcPr>
            <w:tcW w:w="2126" w:type="dxa"/>
          </w:tcPr>
          <w:p w14:paraId="1035FF7A" w14:textId="77777777" w:rsidR="00C36FB0" w:rsidRPr="00BF0EFF" w:rsidRDefault="00C36FB0" w:rsidP="006D075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02969283" w14:textId="77777777" w:rsidR="00C36FB0" w:rsidRPr="00BF0EFF" w:rsidRDefault="00C36FB0" w:rsidP="000B1F47">
            <w:pPr>
              <w:spacing w:before="120"/>
              <w:rPr>
                <w:rFonts w:cs="Arial"/>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657F5EFD" w14:textId="77777777" w:rsidR="00C36FB0" w:rsidRPr="00982659" w:rsidRDefault="00C36FB0" w:rsidP="000B1F47">
            <w:pPr>
              <w:tabs>
                <w:tab w:val="left" w:pos="585"/>
                <w:tab w:val="center" w:pos="1095"/>
              </w:tabs>
              <w:spacing w:before="120" w:after="120"/>
              <w:rPr>
                <w:rFonts w:cs="Arial"/>
                <w:sz w:val="18"/>
                <w:highlight w:val="yellow"/>
                <w:lang w:val="fr-FR"/>
              </w:rPr>
            </w:pPr>
          </w:p>
        </w:tc>
        <w:tc>
          <w:tcPr>
            <w:tcW w:w="1984" w:type="dxa"/>
          </w:tcPr>
          <w:p w14:paraId="626C00FA" w14:textId="77777777" w:rsidR="00C36FB0" w:rsidRPr="00982659" w:rsidRDefault="00C36FB0" w:rsidP="000B1F47">
            <w:pPr>
              <w:spacing w:before="120" w:after="120"/>
              <w:rPr>
                <w:rFonts w:cs="Arial"/>
                <w:sz w:val="18"/>
                <w:highlight w:val="yellow"/>
                <w:lang w:val="fr-FR"/>
              </w:rPr>
            </w:pPr>
          </w:p>
        </w:tc>
      </w:tr>
      <w:tr w:rsidR="00C36FB0" w:rsidRPr="00982659" w14:paraId="78C35F28" w14:textId="77777777" w:rsidTr="000B1F47">
        <w:trPr>
          <w:trHeight w:val="260"/>
        </w:trPr>
        <w:tc>
          <w:tcPr>
            <w:tcW w:w="2127" w:type="dxa"/>
            <w:vMerge/>
          </w:tcPr>
          <w:p w14:paraId="7B188706" w14:textId="77777777" w:rsidR="00C36FB0" w:rsidRPr="00F83EA9" w:rsidRDefault="00C36FB0" w:rsidP="006D0759">
            <w:pPr>
              <w:spacing w:before="120"/>
              <w:jc w:val="left"/>
              <w:rPr>
                <w:rFonts w:cs="Arial"/>
                <w:i/>
              </w:rPr>
            </w:pPr>
          </w:p>
        </w:tc>
        <w:tc>
          <w:tcPr>
            <w:tcW w:w="8646" w:type="dxa"/>
            <w:gridSpan w:val="4"/>
          </w:tcPr>
          <w:p w14:paraId="7700E7A3" w14:textId="77777777" w:rsidR="00C36FB0" w:rsidRPr="00982659" w:rsidRDefault="00C36FB0" w:rsidP="006D075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Matériel génétique</w:t>
            </w:r>
            <w:r w:rsidRPr="00982659">
              <w:rPr>
                <w:rFonts w:cs="Arial"/>
                <w:lang w:val="fr-FR"/>
              </w:rPr>
              <w:t xml:space="preserve">         </w:t>
            </w:r>
          </w:p>
        </w:tc>
      </w:tr>
      <w:tr w:rsidR="00C36FB0" w:rsidRPr="00A10832" w14:paraId="331511FE" w14:textId="77777777" w:rsidTr="000B1F47">
        <w:trPr>
          <w:trHeight w:val="260"/>
        </w:trPr>
        <w:tc>
          <w:tcPr>
            <w:tcW w:w="10773" w:type="dxa"/>
            <w:gridSpan w:val="5"/>
          </w:tcPr>
          <w:p w14:paraId="7A2686FA" w14:textId="77777777" w:rsidR="00C36FB0" w:rsidRPr="00982659" w:rsidRDefault="00C36FB0" w:rsidP="006D0759">
            <w:pPr>
              <w:spacing w:before="120" w:after="120"/>
              <w:jc w:val="left"/>
              <w:rPr>
                <w:rFonts w:cs="Arial"/>
                <w:sz w:val="18"/>
                <w:highlight w:val="yellow"/>
                <w:lang w:val="fr-FR"/>
              </w:rPr>
            </w:pPr>
            <w:r>
              <w:rPr>
                <w:rFonts w:cs="Arial"/>
                <w:sz w:val="18"/>
                <w:lang w:val="fr-FR"/>
              </w:rPr>
              <w:t xml:space="preserve"> Justification de la modification du groupe de risque :</w:t>
            </w:r>
          </w:p>
        </w:tc>
      </w:tr>
      <w:tr w:rsidR="00C36FB0" w:rsidRPr="00982659" w14:paraId="04E62196" w14:textId="77777777" w:rsidTr="000B1F47">
        <w:trPr>
          <w:trHeight w:val="260"/>
        </w:trPr>
        <w:tc>
          <w:tcPr>
            <w:tcW w:w="2127" w:type="dxa"/>
            <w:vMerge w:val="restart"/>
          </w:tcPr>
          <w:p w14:paraId="4A6009C6" w14:textId="77777777" w:rsidR="00C36FB0" w:rsidRPr="00BF0EFF" w:rsidRDefault="00C36FB0" w:rsidP="000B1F47">
            <w:pPr>
              <w:spacing w:before="240"/>
              <w:rPr>
                <w:rFonts w:cs="Arial"/>
                <w:i/>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A10832">
              <w:rPr>
                <w:rFonts w:cs="Arial"/>
                <w:lang w:val="fr-FR"/>
              </w:rPr>
            </w:r>
            <w:r w:rsidR="00A10832">
              <w:rPr>
                <w:rFonts w:cs="Arial"/>
                <w:lang w:val="fr-FR"/>
              </w:rPr>
              <w:fldChar w:fldCharType="separate"/>
            </w:r>
            <w:r w:rsidRPr="00BF0EFF">
              <w:rPr>
                <w:rFonts w:cs="Arial"/>
                <w:lang w:val="fr-FR"/>
              </w:rPr>
              <w:fldChar w:fldCharType="end"/>
            </w:r>
            <w:r w:rsidRPr="00BF0EFF">
              <w:rPr>
                <w:rFonts w:cs="Arial"/>
                <w:lang w:val="fr-FR"/>
              </w:rPr>
              <w:t xml:space="preserve">  </w:t>
            </w:r>
            <w:r w:rsidRPr="00BF0EFF">
              <w:rPr>
                <w:rFonts w:cs="Arial"/>
                <w:i/>
              </w:rPr>
              <w:t>Clostridium botulinum</w:t>
            </w:r>
          </w:p>
        </w:tc>
        <w:tc>
          <w:tcPr>
            <w:tcW w:w="2126" w:type="dxa"/>
          </w:tcPr>
          <w:p w14:paraId="6163DC3A" w14:textId="77777777" w:rsidR="00C36FB0" w:rsidRPr="00BF0EFF" w:rsidRDefault="00C36FB0" w:rsidP="006D075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4F047B1B" w14:textId="77777777" w:rsidR="00C36FB0" w:rsidRPr="00BF0EFF" w:rsidRDefault="00C36FB0" w:rsidP="000B1F47">
            <w:pPr>
              <w:spacing w:before="120"/>
              <w:rPr>
                <w:rFonts w:cs="Arial"/>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4 </w:t>
            </w:r>
          </w:p>
        </w:tc>
        <w:tc>
          <w:tcPr>
            <w:tcW w:w="1985" w:type="dxa"/>
            <w:tcBorders>
              <w:top w:val="nil"/>
              <w:left w:val="nil"/>
              <w:bottom w:val="single" w:sz="4" w:space="0" w:color="auto"/>
              <w:right w:val="single" w:sz="4" w:space="0" w:color="auto"/>
            </w:tcBorders>
            <w:shd w:val="thinReverseDiagStripe" w:color="000000" w:fill="FFFFFF"/>
            <w:vAlign w:val="center"/>
          </w:tcPr>
          <w:p w14:paraId="79F39312" w14:textId="77777777" w:rsidR="00C36FB0" w:rsidRPr="00982659" w:rsidRDefault="00C36FB0" w:rsidP="000B1F47">
            <w:pPr>
              <w:tabs>
                <w:tab w:val="left" w:pos="585"/>
                <w:tab w:val="center" w:pos="1095"/>
              </w:tabs>
              <w:spacing w:after="120"/>
              <w:rPr>
                <w:rFonts w:cs="Arial"/>
                <w:sz w:val="18"/>
                <w:lang w:val="fr-FR"/>
              </w:rPr>
            </w:pPr>
            <w:r w:rsidRPr="00982659">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105E18B2" w14:textId="77777777" w:rsidR="00C36FB0" w:rsidRPr="00982659" w:rsidRDefault="00C36FB0" w:rsidP="000B1F47">
            <w:pPr>
              <w:spacing w:after="120"/>
              <w:rPr>
                <w:rFonts w:cs="Arial"/>
                <w:sz w:val="18"/>
                <w:lang w:val="fr-FR"/>
              </w:rPr>
            </w:pPr>
            <w:r w:rsidRPr="00982659">
              <w:rPr>
                <w:rFonts w:eastAsia="Times New Roman" w:cs="Arial"/>
                <w:color w:val="000000"/>
                <w:sz w:val="18"/>
                <w:szCs w:val="18"/>
                <w:lang w:val="fr-FR" w:eastAsia="fr-FR"/>
              </w:rPr>
              <w:t> </w:t>
            </w:r>
          </w:p>
        </w:tc>
      </w:tr>
      <w:tr w:rsidR="00C36FB0" w:rsidRPr="00982659" w14:paraId="68D33738" w14:textId="77777777" w:rsidTr="000B1F47">
        <w:trPr>
          <w:trHeight w:val="260"/>
        </w:trPr>
        <w:tc>
          <w:tcPr>
            <w:tcW w:w="2127" w:type="dxa"/>
            <w:vMerge/>
          </w:tcPr>
          <w:p w14:paraId="0BA31E75" w14:textId="77777777" w:rsidR="00C36FB0" w:rsidRPr="00BF0EFF" w:rsidRDefault="00C36FB0" w:rsidP="000B1F47">
            <w:pPr>
              <w:spacing w:before="120"/>
              <w:rPr>
                <w:rFonts w:cs="Arial"/>
                <w:lang w:val="fr-FR"/>
              </w:rPr>
            </w:pPr>
          </w:p>
        </w:tc>
        <w:tc>
          <w:tcPr>
            <w:tcW w:w="2126" w:type="dxa"/>
          </w:tcPr>
          <w:p w14:paraId="0BD4335E" w14:textId="77777777" w:rsidR="00C36FB0" w:rsidRPr="00BF0EFF" w:rsidRDefault="00C36FB0" w:rsidP="006D075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66C34DDA" w14:textId="77777777" w:rsidR="00C36FB0" w:rsidRPr="00BF0EFF" w:rsidRDefault="00C36FB0" w:rsidP="000B1F47">
            <w:pPr>
              <w:spacing w:before="120"/>
              <w:rPr>
                <w:rFonts w:cs="Arial"/>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6D8E8094" w14:textId="77777777" w:rsidR="00C36FB0" w:rsidRPr="00982659" w:rsidRDefault="00C36FB0" w:rsidP="000B1F47">
            <w:pPr>
              <w:tabs>
                <w:tab w:val="left" w:pos="585"/>
                <w:tab w:val="center" w:pos="1095"/>
              </w:tabs>
              <w:spacing w:before="120" w:after="120"/>
              <w:rPr>
                <w:rFonts w:cs="Arial"/>
                <w:sz w:val="18"/>
                <w:highlight w:val="yellow"/>
                <w:lang w:val="fr-FR"/>
              </w:rPr>
            </w:pPr>
          </w:p>
        </w:tc>
        <w:tc>
          <w:tcPr>
            <w:tcW w:w="1984" w:type="dxa"/>
          </w:tcPr>
          <w:p w14:paraId="0EE7AC8C" w14:textId="77777777" w:rsidR="00C36FB0" w:rsidRPr="00982659" w:rsidRDefault="00C36FB0" w:rsidP="000B1F47">
            <w:pPr>
              <w:spacing w:before="120" w:after="120"/>
              <w:rPr>
                <w:rFonts w:cs="Arial"/>
                <w:sz w:val="18"/>
                <w:highlight w:val="yellow"/>
                <w:lang w:val="fr-FR"/>
              </w:rPr>
            </w:pPr>
          </w:p>
        </w:tc>
      </w:tr>
      <w:tr w:rsidR="00C36FB0" w:rsidRPr="00982659" w14:paraId="7F882227" w14:textId="77777777" w:rsidTr="000B1F47">
        <w:trPr>
          <w:trHeight w:val="260"/>
        </w:trPr>
        <w:tc>
          <w:tcPr>
            <w:tcW w:w="2127" w:type="dxa"/>
            <w:vMerge/>
          </w:tcPr>
          <w:p w14:paraId="09FA60AC" w14:textId="77777777" w:rsidR="00C36FB0" w:rsidRPr="00BF0EFF" w:rsidRDefault="00C36FB0" w:rsidP="006D0759">
            <w:pPr>
              <w:spacing w:before="120"/>
              <w:jc w:val="left"/>
              <w:rPr>
                <w:rFonts w:cs="Arial"/>
                <w:lang w:val="fr-FR"/>
              </w:rPr>
            </w:pPr>
          </w:p>
        </w:tc>
        <w:tc>
          <w:tcPr>
            <w:tcW w:w="8646" w:type="dxa"/>
            <w:gridSpan w:val="4"/>
          </w:tcPr>
          <w:p w14:paraId="655B6D97" w14:textId="77777777" w:rsidR="00C36FB0" w:rsidRPr="00BF0EFF" w:rsidRDefault="00C36FB0" w:rsidP="006D075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C36FB0" w:rsidRPr="00A10832" w14:paraId="3D1A429B" w14:textId="77777777" w:rsidTr="000B1F47">
        <w:trPr>
          <w:trHeight w:val="260"/>
        </w:trPr>
        <w:tc>
          <w:tcPr>
            <w:tcW w:w="10773" w:type="dxa"/>
            <w:gridSpan w:val="5"/>
          </w:tcPr>
          <w:p w14:paraId="24932C61" w14:textId="77777777" w:rsidR="00C36FB0" w:rsidRPr="00982659" w:rsidRDefault="00C36FB0" w:rsidP="006D0759">
            <w:pPr>
              <w:spacing w:before="120" w:after="120"/>
              <w:jc w:val="left"/>
              <w:rPr>
                <w:rFonts w:cs="Arial"/>
                <w:sz w:val="18"/>
                <w:highlight w:val="yellow"/>
                <w:lang w:val="fr-FR"/>
              </w:rPr>
            </w:pPr>
            <w:r>
              <w:rPr>
                <w:rFonts w:cs="Arial"/>
                <w:sz w:val="18"/>
                <w:lang w:val="fr-FR"/>
              </w:rPr>
              <w:t xml:space="preserve"> Justification de la modification du groupe de risque :</w:t>
            </w:r>
          </w:p>
        </w:tc>
      </w:tr>
      <w:tr w:rsidR="00C36FB0" w:rsidRPr="00982659" w14:paraId="333D5682" w14:textId="77777777" w:rsidTr="000B1F47">
        <w:trPr>
          <w:trHeight w:val="260"/>
        </w:trPr>
        <w:tc>
          <w:tcPr>
            <w:tcW w:w="2127" w:type="dxa"/>
            <w:vMerge w:val="restart"/>
          </w:tcPr>
          <w:p w14:paraId="337A0515" w14:textId="77777777" w:rsidR="00C36FB0" w:rsidRPr="00BF0EFF" w:rsidRDefault="00C36FB0" w:rsidP="000B1F47">
            <w:pPr>
              <w:spacing w:before="240"/>
              <w:rPr>
                <w:rFonts w:cs="Arial"/>
                <w:i/>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A10832">
              <w:rPr>
                <w:rFonts w:cs="Arial"/>
                <w:lang w:val="fr-FR"/>
              </w:rPr>
            </w:r>
            <w:r w:rsidR="00A10832">
              <w:rPr>
                <w:rFonts w:cs="Arial"/>
                <w:lang w:val="fr-FR"/>
              </w:rPr>
              <w:fldChar w:fldCharType="separate"/>
            </w:r>
            <w:r w:rsidRPr="00BF0EFF">
              <w:rPr>
                <w:rFonts w:cs="Arial"/>
                <w:lang w:val="fr-FR"/>
              </w:rPr>
              <w:fldChar w:fldCharType="end"/>
            </w:r>
            <w:r w:rsidRPr="00BF0EFF">
              <w:rPr>
                <w:rFonts w:cs="Arial"/>
                <w:lang w:val="fr-FR"/>
              </w:rPr>
              <w:t xml:space="preserve">  </w:t>
            </w:r>
            <w:r w:rsidRPr="00BF0EFF">
              <w:rPr>
                <w:rFonts w:cs="Arial"/>
                <w:i/>
              </w:rPr>
              <w:t>Francisella tularensis</w:t>
            </w:r>
          </w:p>
        </w:tc>
        <w:tc>
          <w:tcPr>
            <w:tcW w:w="2126" w:type="dxa"/>
            <w:tcBorders>
              <w:left w:val="single" w:sz="4" w:space="0" w:color="auto"/>
              <w:bottom w:val="single" w:sz="4" w:space="0" w:color="auto"/>
            </w:tcBorders>
          </w:tcPr>
          <w:p w14:paraId="6B21C91F" w14:textId="77777777" w:rsidR="00C36FB0" w:rsidRPr="00BF0EFF" w:rsidRDefault="00C36FB0" w:rsidP="006D075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Borders>
              <w:bottom w:val="single" w:sz="4" w:space="0" w:color="auto"/>
            </w:tcBorders>
          </w:tcPr>
          <w:p w14:paraId="0A2DA9F1" w14:textId="77777777" w:rsidR="00C36FB0" w:rsidRPr="00BF0EFF" w:rsidRDefault="00C36FB0" w:rsidP="006D0759">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14DD49D0" w14:textId="77777777" w:rsidR="00C36FB0" w:rsidRPr="00982659" w:rsidRDefault="00C36FB0" w:rsidP="006D0759">
            <w:pPr>
              <w:tabs>
                <w:tab w:val="left" w:pos="585"/>
                <w:tab w:val="center" w:pos="1095"/>
              </w:tabs>
              <w:spacing w:before="120" w:after="120"/>
              <w:jc w:val="left"/>
              <w:rPr>
                <w:rFonts w:cs="Arial"/>
                <w:sz w:val="18"/>
                <w:lang w:val="fr-FR"/>
              </w:rPr>
            </w:pPr>
            <w:r w:rsidRPr="00982659">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08655A14" w14:textId="77777777" w:rsidR="00C36FB0" w:rsidRPr="00982659" w:rsidRDefault="00C36FB0" w:rsidP="006D0759">
            <w:pPr>
              <w:spacing w:before="120" w:after="120"/>
              <w:jc w:val="left"/>
              <w:rPr>
                <w:rFonts w:cs="Arial"/>
                <w:sz w:val="18"/>
                <w:lang w:val="fr-FR"/>
              </w:rPr>
            </w:pPr>
            <w:r w:rsidRPr="00982659">
              <w:rPr>
                <w:rFonts w:eastAsia="Times New Roman" w:cs="Arial"/>
                <w:color w:val="000000"/>
                <w:sz w:val="18"/>
                <w:szCs w:val="18"/>
                <w:lang w:val="fr-FR" w:eastAsia="fr-FR"/>
              </w:rPr>
              <w:t> </w:t>
            </w:r>
          </w:p>
        </w:tc>
      </w:tr>
      <w:tr w:rsidR="00C36FB0" w:rsidRPr="00982659" w14:paraId="5088753C" w14:textId="77777777" w:rsidTr="000B1F47">
        <w:trPr>
          <w:trHeight w:val="260"/>
        </w:trPr>
        <w:tc>
          <w:tcPr>
            <w:tcW w:w="2127" w:type="dxa"/>
            <w:vMerge/>
          </w:tcPr>
          <w:p w14:paraId="532C7744" w14:textId="77777777" w:rsidR="00C36FB0" w:rsidRPr="00BF0EFF" w:rsidRDefault="00C36FB0" w:rsidP="000B1F47">
            <w:pPr>
              <w:spacing w:before="120"/>
              <w:rPr>
                <w:rFonts w:cs="Arial"/>
                <w:lang w:val="fr-FR"/>
              </w:rPr>
            </w:pPr>
          </w:p>
        </w:tc>
        <w:tc>
          <w:tcPr>
            <w:tcW w:w="2126" w:type="dxa"/>
            <w:tcBorders>
              <w:top w:val="single" w:sz="4" w:space="0" w:color="auto"/>
              <w:bottom w:val="single" w:sz="4" w:space="0" w:color="auto"/>
              <w:right w:val="single" w:sz="4" w:space="0" w:color="auto"/>
            </w:tcBorders>
          </w:tcPr>
          <w:p w14:paraId="6BE854D3" w14:textId="77777777" w:rsidR="00C36FB0" w:rsidRPr="00BF0EFF" w:rsidRDefault="00C36FB0" w:rsidP="006D075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Borders>
              <w:top w:val="single" w:sz="4" w:space="0" w:color="auto"/>
              <w:left w:val="single" w:sz="4" w:space="0" w:color="auto"/>
              <w:bottom w:val="single" w:sz="4" w:space="0" w:color="auto"/>
              <w:right w:val="single" w:sz="4" w:space="0" w:color="auto"/>
            </w:tcBorders>
          </w:tcPr>
          <w:p w14:paraId="4B0B1CC9" w14:textId="77777777" w:rsidR="00C36FB0" w:rsidRPr="00BF0EFF" w:rsidRDefault="00C36FB0" w:rsidP="006D0759">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single" w:sz="4" w:space="0" w:color="auto"/>
              <w:left w:val="single" w:sz="4" w:space="0" w:color="auto"/>
              <w:bottom w:val="single" w:sz="4" w:space="0" w:color="auto"/>
              <w:right w:val="single" w:sz="4" w:space="0" w:color="auto"/>
            </w:tcBorders>
          </w:tcPr>
          <w:p w14:paraId="045C27DC" w14:textId="77777777" w:rsidR="00C36FB0" w:rsidRPr="00982659" w:rsidRDefault="00C36FB0" w:rsidP="006D0759">
            <w:pPr>
              <w:tabs>
                <w:tab w:val="left" w:pos="585"/>
                <w:tab w:val="center" w:pos="1095"/>
              </w:tabs>
              <w:spacing w:before="120" w:after="120"/>
              <w:jc w:val="left"/>
              <w:rPr>
                <w:rFonts w:cs="Arial"/>
                <w:sz w:val="18"/>
                <w:lang w:val="fr-FR"/>
              </w:rPr>
            </w:pPr>
          </w:p>
        </w:tc>
        <w:tc>
          <w:tcPr>
            <w:tcW w:w="1984" w:type="dxa"/>
            <w:tcBorders>
              <w:top w:val="single" w:sz="4" w:space="0" w:color="auto"/>
              <w:left w:val="single" w:sz="4" w:space="0" w:color="auto"/>
              <w:bottom w:val="single" w:sz="4" w:space="0" w:color="auto"/>
              <w:right w:val="single" w:sz="4" w:space="0" w:color="auto"/>
            </w:tcBorders>
          </w:tcPr>
          <w:p w14:paraId="5E71D86B" w14:textId="77777777" w:rsidR="00C36FB0" w:rsidRPr="00982659" w:rsidRDefault="00C36FB0" w:rsidP="006D0759">
            <w:pPr>
              <w:spacing w:before="120" w:after="120"/>
              <w:jc w:val="left"/>
              <w:rPr>
                <w:rFonts w:cs="Arial"/>
                <w:sz w:val="18"/>
                <w:lang w:val="fr-FR"/>
              </w:rPr>
            </w:pPr>
          </w:p>
        </w:tc>
      </w:tr>
      <w:tr w:rsidR="00C36FB0" w:rsidRPr="00982659" w14:paraId="4B3E18EF" w14:textId="77777777" w:rsidTr="000B1F47">
        <w:trPr>
          <w:trHeight w:val="260"/>
        </w:trPr>
        <w:tc>
          <w:tcPr>
            <w:tcW w:w="2127" w:type="dxa"/>
            <w:vMerge/>
            <w:tcBorders>
              <w:bottom w:val="single" w:sz="4" w:space="0" w:color="auto"/>
            </w:tcBorders>
          </w:tcPr>
          <w:p w14:paraId="1E065C03" w14:textId="77777777" w:rsidR="00C36FB0" w:rsidRPr="00BF0EFF" w:rsidRDefault="00C36FB0" w:rsidP="000B1F47">
            <w:pPr>
              <w:spacing w:before="120"/>
              <w:rPr>
                <w:rFonts w:cs="Arial"/>
                <w:lang w:val="fr-FR"/>
              </w:rPr>
            </w:pPr>
          </w:p>
        </w:tc>
        <w:tc>
          <w:tcPr>
            <w:tcW w:w="8646" w:type="dxa"/>
            <w:gridSpan w:val="4"/>
            <w:tcBorders>
              <w:left w:val="single" w:sz="4" w:space="0" w:color="auto"/>
              <w:bottom w:val="nil"/>
            </w:tcBorders>
          </w:tcPr>
          <w:p w14:paraId="75049110" w14:textId="77777777" w:rsidR="00C36FB0" w:rsidRPr="00BF0EFF" w:rsidRDefault="00C36FB0" w:rsidP="006D075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C36FB0" w:rsidRPr="00A10832" w14:paraId="0957DC1F" w14:textId="77777777" w:rsidTr="000B1F47">
        <w:trPr>
          <w:trHeight w:val="260"/>
        </w:trPr>
        <w:tc>
          <w:tcPr>
            <w:tcW w:w="10773" w:type="dxa"/>
            <w:gridSpan w:val="5"/>
          </w:tcPr>
          <w:p w14:paraId="284F680F" w14:textId="4DB9DECB" w:rsidR="00C36FB0" w:rsidRPr="00BF0EFF" w:rsidRDefault="00C36FB0" w:rsidP="006D0759">
            <w:pPr>
              <w:spacing w:before="120" w:after="120"/>
              <w:jc w:val="left"/>
              <w:rPr>
                <w:rFonts w:cs="Arial"/>
                <w:sz w:val="18"/>
                <w:lang w:val="fr-FR"/>
              </w:rPr>
            </w:pPr>
            <w:r w:rsidRPr="00BF0EFF">
              <w:rPr>
                <w:rFonts w:cs="Arial"/>
                <w:sz w:val="18"/>
                <w:lang w:val="fr-FR"/>
              </w:rPr>
              <w:t>Justification de la modification du groupe de risque :</w:t>
            </w:r>
          </w:p>
        </w:tc>
      </w:tr>
      <w:tr w:rsidR="00C36FB0" w:rsidRPr="00982659" w14:paraId="53541D8E" w14:textId="77777777" w:rsidTr="000B1F47">
        <w:trPr>
          <w:trHeight w:val="530"/>
        </w:trPr>
        <w:tc>
          <w:tcPr>
            <w:tcW w:w="2127" w:type="dxa"/>
            <w:vMerge w:val="restart"/>
            <w:tcBorders>
              <w:top w:val="single" w:sz="4" w:space="0" w:color="auto"/>
              <w:left w:val="single" w:sz="4" w:space="0" w:color="auto"/>
              <w:right w:val="single" w:sz="4" w:space="0" w:color="auto"/>
            </w:tcBorders>
          </w:tcPr>
          <w:p w14:paraId="0AA44E7B" w14:textId="77777777" w:rsidR="00C36FB0" w:rsidRPr="00BF0EFF" w:rsidRDefault="00C36FB0" w:rsidP="000B1F47">
            <w:pPr>
              <w:spacing w:before="240"/>
              <w:rPr>
                <w:rFonts w:cs="Arial"/>
                <w:i/>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A10832">
              <w:rPr>
                <w:rFonts w:cs="Arial"/>
                <w:lang w:val="fr-FR"/>
              </w:rPr>
            </w:r>
            <w:r w:rsidR="00A10832">
              <w:rPr>
                <w:rFonts w:cs="Arial"/>
                <w:lang w:val="fr-FR"/>
              </w:rPr>
              <w:fldChar w:fldCharType="separate"/>
            </w:r>
            <w:r w:rsidRPr="00BF0EFF">
              <w:rPr>
                <w:rFonts w:cs="Arial"/>
                <w:lang w:val="fr-FR"/>
              </w:rPr>
              <w:fldChar w:fldCharType="end"/>
            </w:r>
            <w:r w:rsidRPr="00BF0EFF">
              <w:rPr>
                <w:rFonts w:cs="Arial"/>
                <w:lang w:val="fr-FR"/>
              </w:rPr>
              <w:t xml:space="preserve">  </w:t>
            </w:r>
            <w:r w:rsidRPr="00BF0EFF">
              <w:rPr>
                <w:rFonts w:cs="Arial"/>
                <w:i/>
                <w:lang w:val="fr-FR"/>
              </w:rPr>
              <w:t>Mycobacterium tuberculosis ultra-résistante</w:t>
            </w:r>
          </w:p>
        </w:tc>
        <w:tc>
          <w:tcPr>
            <w:tcW w:w="2126" w:type="dxa"/>
            <w:tcBorders>
              <w:top w:val="single" w:sz="4" w:space="0" w:color="auto"/>
              <w:left w:val="single" w:sz="4" w:space="0" w:color="auto"/>
              <w:bottom w:val="single" w:sz="4" w:space="0" w:color="auto"/>
              <w:right w:val="single" w:sz="4" w:space="0" w:color="auto"/>
            </w:tcBorders>
          </w:tcPr>
          <w:p w14:paraId="5C638785" w14:textId="77777777" w:rsidR="00C36FB0" w:rsidRPr="00BF0EFF" w:rsidRDefault="00C36FB0" w:rsidP="006D075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Borders>
              <w:top w:val="single" w:sz="4" w:space="0" w:color="auto"/>
              <w:left w:val="single" w:sz="4" w:space="0" w:color="auto"/>
              <w:bottom w:val="single" w:sz="4" w:space="0" w:color="auto"/>
              <w:right w:val="single" w:sz="4" w:space="0" w:color="auto"/>
            </w:tcBorders>
          </w:tcPr>
          <w:p w14:paraId="7152D40D"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119DF5A8" w14:textId="77777777" w:rsidR="00C36FB0" w:rsidRPr="00982659" w:rsidRDefault="00C36FB0" w:rsidP="000B1F47">
            <w:pPr>
              <w:tabs>
                <w:tab w:val="left" w:pos="585"/>
                <w:tab w:val="center" w:pos="1095"/>
              </w:tabs>
              <w:spacing w:after="120"/>
              <w:rPr>
                <w:rFonts w:cs="Arial"/>
                <w:sz w:val="18"/>
                <w:lang w:val="fr-FR"/>
              </w:rPr>
            </w:pPr>
            <w:r w:rsidRPr="00982659">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73E5D61D" w14:textId="77777777" w:rsidR="00C36FB0" w:rsidRPr="00982659" w:rsidRDefault="00C36FB0" w:rsidP="000B1F47">
            <w:pPr>
              <w:spacing w:after="120"/>
              <w:rPr>
                <w:rFonts w:cs="Arial"/>
                <w:sz w:val="18"/>
                <w:lang w:val="fr-FR"/>
              </w:rPr>
            </w:pPr>
            <w:r w:rsidRPr="00982659">
              <w:rPr>
                <w:rFonts w:eastAsia="Times New Roman" w:cs="Arial"/>
                <w:color w:val="000000"/>
                <w:sz w:val="18"/>
                <w:szCs w:val="18"/>
                <w:lang w:val="fr-FR" w:eastAsia="fr-FR"/>
              </w:rPr>
              <w:t> </w:t>
            </w:r>
          </w:p>
        </w:tc>
      </w:tr>
      <w:tr w:rsidR="00C36FB0" w:rsidRPr="00982659" w14:paraId="5EE0A492" w14:textId="77777777" w:rsidTr="000B1F47">
        <w:trPr>
          <w:trHeight w:val="260"/>
        </w:trPr>
        <w:tc>
          <w:tcPr>
            <w:tcW w:w="2127" w:type="dxa"/>
            <w:vMerge/>
            <w:tcBorders>
              <w:left w:val="single" w:sz="4" w:space="0" w:color="auto"/>
              <w:right w:val="single" w:sz="4" w:space="0" w:color="auto"/>
            </w:tcBorders>
          </w:tcPr>
          <w:p w14:paraId="5CFEB6B6" w14:textId="77777777" w:rsidR="00C36FB0" w:rsidRPr="00BF0EFF" w:rsidRDefault="00C36FB0" w:rsidP="000B1F47">
            <w:pPr>
              <w:spacing w:before="120"/>
              <w:rPr>
                <w:rFonts w:cs="Arial"/>
                <w:sz w:val="18"/>
                <w:lang w:val="fr-FR"/>
              </w:rPr>
            </w:pPr>
          </w:p>
        </w:tc>
        <w:tc>
          <w:tcPr>
            <w:tcW w:w="2126" w:type="dxa"/>
            <w:tcBorders>
              <w:top w:val="single" w:sz="4" w:space="0" w:color="auto"/>
              <w:left w:val="single" w:sz="4" w:space="0" w:color="auto"/>
              <w:bottom w:val="nil"/>
            </w:tcBorders>
          </w:tcPr>
          <w:p w14:paraId="32B45410" w14:textId="77777777" w:rsidR="00C36FB0" w:rsidRPr="00BF0EFF" w:rsidRDefault="00C36FB0" w:rsidP="006D075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Borders>
              <w:top w:val="single" w:sz="4" w:space="0" w:color="auto"/>
              <w:bottom w:val="nil"/>
            </w:tcBorders>
          </w:tcPr>
          <w:p w14:paraId="4B09AB86"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4D0618FB" w14:textId="77777777" w:rsidR="00C36FB0" w:rsidRPr="00982659" w:rsidRDefault="00C36FB0" w:rsidP="000B1F47">
            <w:pPr>
              <w:tabs>
                <w:tab w:val="left" w:pos="585"/>
                <w:tab w:val="center" w:pos="1095"/>
              </w:tabs>
              <w:spacing w:before="120" w:after="120"/>
              <w:rPr>
                <w:rFonts w:cs="Arial"/>
                <w:sz w:val="18"/>
                <w:highlight w:val="yellow"/>
                <w:lang w:val="fr-FR"/>
              </w:rPr>
            </w:pPr>
          </w:p>
        </w:tc>
        <w:tc>
          <w:tcPr>
            <w:tcW w:w="1984" w:type="dxa"/>
          </w:tcPr>
          <w:p w14:paraId="7DF94533" w14:textId="77777777" w:rsidR="00C36FB0" w:rsidRPr="00982659" w:rsidRDefault="00C36FB0" w:rsidP="000B1F47">
            <w:pPr>
              <w:spacing w:before="120" w:after="120"/>
              <w:rPr>
                <w:rFonts w:cs="Arial"/>
                <w:sz w:val="18"/>
                <w:highlight w:val="yellow"/>
                <w:lang w:val="fr-FR"/>
              </w:rPr>
            </w:pPr>
          </w:p>
        </w:tc>
      </w:tr>
      <w:tr w:rsidR="00C36FB0" w:rsidRPr="00982659" w14:paraId="34F4F5C0" w14:textId="77777777" w:rsidTr="000B1F47">
        <w:trPr>
          <w:trHeight w:val="260"/>
        </w:trPr>
        <w:tc>
          <w:tcPr>
            <w:tcW w:w="2127" w:type="dxa"/>
            <w:vMerge/>
            <w:tcBorders>
              <w:left w:val="single" w:sz="4" w:space="0" w:color="auto"/>
              <w:bottom w:val="single" w:sz="4" w:space="0" w:color="auto"/>
              <w:right w:val="single" w:sz="4" w:space="0" w:color="auto"/>
            </w:tcBorders>
          </w:tcPr>
          <w:p w14:paraId="6B16565E" w14:textId="77777777" w:rsidR="00C36FB0" w:rsidRPr="00BF0EFF" w:rsidRDefault="00C36FB0" w:rsidP="000B1F47">
            <w:pPr>
              <w:spacing w:before="120"/>
              <w:rPr>
                <w:rFonts w:cs="Arial"/>
                <w:sz w:val="18"/>
                <w:lang w:val="fr-FR"/>
              </w:rPr>
            </w:pPr>
          </w:p>
        </w:tc>
        <w:tc>
          <w:tcPr>
            <w:tcW w:w="8646" w:type="dxa"/>
            <w:gridSpan w:val="4"/>
            <w:tcBorders>
              <w:left w:val="single" w:sz="4" w:space="0" w:color="auto"/>
              <w:bottom w:val="single" w:sz="4" w:space="0" w:color="auto"/>
            </w:tcBorders>
          </w:tcPr>
          <w:p w14:paraId="52FC527A" w14:textId="77777777" w:rsidR="00C36FB0" w:rsidRPr="00BF0EFF" w:rsidRDefault="00C36FB0" w:rsidP="006D075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C36FB0" w:rsidRPr="00A10832" w14:paraId="5F483012" w14:textId="77777777" w:rsidTr="000B1F47">
        <w:trPr>
          <w:trHeight w:val="260"/>
        </w:trPr>
        <w:tc>
          <w:tcPr>
            <w:tcW w:w="10773" w:type="dxa"/>
            <w:gridSpan w:val="5"/>
          </w:tcPr>
          <w:p w14:paraId="3484A204" w14:textId="77777777" w:rsidR="00C36FB0" w:rsidRPr="00BF0EFF" w:rsidRDefault="00C36FB0" w:rsidP="006D0759">
            <w:pPr>
              <w:spacing w:before="120" w:after="120"/>
              <w:jc w:val="left"/>
              <w:rPr>
                <w:rFonts w:cs="Arial"/>
                <w:sz w:val="18"/>
                <w:lang w:val="fr-FR"/>
              </w:rPr>
            </w:pPr>
            <w:r w:rsidRPr="00BF0EFF">
              <w:rPr>
                <w:rFonts w:cs="Arial"/>
                <w:sz w:val="18"/>
                <w:lang w:val="fr-FR"/>
              </w:rPr>
              <w:t xml:space="preserve"> Justification de la modification du groupe de risque :</w:t>
            </w:r>
          </w:p>
        </w:tc>
      </w:tr>
      <w:tr w:rsidR="00C36FB0" w:rsidRPr="00982659" w14:paraId="26561889" w14:textId="77777777" w:rsidTr="000B1F47">
        <w:trPr>
          <w:trHeight w:val="260"/>
        </w:trPr>
        <w:tc>
          <w:tcPr>
            <w:tcW w:w="2127" w:type="dxa"/>
            <w:vMerge w:val="restart"/>
          </w:tcPr>
          <w:p w14:paraId="6F68FA5A" w14:textId="77777777" w:rsidR="00C36FB0" w:rsidRPr="00BF0EFF" w:rsidRDefault="00C36FB0" w:rsidP="000B1F47">
            <w:pPr>
              <w:spacing w:before="240"/>
              <w:rPr>
                <w:rFonts w:cs="Arial"/>
                <w:i/>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A10832">
              <w:rPr>
                <w:rFonts w:cs="Arial"/>
                <w:lang w:val="fr-FR"/>
              </w:rPr>
            </w:r>
            <w:r w:rsidR="00A10832">
              <w:rPr>
                <w:rFonts w:cs="Arial"/>
                <w:lang w:val="fr-FR"/>
              </w:rPr>
              <w:fldChar w:fldCharType="separate"/>
            </w:r>
            <w:r w:rsidRPr="00BF0EFF">
              <w:rPr>
                <w:rFonts w:cs="Arial"/>
                <w:lang w:val="fr-FR"/>
              </w:rPr>
              <w:fldChar w:fldCharType="end"/>
            </w:r>
            <w:r w:rsidRPr="00BF0EFF">
              <w:rPr>
                <w:rFonts w:cs="Arial"/>
                <w:lang w:val="fr-FR"/>
              </w:rPr>
              <w:t xml:space="preserve">  </w:t>
            </w:r>
            <w:r w:rsidRPr="00BF0EFF">
              <w:rPr>
                <w:rFonts w:cs="Arial"/>
                <w:i/>
              </w:rPr>
              <w:t xml:space="preserve">Rickettsia prowazekii </w:t>
            </w:r>
          </w:p>
        </w:tc>
        <w:tc>
          <w:tcPr>
            <w:tcW w:w="2126" w:type="dxa"/>
            <w:tcBorders>
              <w:left w:val="single" w:sz="4" w:space="0" w:color="auto"/>
              <w:bottom w:val="single" w:sz="4" w:space="0" w:color="auto"/>
            </w:tcBorders>
          </w:tcPr>
          <w:p w14:paraId="29594A67" w14:textId="77777777" w:rsidR="00C36FB0" w:rsidRPr="00BF0EFF" w:rsidRDefault="00C36FB0" w:rsidP="006D075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Borders>
              <w:bottom w:val="single" w:sz="4" w:space="0" w:color="auto"/>
            </w:tcBorders>
          </w:tcPr>
          <w:p w14:paraId="6188270F"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3F4F5BE4" w14:textId="77777777" w:rsidR="00C36FB0" w:rsidRPr="00982659" w:rsidRDefault="00C36FB0" w:rsidP="000B1F47">
            <w:pPr>
              <w:tabs>
                <w:tab w:val="left" w:pos="585"/>
                <w:tab w:val="center" w:pos="1095"/>
              </w:tabs>
              <w:spacing w:after="120"/>
              <w:rPr>
                <w:rFonts w:cs="Arial"/>
                <w:lang w:val="fr-FR"/>
              </w:rPr>
            </w:pPr>
            <w:r w:rsidRPr="00982659">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628513D1" w14:textId="77777777" w:rsidR="00C36FB0" w:rsidRPr="00982659" w:rsidRDefault="00C36FB0" w:rsidP="000B1F47">
            <w:pPr>
              <w:spacing w:after="120"/>
              <w:rPr>
                <w:rFonts w:cs="Arial"/>
                <w:lang w:val="fr-FR"/>
              </w:rPr>
            </w:pPr>
            <w:r w:rsidRPr="00982659">
              <w:rPr>
                <w:rFonts w:eastAsia="Times New Roman" w:cs="Arial"/>
                <w:color w:val="000000"/>
                <w:sz w:val="18"/>
                <w:szCs w:val="18"/>
                <w:lang w:val="fr-FR" w:eastAsia="fr-FR"/>
              </w:rPr>
              <w:t> </w:t>
            </w:r>
          </w:p>
        </w:tc>
      </w:tr>
      <w:tr w:rsidR="00C36FB0" w:rsidRPr="00982659" w14:paraId="3CD5330B" w14:textId="77777777" w:rsidTr="000B1F47">
        <w:trPr>
          <w:trHeight w:val="260"/>
        </w:trPr>
        <w:tc>
          <w:tcPr>
            <w:tcW w:w="2127" w:type="dxa"/>
            <w:vMerge/>
          </w:tcPr>
          <w:p w14:paraId="4FF810EB" w14:textId="77777777" w:rsidR="00C36FB0" w:rsidRPr="00BF0EFF" w:rsidRDefault="00C36FB0" w:rsidP="000B1F47">
            <w:pPr>
              <w:rPr>
                <w:rFonts w:cs="Arial"/>
                <w:i/>
              </w:rPr>
            </w:pPr>
          </w:p>
        </w:tc>
        <w:tc>
          <w:tcPr>
            <w:tcW w:w="2126" w:type="dxa"/>
            <w:tcBorders>
              <w:top w:val="single" w:sz="4" w:space="0" w:color="auto"/>
              <w:left w:val="single" w:sz="4" w:space="0" w:color="auto"/>
              <w:bottom w:val="nil"/>
            </w:tcBorders>
          </w:tcPr>
          <w:p w14:paraId="7AADD658" w14:textId="77777777" w:rsidR="00C36FB0" w:rsidRPr="00BF0EFF" w:rsidRDefault="00C36FB0" w:rsidP="006D075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Borders>
              <w:top w:val="single" w:sz="4" w:space="0" w:color="auto"/>
            </w:tcBorders>
          </w:tcPr>
          <w:p w14:paraId="7A04D90A"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single" w:sz="4" w:space="0" w:color="auto"/>
            </w:tcBorders>
          </w:tcPr>
          <w:p w14:paraId="27074434" w14:textId="77777777" w:rsidR="00C36FB0" w:rsidRPr="00982659" w:rsidRDefault="00C36FB0" w:rsidP="000B1F47">
            <w:pPr>
              <w:tabs>
                <w:tab w:val="left" w:pos="585"/>
                <w:tab w:val="center" w:pos="1095"/>
              </w:tabs>
              <w:spacing w:before="120" w:after="120"/>
              <w:rPr>
                <w:rFonts w:cs="Arial"/>
                <w:sz w:val="18"/>
                <w:highlight w:val="yellow"/>
                <w:lang w:val="fr-FR"/>
              </w:rPr>
            </w:pPr>
          </w:p>
        </w:tc>
        <w:tc>
          <w:tcPr>
            <w:tcW w:w="1984" w:type="dxa"/>
          </w:tcPr>
          <w:p w14:paraId="5CD04433" w14:textId="77777777" w:rsidR="00C36FB0" w:rsidRPr="00982659" w:rsidRDefault="00C36FB0" w:rsidP="000B1F47">
            <w:pPr>
              <w:spacing w:before="120" w:after="120"/>
              <w:rPr>
                <w:rFonts w:cs="Arial"/>
                <w:sz w:val="18"/>
                <w:highlight w:val="yellow"/>
                <w:lang w:val="fr-FR"/>
              </w:rPr>
            </w:pPr>
          </w:p>
        </w:tc>
      </w:tr>
      <w:tr w:rsidR="00C36FB0" w:rsidRPr="00982659" w14:paraId="1ED97943" w14:textId="77777777" w:rsidTr="000B1F47">
        <w:trPr>
          <w:trHeight w:val="260"/>
        </w:trPr>
        <w:tc>
          <w:tcPr>
            <w:tcW w:w="2127" w:type="dxa"/>
            <w:vMerge/>
          </w:tcPr>
          <w:p w14:paraId="5A13F0A8" w14:textId="77777777" w:rsidR="00C36FB0" w:rsidRPr="00BF0EFF" w:rsidRDefault="00C36FB0" w:rsidP="000B1F47">
            <w:pPr>
              <w:rPr>
                <w:rFonts w:cs="Arial"/>
                <w:i/>
              </w:rPr>
            </w:pPr>
          </w:p>
        </w:tc>
        <w:tc>
          <w:tcPr>
            <w:tcW w:w="8646" w:type="dxa"/>
            <w:gridSpan w:val="4"/>
            <w:tcBorders>
              <w:left w:val="single" w:sz="4" w:space="0" w:color="auto"/>
              <w:bottom w:val="single" w:sz="4" w:space="0" w:color="auto"/>
            </w:tcBorders>
          </w:tcPr>
          <w:p w14:paraId="4A0437B2" w14:textId="77777777" w:rsidR="00C36FB0" w:rsidRPr="00BF0EFF" w:rsidRDefault="00C36FB0" w:rsidP="006D075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C36FB0" w:rsidRPr="00A10832" w14:paraId="6534F82F" w14:textId="77777777" w:rsidTr="000B1F47">
        <w:trPr>
          <w:trHeight w:val="260"/>
        </w:trPr>
        <w:tc>
          <w:tcPr>
            <w:tcW w:w="10773" w:type="dxa"/>
            <w:gridSpan w:val="5"/>
          </w:tcPr>
          <w:p w14:paraId="180DD1C4" w14:textId="77777777" w:rsidR="00C36FB0" w:rsidRPr="00BF0EFF" w:rsidRDefault="00C36FB0" w:rsidP="006D0759">
            <w:pPr>
              <w:spacing w:before="120" w:after="120"/>
              <w:jc w:val="left"/>
              <w:rPr>
                <w:rFonts w:cs="Arial"/>
                <w:sz w:val="18"/>
                <w:lang w:val="fr-FR"/>
              </w:rPr>
            </w:pPr>
            <w:r w:rsidRPr="00BF0EFF">
              <w:rPr>
                <w:rFonts w:cs="Arial"/>
                <w:sz w:val="18"/>
                <w:lang w:val="fr-FR"/>
              </w:rPr>
              <w:t xml:space="preserve"> Justification de la modification du groupe de risque :</w:t>
            </w:r>
          </w:p>
        </w:tc>
      </w:tr>
      <w:tr w:rsidR="00C36FB0" w:rsidRPr="00982659" w14:paraId="31D2CB52" w14:textId="77777777" w:rsidTr="000B1F47">
        <w:trPr>
          <w:trHeight w:val="260"/>
        </w:trPr>
        <w:tc>
          <w:tcPr>
            <w:tcW w:w="2127" w:type="dxa"/>
            <w:vMerge w:val="restart"/>
          </w:tcPr>
          <w:p w14:paraId="3C2214D1" w14:textId="77777777" w:rsidR="00C36FB0" w:rsidRPr="00BF0EFF" w:rsidRDefault="00C36FB0" w:rsidP="000B1F47">
            <w:pPr>
              <w:spacing w:before="240"/>
              <w:rPr>
                <w:rFonts w:cs="Arial"/>
                <w:i/>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A10832">
              <w:rPr>
                <w:rFonts w:cs="Arial"/>
                <w:lang w:val="fr-FR"/>
              </w:rPr>
            </w:r>
            <w:r w:rsidR="00A10832">
              <w:rPr>
                <w:rFonts w:cs="Arial"/>
                <w:lang w:val="fr-FR"/>
              </w:rPr>
              <w:fldChar w:fldCharType="separate"/>
            </w:r>
            <w:r w:rsidRPr="00BF0EFF">
              <w:rPr>
                <w:rFonts w:cs="Arial"/>
                <w:lang w:val="fr-FR"/>
              </w:rPr>
              <w:fldChar w:fldCharType="end"/>
            </w:r>
            <w:r w:rsidRPr="00BF0EFF">
              <w:rPr>
                <w:rFonts w:cs="Arial"/>
                <w:lang w:val="fr-FR"/>
              </w:rPr>
              <w:t xml:space="preserve">  </w:t>
            </w:r>
            <w:r w:rsidRPr="00BF0EFF">
              <w:rPr>
                <w:rFonts w:cs="Arial"/>
                <w:i/>
              </w:rPr>
              <w:t>Rickettsia rickettsii</w:t>
            </w:r>
          </w:p>
          <w:p w14:paraId="0285656E" w14:textId="77777777" w:rsidR="00C36FB0" w:rsidRPr="00BF0EFF" w:rsidRDefault="00C36FB0" w:rsidP="000B1F47">
            <w:pPr>
              <w:rPr>
                <w:rFonts w:cs="Arial"/>
                <w:lang w:val="fr-FR"/>
              </w:rPr>
            </w:pPr>
          </w:p>
          <w:p w14:paraId="5290D5B9" w14:textId="77777777" w:rsidR="00C36FB0" w:rsidRPr="00BF0EFF" w:rsidRDefault="00C36FB0" w:rsidP="000B1F47">
            <w:pPr>
              <w:rPr>
                <w:rFonts w:cs="Arial"/>
                <w:i/>
              </w:rPr>
            </w:pPr>
          </w:p>
        </w:tc>
        <w:tc>
          <w:tcPr>
            <w:tcW w:w="2126" w:type="dxa"/>
          </w:tcPr>
          <w:p w14:paraId="1963ECDC" w14:textId="77777777" w:rsidR="00C36FB0" w:rsidRPr="00BF0EFF" w:rsidRDefault="00C36FB0" w:rsidP="006D0759">
            <w:pPr>
              <w:tabs>
                <w:tab w:val="left" w:pos="585"/>
                <w:tab w:val="center" w:pos="1095"/>
              </w:tabs>
              <w:spacing w:before="120" w:after="120"/>
              <w:jc w:val="left"/>
              <w:rPr>
                <w:rFonts w:cs="Arial"/>
                <w:sz w:val="18"/>
                <w:lang w:val="fr-FR"/>
              </w:rPr>
            </w:pPr>
            <w:r w:rsidRPr="00BF0EFF">
              <w:rPr>
                <w:rFonts w:cs="Arial"/>
                <w:sz w:val="18"/>
                <w:lang w:val="fr-FR"/>
              </w:rPr>
              <w:lastRenderedPageBreak/>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29826574"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0A7AC918" w14:textId="77777777" w:rsidR="00C36FB0" w:rsidRPr="00982659" w:rsidRDefault="00C36FB0" w:rsidP="000B1F47">
            <w:pPr>
              <w:tabs>
                <w:tab w:val="left" w:pos="585"/>
                <w:tab w:val="center" w:pos="1095"/>
              </w:tabs>
              <w:spacing w:after="120"/>
              <w:rPr>
                <w:rFonts w:cs="Arial"/>
                <w:sz w:val="18"/>
                <w:lang w:val="fr-FR"/>
              </w:rPr>
            </w:pPr>
            <w:r w:rsidRPr="00982659">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238148CE" w14:textId="77777777" w:rsidR="00C36FB0" w:rsidRPr="00982659" w:rsidRDefault="00C36FB0" w:rsidP="000B1F47">
            <w:pPr>
              <w:spacing w:after="120"/>
              <w:rPr>
                <w:rFonts w:cs="Arial"/>
                <w:sz w:val="18"/>
                <w:lang w:val="fr-FR"/>
              </w:rPr>
            </w:pPr>
            <w:r w:rsidRPr="00982659">
              <w:rPr>
                <w:rFonts w:eastAsia="Times New Roman" w:cs="Arial"/>
                <w:color w:val="000000"/>
                <w:sz w:val="18"/>
                <w:szCs w:val="18"/>
                <w:lang w:val="fr-FR" w:eastAsia="fr-FR"/>
              </w:rPr>
              <w:t> </w:t>
            </w:r>
          </w:p>
        </w:tc>
      </w:tr>
      <w:tr w:rsidR="00C36FB0" w:rsidRPr="00982659" w14:paraId="6FBE9D1E" w14:textId="77777777" w:rsidTr="000B1F47">
        <w:trPr>
          <w:trHeight w:val="260"/>
        </w:trPr>
        <w:tc>
          <w:tcPr>
            <w:tcW w:w="2127" w:type="dxa"/>
            <w:vMerge/>
          </w:tcPr>
          <w:p w14:paraId="7ECEE360" w14:textId="77777777" w:rsidR="00C36FB0" w:rsidRPr="00BF0EFF" w:rsidRDefault="00C36FB0" w:rsidP="000B1F47">
            <w:pPr>
              <w:rPr>
                <w:rFonts w:cs="Arial"/>
                <w:lang w:val="fr-FR"/>
              </w:rPr>
            </w:pPr>
          </w:p>
        </w:tc>
        <w:tc>
          <w:tcPr>
            <w:tcW w:w="2126" w:type="dxa"/>
          </w:tcPr>
          <w:p w14:paraId="61F5CADD" w14:textId="77777777" w:rsidR="00C36FB0" w:rsidRPr="00BF0EFF" w:rsidRDefault="00C36FB0" w:rsidP="006D075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2D747D31"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68F392C5" w14:textId="77777777" w:rsidR="00C36FB0" w:rsidRPr="00982659" w:rsidRDefault="00C36FB0" w:rsidP="000B1F47">
            <w:pPr>
              <w:tabs>
                <w:tab w:val="left" w:pos="585"/>
                <w:tab w:val="center" w:pos="1095"/>
              </w:tabs>
              <w:spacing w:before="120" w:after="120"/>
              <w:rPr>
                <w:rFonts w:cs="Arial"/>
                <w:sz w:val="18"/>
                <w:highlight w:val="yellow"/>
                <w:lang w:val="fr-FR"/>
              </w:rPr>
            </w:pPr>
          </w:p>
        </w:tc>
        <w:tc>
          <w:tcPr>
            <w:tcW w:w="1984" w:type="dxa"/>
          </w:tcPr>
          <w:p w14:paraId="635284D4" w14:textId="77777777" w:rsidR="00C36FB0" w:rsidRPr="00982659" w:rsidRDefault="00C36FB0" w:rsidP="000B1F47">
            <w:pPr>
              <w:spacing w:before="120" w:after="120"/>
              <w:rPr>
                <w:rFonts w:cs="Arial"/>
                <w:sz w:val="18"/>
                <w:highlight w:val="yellow"/>
                <w:lang w:val="fr-FR"/>
              </w:rPr>
            </w:pPr>
          </w:p>
        </w:tc>
      </w:tr>
      <w:tr w:rsidR="00C36FB0" w:rsidRPr="00982659" w14:paraId="79FBFD99" w14:textId="77777777" w:rsidTr="000B1F47">
        <w:trPr>
          <w:trHeight w:val="260"/>
        </w:trPr>
        <w:tc>
          <w:tcPr>
            <w:tcW w:w="2127" w:type="dxa"/>
            <w:vMerge/>
          </w:tcPr>
          <w:p w14:paraId="7E9E7B82" w14:textId="77777777" w:rsidR="00C36FB0" w:rsidRPr="00BF0EFF" w:rsidRDefault="00C36FB0" w:rsidP="000B1F47">
            <w:pPr>
              <w:rPr>
                <w:rFonts w:cs="Arial"/>
                <w:lang w:val="fr-FR"/>
              </w:rPr>
            </w:pPr>
          </w:p>
        </w:tc>
        <w:tc>
          <w:tcPr>
            <w:tcW w:w="8646" w:type="dxa"/>
            <w:gridSpan w:val="4"/>
          </w:tcPr>
          <w:p w14:paraId="20F534EC" w14:textId="77777777" w:rsidR="00C36FB0" w:rsidRPr="00BF0EFF" w:rsidRDefault="00C36FB0" w:rsidP="006D075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C36FB0" w:rsidRPr="00A10832" w14:paraId="60C9462D" w14:textId="77777777" w:rsidTr="000B1F47">
        <w:trPr>
          <w:trHeight w:val="260"/>
        </w:trPr>
        <w:tc>
          <w:tcPr>
            <w:tcW w:w="10773" w:type="dxa"/>
            <w:gridSpan w:val="5"/>
          </w:tcPr>
          <w:p w14:paraId="533CDBCE" w14:textId="77777777" w:rsidR="00C36FB0" w:rsidRPr="00982659" w:rsidRDefault="00C36FB0" w:rsidP="006D0759">
            <w:pPr>
              <w:spacing w:before="120" w:after="120"/>
              <w:jc w:val="left"/>
              <w:rPr>
                <w:rFonts w:cs="Arial"/>
                <w:sz w:val="18"/>
                <w:highlight w:val="yellow"/>
                <w:lang w:val="fr-FR"/>
              </w:rPr>
            </w:pPr>
            <w:r>
              <w:rPr>
                <w:rFonts w:cs="Arial"/>
                <w:sz w:val="18"/>
                <w:lang w:val="fr-FR"/>
              </w:rPr>
              <w:t xml:space="preserve"> Justification de la modification du groupe de risque :</w:t>
            </w:r>
          </w:p>
        </w:tc>
      </w:tr>
      <w:tr w:rsidR="00C36FB0" w:rsidRPr="00982659" w14:paraId="24F9950E" w14:textId="77777777" w:rsidTr="000B1F47">
        <w:trPr>
          <w:trHeight w:val="260"/>
        </w:trPr>
        <w:tc>
          <w:tcPr>
            <w:tcW w:w="2127" w:type="dxa"/>
            <w:vMerge w:val="restart"/>
          </w:tcPr>
          <w:p w14:paraId="24960C1C" w14:textId="77777777" w:rsidR="00C36FB0" w:rsidRPr="00BF0EFF" w:rsidRDefault="00C36FB0" w:rsidP="000B1F47">
            <w:pPr>
              <w:spacing w:before="240"/>
              <w:rPr>
                <w:rFonts w:cs="Arial"/>
                <w:i/>
                <w:lang w:val="fr-FR"/>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A10832">
              <w:rPr>
                <w:rFonts w:cs="Arial"/>
                <w:lang w:val="fr-FR"/>
              </w:rPr>
            </w:r>
            <w:r w:rsidR="00A10832">
              <w:rPr>
                <w:rFonts w:cs="Arial"/>
                <w:lang w:val="fr-FR"/>
              </w:rPr>
              <w:fldChar w:fldCharType="separate"/>
            </w:r>
            <w:r w:rsidRPr="00BF0EFF">
              <w:rPr>
                <w:rFonts w:cs="Arial"/>
                <w:lang w:val="fr-FR"/>
              </w:rPr>
              <w:fldChar w:fldCharType="end"/>
            </w:r>
            <w:r w:rsidRPr="00BF0EFF">
              <w:rPr>
                <w:rFonts w:cs="Arial"/>
                <w:lang w:val="fr-FR"/>
              </w:rPr>
              <w:t xml:space="preserve">  </w:t>
            </w:r>
            <w:r w:rsidRPr="00BF0EFF">
              <w:rPr>
                <w:rFonts w:cs="Arial"/>
                <w:i/>
                <w:lang w:val="fr-FR"/>
              </w:rPr>
              <w:t>toutes les Brucella, à l’exception de Brucella ovis</w:t>
            </w:r>
          </w:p>
        </w:tc>
        <w:tc>
          <w:tcPr>
            <w:tcW w:w="2126" w:type="dxa"/>
          </w:tcPr>
          <w:p w14:paraId="2B5B46E5" w14:textId="77777777" w:rsidR="00C36FB0" w:rsidRPr="00BF0EFF" w:rsidRDefault="00C36FB0" w:rsidP="006D0759">
            <w:pPr>
              <w:tabs>
                <w:tab w:val="left" w:pos="585"/>
                <w:tab w:val="center" w:pos="1095"/>
              </w:tabs>
              <w:spacing w:before="24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67BB85EC"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200D9A8F" w14:textId="77777777" w:rsidR="00C36FB0" w:rsidRPr="00982659" w:rsidRDefault="00C36FB0" w:rsidP="000B1F47">
            <w:pPr>
              <w:tabs>
                <w:tab w:val="left" w:pos="585"/>
                <w:tab w:val="center" w:pos="1095"/>
              </w:tabs>
              <w:spacing w:after="120"/>
              <w:rPr>
                <w:rFonts w:cs="Arial"/>
                <w:sz w:val="18"/>
                <w:lang w:val="fr-FR"/>
              </w:rPr>
            </w:pPr>
            <w:r w:rsidRPr="00982659">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44EF2209" w14:textId="77777777" w:rsidR="00C36FB0" w:rsidRPr="00982659" w:rsidRDefault="00C36FB0" w:rsidP="000B1F47">
            <w:pPr>
              <w:spacing w:after="120"/>
              <w:rPr>
                <w:rFonts w:cs="Arial"/>
                <w:sz w:val="18"/>
                <w:lang w:val="fr-FR"/>
              </w:rPr>
            </w:pPr>
            <w:r w:rsidRPr="00982659">
              <w:rPr>
                <w:rFonts w:eastAsia="Times New Roman" w:cs="Arial"/>
                <w:color w:val="000000"/>
                <w:sz w:val="18"/>
                <w:szCs w:val="18"/>
                <w:lang w:val="fr-FR" w:eastAsia="fr-FR"/>
              </w:rPr>
              <w:t> </w:t>
            </w:r>
          </w:p>
        </w:tc>
      </w:tr>
      <w:tr w:rsidR="00C36FB0" w:rsidRPr="00982659" w14:paraId="20FC2BD2" w14:textId="77777777" w:rsidTr="000B1F47">
        <w:trPr>
          <w:trHeight w:val="260"/>
        </w:trPr>
        <w:tc>
          <w:tcPr>
            <w:tcW w:w="2127" w:type="dxa"/>
            <w:vMerge/>
          </w:tcPr>
          <w:p w14:paraId="15D7EF23" w14:textId="77777777" w:rsidR="00C36FB0" w:rsidRPr="00BF0EFF" w:rsidRDefault="00C36FB0" w:rsidP="000B1F47">
            <w:pPr>
              <w:rPr>
                <w:rFonts w:cs="Arial"/>
                <w:i/>
              </w:rPr>
            </w:pPr>
          </w:p>
        </w:tc>
        <w:tc>
          <w:tcPr>
            <w:tcW w:w="2126" w:type="dxa"/>
          </w:tcPr>
          <w:p w14:paraId="17FDDC45" w14:textId="77777777" w:rsidR="00C36FB0" w:rsidRPr="00BF0EFF" w:rsidRDefault="00C36FB0" w:rsidP="006D075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00F812A5"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47EFF3AC" w14:textId="77777777" w:rsidR="00C36FB0" w:rsidRPr="00982659" w:rsidRDefault="00C36FB0" w:rsidP="000B1F47">
            <w:pPr>
              <w:tabs>
                <w:tab w:val="left" w:pos="585"/>
                <w:tab w:val="center" w:pos="1095"/>
              </w:tabs>
              <w:spacing w:before="120" w:after="120"/>
              <w:rPr>
                <w:rFonts w:cs="Arial"/>
                <w:sz w:val="18"/>
                <w:highlight w:val="yellow"/>
                <w:lang w:val="fr-FR"/>
              </w:rPr>
            </w:pPr>
          </w:p>
        </w:tc>
        <w:tc>
          <w:tcPr>
            <w:tcW w:w="1984" w:type="dxa"/>
          </w:tcPr>
          <w:p w14:paraId="5B63DC02" w14:textId="77777777" w:rsidR="00C36FB0" w:rsidRPr="00982659" w:rsidRDefault="00C36FB0" w:rsidP="000B1F47">
            <w:pPr>
              <w:spacing w:before="120" w:after="120"/>
              <w:rPr>
                <w:rFonts w:cs="Arial"/>
                <w:sz w:val="18"/>
                <w:highlight w:val="yellow"/>
                <w:lang w:val="fr-FR"/>
              </w:rPr>
            </w:pPr>
          </w:p>
        </w:tc>
      </w:tr>
      <w:tr w:rsidR="00C36FB0" w:rsidRPr="00982659" w14:paraId="5A9374C3" w14:textId="77777777" w:rsidTr="000B1F47">
        <w:trPr>
          <w:trHeight w:val="260"/>
        </w:trPr>
        <w:tc>
          <w:tcPr>
            <w:tcW w:w="2127" w:type="dxa"/>
            <w:vMerge/>
          </w:tcPr>
          <w:p w14:paraId="0529CAC5" w14:textId="77777777" w:rsidR="00C36FB0" w:rsidRPr="00BF0EFF" w:rsidRDefault="00C36FB0" w:rsidP="000B1F47">
            <w:pPr>
              <w:rPr>
                <w:rFonts w:cs="Arial"/>
                <w:i/>
              </w:rPr>
            </w:pPr>
          </w:p>
        </w:tc>
        <w:tc>
          <w:tcPr>
            <w:tcW w:w="8646" w:type="dxa"/>
            <w:gridSpan w:val="4"/>
            <w:tcBorders>
              <w:left w:val="single" w:sz="4" w:space="0" w:color="auto"/>
              <w:bottom w:val="single" w:sz="4" w:space="0" w:color="auto"/>
            </w:tcBorders>
          </w:tcPr>
          <w:p w14:paraId="2F5492E0" w14:textId="77777777" w:rsidR="00C36FB0" w:rsidRPr="00BF0EFF" w:rsidRDefault="00C36FB0" w:rsidP="006D075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C36FB0" w:rsidRPr="00A10832" w14:paraId="4287B4B7" w14:textId="77777777" w:rsidTr="000B1F47">
        <w:trPr>
          <w:trHeight w:val="260"/>
        </w:trPr>
        <w:tc>
          <w:tcPr>
            <w:tcW w:w="10773" w:type="dxa"/>
            <w:gridSpan w:val="5"/>
          </w:tcPr>
          <w:p w14:paraId="65F3516D" w14:textId="77777777" w:rsidR="00C36FB0" w:rsidRPr="00BF0EFF" w:rsidRDefault="00C36FB0" w:rsidP="006D0759">
            <w:pPr>
              <w:spacing w:before="120" w:after="120"/>
              <w:jc w:val="left"/>
              <w:rPr>
                <w:rFonts w:cs="Arial"/>
                <w:sz w:val="18"/>
                <w:lang w:val="fr-FR"/>
              </w:rPr>
            </w:pPr>
            <w:r w:rsidRPr="00BF0EFF">
              <w:rPr>
                <w:rFonts w:cs="Arial"/>
                <w:sz w:val="18"/>
                <w:lang w:val="fr-FR"/>
              </w:rPr>
              <w:t xml:space="preserve"> Justification de la modification du groupe de risque :</w:t>
            </w:r>
          </w:p>
        </w:tc>
      </w:tr>
      <w:tr w:rsidR="00C36FB0" w:rsidRPr="00982659" w14:paraId="29EBD16E" w14:textId="77777777" w:rsidTr="000B1F47">
        <w:trPr>
          <w:trHeight w:val="260"/>
        </w:trPr>
        <w:tc>
          <w:tcPr>
            <w:tcW w:w="2127" w:type="dxa"/>
            <w:vMerge w:val="restart"/>
          </w:tcPr>
          <w:p w14:paraId="6B2C9C75" w14:textId="77777777" w:rsidR="00C36FB0" w:rsidRPr="00BF0EFF" w:rsidRDefault="00C36FB0" w:rsidP="000B1F47">
            <w:pPr>
              <w:spacing w:before="240"/>
              <w:rPr>
                <w:rFonts w:cs="Arial"/>
                <w:i/>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A10832">
              <w:rPr>
                <w:rFonts w:cs="Arial"/>
                <w:lang w:val="fr-FR"/>
              </w:rPr>
            </w:r>
            <w:r w:rsidR="00A10832">
              <w:rPr>
                <w:rFonts w:cs="Arial"/>
                <w:lang w:val="fr-FR"/>
              </w:rPr>
              <w:fldChar w:fldCharType="separate"/>
            </w:r>
            <w:r w:rsidRPr="00BF0EFF">
              <w:rPr>
                <w:rFonts w:cs="Arial"/>
                <w:lang w:val="fr-FR"/>
              </w:rPr>
              <w:fldChar w:fldCharType="end"/>
            </w:r>
            <w:r w:rsidRPr="00BF0EFF">
              <w:rPr>
                <w:rFonts w:cs="Arial"/>
                <w:lang w:val="fr-FR"/>
              </w:rPr>
              <w:t xml:space="preserve">  </w:t>
            </w:r>
            <w:r w:rsidRPr="00BF0EFF">
              <w:rPr>
                <w:rFonts w:cs="Arial"/>
                <w:i/>
              </w:rPr>
              <w:t xml:space="preserve">Yersinia pestis </w:t>
            </w:r>
          </w:p>
        </w:tc>
        <w:tc>
          <w:tcPr>
            <w:tcW w:w="2126" w:type="dxa"/>
            <w:tcBorders>
              <w:left w:val="single" w:sz="4" w:space="0" w:color="auto"/>
              <w:bottom w:val="nil"/>
            </w:tcBorders>
          </w:tcPr>
          <w:p w14:paraId="297B1563" w14:textId="77777777" w:rsidR="00C36FB0" w:rsidRPr="00BF0EFF" w:rsidRDefault="00C36FB0" w:rsidP="006D075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71F04B8E"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2A8F8990" w14:textId="77777777" w:rsidR="00C36FB0" w:rsidRPr="00982659" w:rsidRDefault="00C36FB0" w:rsidP="000B1F47">
            <w:pPr>
              <w:tabs>
                <w:tab w:val="left" w:pos="585"/>
                <w:tab w:val="center" w:pos="1095"/>
              </w:tabs>
              <w:spacing w:after="120"/>
              <w:rPr>
                <w:rFonts w:cs="Arial"/>
                <w:sz w:val="18"/>
                <w:lang w:val="fr-FR"/>
              </w:rPr>
            </w:pPr>
            <w:r w:rsidRPr="00982659">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5F9D2045" w14:textId="77777777" w:rsidR="00C36FB0" w:rsidRPr="00982659" w:rsidRDefault="00C36FB0" w:rsidP="000B1F47">
            <w:pPr>
              <w:spacing w:after="120"/>
              <w:rPr>
                <w:rFonts w:cs="Arial"/>
                <w:sz w:val="18"/>
                <w:lang w:val="fr-FR"/>
              </w:rPr>
            </w:pPr>
            <w:r w:rsidRPr="00982659">
              <w:rPr>
                <w:rFonts w:eastAsia="Times New Roman" w:cs="Arial"/>
                <w:color w:val="000000"/>
                <w:sz w:val="18"/>
                <w:szCs w:val="18"/>
                <w:lang w:val="fr-FR" w:eastAsia="fr-FR"/>
              </w:rPr>
              <w:t> </w:t>
            </w:r>
          </w:p>
        </w:tc>
      </w:tr>
      <w:tr w:rsidR="00C36FB0" w:rsidRPr="00982659" w14:paraId="23B02FFC" w14:textId="77777777" w:rsidTr="000B1F47">
        <w:trPr>
          <w:trHeight w:val="260"/>
        </w:trPr>
        <w:tc>
          <w:tcPr>
            <w:tcW w:w="2127" w:type="dxa"/>
            <w:vMerge/>
          </w:tcPr>
          <w:p w14:paraId="56CE450C" w14:textId="77777777" w:rsidR="00C36FB0" w:rsidRPr="00BF0EFF" w:rsidRDefault="00C36FB0" w:rsidP="000B1F47">
            <w:pPr>
              <w:rPr>
                <w:rFonts w:cs="Arial"/>
                <w:sz w:val="18"/>
                <w:lang w:val="fr-FR"/>
              </w:rPr>
            </w:pPr>
          </w:p>
        </w:tc>
        <w:tc>
          <w:tcPr>
            <w:tcW w:w="2126" w:type="dxa"/>
            <w:tcBorders>
              <w:left w:val="single" w:sz="4" w:space="0" w:color="auto"/>
              <w:bottom w:val="nil"/>
            </w:tcBorders>
          </w:tcPr>
          <w:p w14:paraId="423BC044" w14:textId="77777777" w:rsidR="00C36FB0" w:rsidRPr="00BF0EFF" w:rsidRDefault="00C36FB0" w:rsidP="006D075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094BC18E"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3A4D17B0" w14:textId="77777777" w:rsidR="00C36FB0" w:rsidRPr="00982659" w:rsidRDefault="00C36FB0" w:rsidP="000B1F47">
            <w:pPr>
              <w:tabs>
                <w:tab w:val="left" w:pos="585"/>
                <w:tab w:val="center" w:pos="1095"/>
              </w:tabs>
              <w:spacing w:before="120" w:after="120"/>
              <w:rPr>
                <w:rFonts w:cs="Arial"/>
                <w:sz w:val="18"/>
                <w:highlight w:val="yellow"/>
                <w:lang w:val="fr-FR"/>
              </w:rPr>
            </w:pPr>
          </w:p>
        </w:tc>
        <w:tc>
          <w:tcPr>
            <w:tcW w:w="1984" w:type="dxa"/>
          </w:tcPr>
          <w:p w14:paraId="3A929022" w14:textId="77777777" w:rsidR="00C36FB0" w:rsidRPr="00982659" w:rsidRDefault="00C36FB0" w:rsidP="000B1F47">
            <w:pPr>
              <w:spacing w:before="120" w:after="120"/>
              <w:rPr>
                <w:rFonts w:cs="Arial"/>
                <w:sz w:val="18"/>
                <w:highlight w:val="yellow"/>
                <w:lang w:val="fr-FR"/>
              </w:rPr>
            </w:pPr>
          </w:p>
        </w:tc>
      </w:tr>
      <w:tr w:rsidR="00C36FB0" w:rsidRPr="00982659" w14:paraId="7547AD48" w14:textId="77777777" w:rsidTr="000B1F47">
        <w:trPr>
          <w:trHeight w:val="260"/>
        </w:trPr>
        <w:tc>
          <w:tcPr>
            <w:tcW w:w="2127" w:type="dxa"/>
            <w:vMerge/>
          </w:tcPr>
          <w:p w14:paraId="392DA2E6" w14:textId="77777777" w:rsidR="00C36FB0" w:rsidRPr="00BF0EFF" w:rsidRDefault="00C36FB0" w:rsidP="006D0759">
            <w:pPr>
              <w:jc w:val="left"/>
              <w:rPr>
                <w:rFonts w:cs="Arial"/>
                <w:sz w:val="18"/>
                <w:lang w:val="fr-FR"/>
              </w:rPr>
            </w:pPr>
          </w:p>
        </w:tc>
        <w:tc>
          <w:tcPr>
            <w:tcW w:w="8646" w:type="dxa"/>
            <w:gridSpan w:val="4"/>
            <w:tcBorders>
              <w:left w:val="single" w:sz="4" w:space="0" w:color="auto"/>
              <w:bottom w:val="single" w:sz="4" w:space="0" w:color="auto"/>
            </w:tcBorders>
          </w:tcPr>
          <w:p w14:paraId="26CF2EEB" w14:textId="77777777" w:rsidR="00C36FB0" w:rsidRPr="00BF0EFF" w:rsidRDefault="00C36FB0" w:rsidP="006D075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C36FB0" w:rsidRPr="00A10832" w14:paraId="0D61B61B" w14:textId="77777777" w:rsidTr="000B1F47">
        <w:trPr>
          <w:trHeight w:val="260"/>
        </w:trPr>
        <w:tc>
          <w:tcPr>
            <w:tcW w:w="10773" w:type="dxa"/>
            <w:gridSpan w:val="5"/>
          </w:tcPr>
          <w:p w14:paraId="59CFA109" w14:textId="77777777" w:rsidR="00C36FB0" w:rsidRPr="00BF0EFF" w:rsidRDefault="00C36FB0" w:rsidP="006D0759">
            <w:pPr>
              <w:spacing w:before="120" w:after="120"/>
              <w:jc w:val="left"/>
              <w:rPr>
                <w:rFonts w:cs="Arial"/>
                <w:sz w:val="18"/>
                <w:lang w:val="fr-FR"/>
              </w:rPr>
            </w:pPr>
            <w:r w:rsidRPr="00BF0EFF">
              <w:rPr>
                <w:rFonts w:cs="Arial"/>
                <w:sz w:val="18"/>
                <w:lang w:val="fr-FR"/>
              </w:rPr>
              <w:t xml:space="preserve"> Justification de la modification du groupe de risque :</w:t>
            </w:r>
          </w:p>
        </w:tc>
      </w:tr>
    </w:tbl>
    <w:p w14:paraId="4D0240A1" w14:textId="77777777" w:rsidR="00C36FB0" w:rsidRDefault="00C36FB0" w:rsidP="00C67CC0">
      <w:pPr>
        <w:ind w:left="0" w:right="142"/>
        <w:jc w:val="both"/>
        <w:outlineLvl w:val="2"/>
        <w:rPr>
          <w:rFonts w:cs="Arial"/>
          <w:color w:val="C00000"/>
          <w:sz w:val="18"/>
          <w:szCs w:val="24"/>
          <w:lang w:val="fr-FR"/>
        </w:rPr>
      </w:pPr>
    </w:p>
    <w:p w14:paraId="6A762EF0" w14:textId="77777777" w:rsidR="00C36FB0" w:rsidRDefault="00C36FB0" w:rsidP="00C67CC0">
      <w:pPr>
        <w:ind w:left="0" w:right="142"/>
        <w:jc w:val="both"/>
        <w:outlineLvl w:val="2"/>
        <w:rPr>
          <w:rFonts w:cs="Arial"/>
          <w:color w:val="C00000"/>
          <w:sz w:val="18"/>
          <w:szCs w:val="24"/>
          <w:lang w:val="fr-FR"/>
        </w:rPr>
      </w:pPr>
    </w:p>
    <w:p w14:paraId="52F38DD8" w14:textId="77777777" w:rsidR="00C36FB0" w:rsidRDefault="00C36FB0" w:rsidP="00C67CC0">
      <w:pPr>
        <w:ind w:left="0" w:right="142"/>
        <w:jc w:val="both"/>
        <w:outlineLvl w:val="2"/>
        <w:rPr>
          <w:rFonts w:cs="Arial"/>
          <w:color w:val="C00000"/>
          <w:sz w:val="18"/>
          <w:szCs w:val="24"/>
          <w:lang w:val="fr-FR"/>
        </w:rPr>
      </w:pPr>
    </w:p>
    <w:p w14:paraId="64957D72" w14:textId="77777777" w:rsidR="00C36FB0" w:rsidRDefault="00C36FB0" w:rsidP="00C67CC0">
      <w:pPr>
        <w:ind w:left="0" w:right="142"/>
        <w:jc w:val="both"/>
        <w:outlineLvl w:val="2"/>
        <w:rPr>
          <w:rFonts w:cs="Arial"/>
          <w:color w:val="C00000"/>
          <w:sz w:val="18"/>
          <w:szCs w:val="24"/>
          <w:lang w:val="fr-FR"/>
        </w:rPr>
      </w:pPr>
    </w:p>
    <w:p w14:paraId="55FA606B" w14:textId="77777777" w:rsidR="00C36FB0" w:rsidRDefault="00C36FB0" w:rsidP="00C67CC0">
      <w:pPr>
        <w:ind w:left="0" w:right="142"/>
        <w:jc w:val="both"/>
        <w:outlineLvl w:val="2"/>
        <w:rPr>
          <w:rFonts w:cs="Arial"/>
          <w:color w:val="C00000"/>
          <w:sz w:val="18"/>
          <w:szCs w:val="24"/>
          <w:lang w:val="fr-FR"/>
        </w:rPr>
      </w:pPr>
    </w:p>
    <w:p w14:paraId="0151D931" w14:textId="77777777" w:rsidR="00C36FB0" w:rsidRDefault="00C36FB0" w:rsidP="00C67CC0">
      <w:pPr>
        <w:ind w:left="0" w:right="142"/>
        <w:jc w:val="both"/>
        <w:outlineLvl w:val="2"/>
        <w:rPr>
          <w:rFonts w:cs="Arial"/>
          <w:color w:val="C00000"/>
          <w:sz w:val="18"/>
          <w:szCs w:val="24"/>
          <w:lang w:val="fr-FR"/>
        </w:rPr>
      </w:pPr>
    </w:p>
    <w:p w14:paraId="3C05EAFE" w14:textId="77777777" w:rsidR="00C36FB0" w:rsidRDefault="00C36FB0" w:rsidP="00C67CC0">
      <w:pPr>
        <w:ind w:left="0" w:right="142"/>
        <w:jc w:val="both"/>
        <w:outlineLvl w:val="2"/>
        <w:rPr>
          <w:rFonts w:cs="Arial"/>
          <w:color w:val="C00000"/>
          <w:sz w:val="18"/>
          <w:szCs w:val="24"/>
          <w:lang w:val="fr-FR"/>
        </w:rPr>
      </w:pPr>
    </w:p>
    <w:p w14:paraId="4A14E2F9" w14:textId="77777777" w:rsidR="00C36FB0" w:rsidRDefault="00C36FB0" w:rsidP="00C67CC0">
      <w:pPr>
        <w:ind w:left="0" w:right="142"/>
        <w:jc w:val="both"/>
        <w:outlineLvl w:val="2"/>
        <w:rPr>
          <w:rFonts w:cs="Arial"/>
          <w:color w:val="C00000"/>
          <w:sz w:val="18"/>
          <w:szCs w:val="24"/>
          <w:lang w:val="fr-FR"/>
        </w:rPr>
      </w:pPr>
    </w:p>
    <w:p w14:paraId="1E544173" w14:textId="77777777" w:rsidR="00C36FB0" w:rsidRDefault="00C36FB0" w:rsidP="00C67CC0">
      <w:pPr>
        <w:ind w:left="0" w:right="142"/>
        <w:jc w:val="both"/>
        <w:outlineLvl w:val="2"/>
        <w:rPr>
          <w:rFonts w:cs="Arial"/>
          <w:color w:val="C00000"/>
          <w:sz w:val="18"/>
          <w:szCs w:val="24"/>
          <w:lang w:val="fr-FR"/>
        </w:rPr>
      </w:pPr>
    </w:p>
    <w:p w14:paraId="215FAE33" w14:textId="77777777" w:rsidR="00C36FB0" w:rsidRDefault="00C36FB0" w:rsidP="00C67CC0">
      <w:pPr>
        <w:ind w:left="0" w:right="142"/>
        <w:jc w:val="both"/>
        <w:outlineLvl w:val="2"/>
        <w:rPr>
          <w:rFonts w:cs="Arial"/>
          <w:color w:val="C00000"/>
          <w:sz w:val="18"/>
          <w:szCs w:val="24"/>
          <w:lang w:val="fr-FR"/>
        </w:rPr>
      </w:pPr>
    </w:p>
    <w:p w14:paraId="6EAA90B3" w14:textId="77777777" w:rsidR="00C36FB0" w:rsidRDefault="00C36FB0" w:rsidP="00C67CC0">
      <w:pPr>
        <w:ind w:left="0" w:right="142"/>
        <w:jc w:val="both"/>
        <w:outlineLvl w:val="2"/>
        <w:rPr>
          <w:rFonts w:cs="Arial"/>
          <w:color w:val="C00000"/>
          <w:sz w:val="18"/>
          <w:szCs w:val="24"/>
          <w:lang w:val="fr-FR"/>
        </w:rPr>
      </w:pPr>
    </w:p>
    <w:tbl>
      <w:tblPr>
        <w:tblStyle w:val="Grilledutableau1"/>
        <w:tblW w:w="10773" w:type="dxa"/>
        <w:tblInd w:w="-572" w:type="dxa"/>
        <w:tblLayout w:type="fixed"/>
        <w:tblLook w:val="04A0" w:firstRow="1" w:lastRow="0" w:firstColumn="1" w:lastColumn="0" w:noHBand="0" w:noVBand="1"/>
      </w:tblPr>
      <w:tblGrid>
        <w:gridCol w:w="2127"/>
        <w:gridCol w:w="2126"/>
        <w:gridCol w:w="2551"/>
        <w:gridCol w:w="1985"/>
        <w:gridCol w:w="1984"/>
      </w:tblGrid>
      <w:tr w:rsidR="00C36FB0" w:rsidRPr="00982659" w14:paraId="41616CF7" w14:textId="77777777" w:rsidTr="000B1F47">
        <w:tc>
          <w:tcPr>
            <w:tcW w:w="2127" w:type="dxa"/>
            <w:tcBorders>
              <w:bottom w:val="single" w:sz="4" w:space="0" w:color="auto"/>
            </w:tcBorders>
            <w:shd w:val="clear" w:color="auto" w:fill="C5E0B3" w:themeFill="accent6" w:themeFillTint="66"/>
          </w:tcPr>
          <w:p w14:paraId="351AA8E9" w14:textId="77777777" w:rsidR="00C36FB0" w:rsidRPr="00982659" w:rsidRDefault="00C36FB0" w:rsidP="000B1F47">
            <w:pPr>
              <w:ind w:right="34"/>
              <w:outlineLvl w:val="2"/>
              <w:rPr>
                <w:rFonts w:cs="Arial"/>
                <w:b/>
                <w:sz w:val="8"/>
                <w:lang w:val="fr-FR"/>
              </w:rPr>
            </w:pPr>
          </w:p>
          <w:p w14:paraId="5ACEC238" w14:textId="77777777" w:rsidR="00C36FB0" w:rsidRPr="00982659" w:rsidRDefault="00C36FB0" w:rsidP="000B1F47">
            <w:pPr>
              <w:ind w:right="34"/>
              <w:outlineLvl w:val="2"/>
              <w:rPr>
                <w:rFonts w:cs="Arial"/>
                <w:b/>
                <w:sz w:val="18"/>
                <w:lang w:val="fr-FR"/>
              </w:rPr>
            </w:pPr>
            <w:bookmarkStart w:id="90" w:name="_Toc499547225"/>
            <w:bookmarkStart w:id="91" w:name="_Toc499547673"/>
            <w:bookmarkStart w:id="92" w:name="_Toc499887545"/>
            <w:bookmarkStart w:id="93" w:name="_Toc499890087"/>
            <w:r w:rsidRPr="00982659">
              <w:rPr>
                <w:rFonts w:cs="Arial"/>
                <w:b/>
                <w:sz w:val="18"/>
                <w:lang w:val="fr-FR"/>
              </w:rPr>
              <w:t>1.2</w:t>
            </w:r>
            <w:bookmarkEnd w:id="90"/>
            <w:bookmarkEnd w:id="91"/>
            <w:bookmarkEnd w:id="92"/>
            <w:bookmarkEnd w:id="93"/>
          </w:p>
          <w:p w14:paraId="48FDB470" w14:textId="77777777" w:rsidR="00C36FB0" w:rsidRPr="00982659" w:rsidRDefault="00C36FB0" w:rsidP="000B1F47">
            <w:pPr>
              <w:ind w:right="34"/>
              <w:outlineLvl w:val="2"/>
              <w:rPr>
                <w:rFonts w:cs="Arial"/>
                <w:b/>
                <w:sz w:val="18"/>
                <w:lang w:val="fr-FR"/>
              </w:rPr>
            </w:pPr>
            <w:bookmarkStart w:id="94" w:name="_Toc499547226"/>
            <w:bookmarkStart w:id="95" w:name="_Toc499547674"/>
            <w:bookmarkStart w:id="96" w:name="_Toc499887546"/>
            <w:bookmarkStart w:id="97" w:name="_Toc499890088"/>
            <w:r w:rsidRPr="00982659">
              <w:rPr>
                <w:rFonts w:cs="Arial"/>
                <w:b/>
                <w:sz w:val="18"/>
                <w:lang w:val="fr-FR"/>
              </w:rPr>
              <w:t>D</w:t>
            </w:r>
            <w:r>
              <w:rPr>
                <w:rFonts w:cs="Arial"/>
                <w:b/>
                <w:sz w:val="18"/>
                <w:lang w:val="fr-FR"/>
              </w:rPr>
              <w:t>É</w:t>
            </w:r>
            <w:r w:rsidRPr="00982659">
              <w:rPr>
                <w:rFonts w:cs="Arial"/>
                <w:b/>
                <w:sz w:val="18"/>
                <w:lang w:val="fr-FR"/>
              </w:rPr>
              <w:t>SIGNATION DU MICRO-ORGANISME</w:t>
            </w:r>
            <w:bookmarkEnd w:id="94"/>
            <w:bookmarkEnd w:id="95"/>
            <w:bookmarkEnd w:id="96"/>
            <w:bookmarkEnd w:id="97"/>
          </w:p>
          <w:p w14:paraId="47FFFB36" w14:textId="77777777" w:rsidR="00C36FB0" w:rsidRPr="00982659" w:rsidRDefault="00C36FB0" w:rsidP="000B1F47">
            <w:pPr>
              <w:ind w:right="34"/>
              <w:outlineLvl w:val="2"/>
              <w:rPr>
                <w:rFonts w:cs="Arial"/>
                <w:b/>
                <w:sz w:val="18"/>
                <w:lang w:val="fr-FR"/>
              </w:rPr>
            </w:pPr>
            <w:bookmarkStart w:id="98" w:name="_Toc499547227"/>
            <w:bookmarkStart w:id="99" w:name="_Toc499547675"/>
            <w:bookmarkStart w:id="100" w:name="_Toc499887547"/>
            <w:bookmarkStart w:id="101" w:name="_Toc499890089"/>
            <w:r w:rsidRPr="00982659">
              <w:rPr>
                <w:rFonts w:cs="Arial"/>
                <w:b/>
                <w:sz w:val="18"/>
                <w:lang w:val="fr-FR"/>
              </w:rPr>
              <w:t>DE LA LISTE</w:t>
            </w:r>
            <w:bookmarkEnd w:id="98"/>
            <w:bookmarkEnd w:id="99"/>
            <w:bookmarkEnd w:id="100"/>
            <w:bookmarkEnd w:id="101"/>
            <w:r w:rsidRPr="00982659">
              <w:rPr>
                <w:rFonts w:cs="Arial"/>
                <w:b/>
                <w:sz w:val="18"/>
                <w:lang w:val="fr-FR"/>
              </w:rPr>
              <w:t xml:space="preserve"> </w:t>
            </w:r>
          </w:p>
          <w:p w14:paraId="42552E3E" w14:textId="77777777" w:rsidR="00C36FB0" w:rsidRPr="00982659" w:rsidRDefault="00C36FB0" w:rsidP="000B1F47">
            <w:pPr>
              <w:ind w:right="34"/>
              <w:outlineLvl w:val="2"/>
              <w:rPr>
                <w:rFonts w:cs="Arial"/>
                <w:b/>
                <w:sz w:val="18"/>
                <w:lang w:val="fr-FR"/>
              </w:rPr>
            </w:pPr>
            <w:bookmarkStart w:id="102" w:name="_Toc499547228"/>
            <w:bookmarkStart w:id="103" w:name="_Toc499547676"/>
            <w:bookmarkStart w:id="104" w:name="_Toc499887548"/>
            <w:bookmarkStart w:id="105" w:name="_Toc499890090"/>
            <w:r w:rsidRPr="00982659">
              <w:rPr>
                <w:rFonts w:cs="Arial"/>
                <w:b/>
                <w:sz w:val="18"/>
                <w:lang w:val="fr-FR"/>
              </w:rPr>
              <w:t>DES MOT</w:t>
            </w:r>
            <w:bookmarkEnd w:id="102"/>
            <w:bookmarkEnd w:id="103"/>
            <w:bookmarkEnd w:id="104"/>
            <w:bookmarkEnd w:id="105"/>
          </w:p>
        </w:tc>
        <w:tc>
          <w:tcPr>
            <w:tcW w:w="2126" w:type="dxa"/>
            <w:shd w:val="clear" w:color="auto" w:fill="C5E0B3" w:themeFill="accent6" w:themeFillTint="66"/>
          </w:tcPr>
          <w:p w14:paraId="58DBE261" w14:textId="77777777" w:rsidR="00C36FB0" w:rsidRPr="00982659" w:rsidRDefault="00C36FB0" w:rsidP="000B1F47">
            <w:pPr>
              <w:ind w:right="34"/>
              <w:outlineLvl w:val="2"/>
              <w:rPr>
                <w:rFonts w:cs="Arial"/>
                <w:b/>
                <w:sz w:val="8"/>
                <w:lang w:val="fr-FR"/>
              </w:rPr>
            </w:pPr>
          </w:p>
          <w:p w14:paraId="0688859F" w14:textId="77777777" w:rsidR="00C36FB0" w:rsidRPr="00982659" w:rsidRDefault="00C36FB0" w:rsidP="000B1F47">
            <w:pPr>
              <w:ind w:right="34"/>
              <w:outlineLvl w:val="2"/>
              <w:rPr>
                <w:rFonts w:cs="Arial"/>
                <w:b/>
                <w:sz w:val="18"/>
                <w:lang w:val="fr-FR"/>
              </w:rPr>
            </w:pPr>
            <w:bookmarkStart w:id="106" w:name="_Toc499547229"/>
            <w:bookmarkStart w:id="107" w:name="_Toc499547677"/>
            <w:bookmarkStart w:id="108" w:name="_Toc499887549"/>
            <w:bookmarkStart w:id="109" w:name="_Toc499890091"/>
            <w:r w:rsidRPr="00982659">
              <w:rPr>
                <w:rFonts w:cs="Arial"/>
                <w:b/>
                <w:sz w:val="18"/>
                <w:lang w:val="fr-FR"/>
              </w:rPr>
              <w:t>1.3</w:t>
            </w:r>
            <w:bookmarkEnd w:id="106"/>
            <w:bookmarkEnd w:id="107"/>
            <w:bookmarkEnd w:id="108"/>
            <w:bookmarkEnd w:id="109"/>
          </w:p>
          <w:p w14:paraId="3E7AEB32" w14:textId="77777777" w:rsidR="00C36FB0" w:rsidRPr="00982659" w:rsidRDefault="00C36FB0" w:rsidP="000B1F47">
            <w:pPr>
              <w:ind w:right="34"/>
              <w:outlineLvl w:val="2"/>
              <w:rPr>
                <w:rFonts w:cs="Arial"/>
                <w:b/>
                <w:sz w:val="18"/>
                <w:lang w:val="fr-FR"/>
              </w:rPr>
            </w:pPr>
            <w:bookmarkStart w:id="110" w:name="_Toc499547230"/>
            <w:bookmarkStart w:id="111" w:name="_Toc499547678"/>
            <w:bookmarkStart w:id="112" w:name="_Toc499887550"/>
            <w:bookmarkStart w:id="113" w:name="_Toc499890092"/>
            <w:r w:rsidRPr="00982659">
              <w:rPr>
                <w:rFonts w:cs="Arial"/>
                <w:b/>
                <w:sz w:val="18"/>
                <w:lang w:val="fr-FR"/>
              </w:rPr>
              <w:t>NATURE DU MAT</w:t>
            </w:r>
            <w:r>
              <w:rPr>
                <w:rFonts w:cs="Arial"/>
                <w:b/>
                <w:sz w:val="18"/>
                <w:lang w:val="fr-FR"/>
              </w:rPr>
              <w:t>É</w:t>
            </w:r>
            <w:r w:rsidRPr="00982659">
              <w:rPr>
                <w:rFonts w:cs="Arial"/>
                <w:b/>
                <w:sz w:val="18"/>
                <w:lang w:val="fr-FR"/>
              </w:rPr>
              <w:t>RIEL BIOLOGIQUE DE</w:t>
            </w:r>
            <w:bookmarkEnd w:id="110"/>
            <w:bookmarkEnd w:id="111"/>
            <w:bookmarkEnd w:id="112"/>
            <w:bookmarkEnd w:id="113"/>
            <w:r w:rsidRPr="00982659">
              <w:rPr>
                <w:rFonts w:cs="Arial"/>
                <w:b/>
                <w:sz w:val="18"/>
                <w:lang w:val="fr-FR"/>
              </w:rPr>
              <w:t xml:space="preserve"> </w:t>
            </w:r>
          </w:p>
          <w:p w14:paraId="0C9DAD1E" w14:textId="77777777" w:rsidR="00C36FB0" w:rsidRPr="00982659" w:rsidRDefault="00C36FB0" w:rsidP="000B1F47">
            <w:pPr>
              <w:ind w:right="34"/>
              <w:outlineLvl w:val="2"/>
              <w:rPr>
                <w:rFonts w:cs="Arial"/>
                <w:b/>
                <w:lang w:val="fr-FR"/>
              </w:rPr>
            </w:pPr>
            <w:bookmarkStart w:id="114" w:name="_Toc499547231"/>
            <w:bookmarkStart w:id="115" w:name="_Toc499547679"/>
            <w:bookmarkStart w:id="116" w:name="_Toc499887551"/>
            <w:bookmarkStart w:id="117" w:name="_Toc499890093"/>
            <w:r w:rsidRPr="00982659">
              <w:rPr>
                <w:rFonts w:cs="Arial"/>
                <w:b/>
                <w:sz w:val="18"/>
                <w:lang w:val="fr-FR"/>
              </w:rPr>
              <w:t xml:space="preserve">LA LISTE DES MOT </w:t>
            </w:r>
            <w:r w:rsidRPr="00982659">
              <w:rPr>
                <w:rFonts w:cs="Arial"/>
                <w:b/>
                <w:i/>
                <w:sz w:val="18"/>
                <w:lang w:val="fr-FR"/>
              </w:rPr>
              <w:t>(préciser le sous-type pour le MO si cela</w:t>
            </w:r>
            <w:r>
              <w:rPr>
                <w:rFonts w:cs="Arial"/>
                <w:b/>
                <w:i/>
                <w:sz w:val="18"/>
                <w:lang w:val="fr-FR"/>
              </w:rPr>
              <w:t xml:space="preserve"> </w:t>
            </w:r>
            <w:r w:rsidRPr="00982659">
              <w:rPr>
                <w:rFonts w:cs="Arial"/>
                <w:b/>
                <w:i/>
                <w:sz w:val="18"/>
                <w:lang w:val="fr-FR"/>
              </w:rPr>
              <w:t>abaisse</w:t>
            </w:r>
            <w:r>
              <w:rPr>
                <w:rFonts w:cs="Arial"/>
                <w:b/>
                <w:i/>
                <w:sz w:val="18"/>
                <w:lang w:val="fr-FR"/>
              </w:rPr>
              <w:t xml:space="preserve"> ou d’augmente </w:t>
            </w:r>
            <w:r w:rsidRPr="00982659">
              <w:rPr>
                <w:rFonts w:cs="Arial"/>
                <w:b/>
                <w:i/>
                <w:sz w:val="18"/>
                <w:lang w:val="fr-FR"/>
              </w:rPr>
              <w:t xml:space="preserve">le groupe de risque,  </w:t>
            </w:r>
            <w:r>
              <w:rPr>
                <w:rFonts w:cs="Arial"/>
                <w:b/>
                <w:i/>
                <w:sz w:val="18"/>
                <w:lang w:val="fr-FR"/>
              </w:rPr>
              <w:t xml:space="preserve">à </w:t>
            </w:r>
            <w:r w:rsidRPr="00982659">
              <w:rPr>
                <w:rFonts w:cs="Arial"/>
                <w:b/>
                <w:i/>
                <w:sz w:val="18"/>
                <w:lang w:val="fr-FR"/>
              </w:rPr>
              <w:t>justifier)</w:t>
            </w:r>
            <w:bookmarkEnd w:id="114"/>
            <w:bookmarkEnd w:id="115"/>
            <w:bookmarkEnd w:id="116"/>
            <w:bookmarkEnd w:id="117"/>
          </w:p>
        </w:tc>
        <w:tc>
          <w:tcPr>
            <w:tcW w:w="2551" w:type="dxa"/>
            <w:shd w:val="clear" w:color="auto" w:fill="C5E0B3" w:themeFill="accent6" w:themeFillTint="66"/>
          </w:tcPr>
          <w:p w14:paraId="1807041C" w14:textId="77777777" w:rsidR="00C36FB0" w:rsidRPr="00982659" w:rsidRDefault="00C36FB0" w:rsidP="000B1F47">
            <w:pPr>
              <w:ind w:right="34"/>
              <w:outlineLvl w:val="2"/>
              <w:rPr>
                <w:rFonts w:cs="Arial"/>
                <w:b/>
                <w:sz w:val="18"/>
                <w:lang w:val="fr-FR"/>
              </w:rPr>
            </w:pPr>
            <w:bookmarkStart w:id="118" w:name="_Toc499547232"/>
            <w:bookmarkStart w:id="119" w:name="_Toc499547680"/>
            <w:bookmarkStart w:id="120" w:name="_Toc499887552"/>
            <w:bookmarkStart w:id="121" w:name="_Toc499890094"/>
            <w:r w:rsidRPr="00982659">
              <w:rPr>
                <w:rFonts w:cs="Arial"/>
                <w:b/>
                <w:sz w:val="18"/>
                <w:lang w:val="fr-FR"/>
              </w:rPr>
              <w:t>1.4</w:t>
            </w:r>
            <w:bookmarkEnd w:id="118"/>
            <w:bookmarkEnd w:id="119"/>
            <w:bookmarkEnd w:id="120"/>
            <w:bookmarkEnd w:id="121"/>
          </w:p>
          <w:p w14:paraId="60356017" w14:textId="77777777" w:rsidR="00C36FB0" w:rsidRPr="00BA3996" w:rsidRDefault="00C36FB0" w:rsidP="000B1F47">
            <w:pPr>
              <w:ind w:right="34"/>
              <w:outlineLvl w:val="2"/>
              <w:rPr>
                <w:rFonts w:cs="Arial"/>
                <w:b/>
                <w:sz w:val="18"/>
                <w:szCs w:val="18"/>
                <w:lang w:val="fr-FR"/>
              </w:rPr>
            </w:pPr>
            <w:bookmarkStart w:id="122" w:name="_Toc499547233"/>
            <w:bookmarkStart w:id="123" w:name="_Toc499547681"/>
            <w:bookmarkStart w:id="124" w:name="_Toc499887553"/>
            <w:bookmarkStart w:id="125" w:name="_Toc499890095"/>
            <w:r w:rsidRPr="00D172E8">
              <w:rPr>
                <w:rFonts w:cs="Arial"/>
                <w:b/>
                <w:sz w:val="18"/>
                <w:szCs w:val="18"/>
                <w:u w:val="single"/>
                <w:lang w:val="fr-FR"/>
              </w:rPr>
              <w:t>MO :</w:t>
            </w:r>
            <w:r w:rsidRPr="005807E6">
              <w:rPr>
                <w:rFonts w:cs="Arial"/>
                <w:b/>
                <w:sz w:val="18"/>
                <w:szCs w:val="18"/>
                <w:lang w:val="fr-FR"/>
              </w:rPr>
              <w:t xml:space="preserve"> GROUPE DE RISQUE</w:t>
            </w:r>
            <w:bookmarkEnd w:id="122"/>
            <w:bookmarkEnd w:id="123"/>
            <w:bookmarkEnd w:id="124"/>
            <w:bookmarkEnd w:id="125"/>
            <w:r w:rsidRPr="005807E6">
              <w:rPr>
                <w:rFonts w:cs="Arial"/>
                <w:b/>
                <w:sz w:val="18"/>
                <w:szCs w:val="18"/>
                <w:lang w:val="fr-FR"/>
              </w:rPr>
              <w:t xml:space="preserve"> </w:t>
            </w:r>
          </w:p>
          <w:p w14:paraId="7AB43BDA" w14:textId="77777777" w:rsidR="00C36FB0" w:rsidRPr="002B0FA5" w:rsidRDefault="00C36FB0" w:rsidP="000B1F47">
            <w:pPr>
              <w:ind w:right="34"/>
              <w:outlineLvl w:val="2"/>
              <w:rPr>
                <w:rFonts w:cs="Arial"/>
                <w:b/>
                <w:sz w:val="18"/>
                <w:szCs w:val="18"/>
                <w:lang w:val="fr-FR"/>
              </w:rPr>
            </w:pPr>
            <w:bookmarkStart w:id="126" w:name="_Toc499547234"/>
            <w:bookmarkStart w:id="127" w:name="_Toc499547682"/>
            <w:bookmarkStart w:id="128" w:name="_Toc499887554"/>
            <w:bookmarkStart w:id="129" w:name="_Toc499890096"/>
            <w:r w:rsidRPr="002B0FA5">
              <w:rPr>
                <w:rFonts w:cs="Arial"/>
                <w:b/>
                <w:sz w:val="18"/>
                <w:szCs w:val="18"/>
                <w:lang w:val="fr-FR"/>
              </w:rPr>
              <w:t>SELON LA CLASSIFICATION DE L’ARTICLE R.4421-3 DU</w:t>
            </w:r>
            <w:bookmarkEnd w:id="126"/>
            <w:bookmarkEnd w:id="127"/>
            <w:bookmarkEnd w:id="128"/>
            <w:bookmarkEnd w:id="129"/>
            <w:r w:rsidRPr="002B0FA5">
              <w:rPr>
                <w:rFonts w:cs="Arial"/>
                <w:b/>
                <w:sz w:val="18"/>
                <w:szCs w:val="18"/>
                <w:lang w:val="fr-FR"/>
              </w:rPr>
              <w:t xml:space="preserve"> </w:t>
            </w:r>
          </w:p>
          <w:p w14:paraId="6F6910CE" w14:textId="77777777" w:rsidR="00C36FB0" w:rsidRDefault="00C36FB0" w:rsidP="000B1F47">
            <w:pPr>
              <w:ind w:right="34"/>
              <w:outlineLvl w:val="2"/>
              <w:rPr>
                <w:rFonts w:cs="Arial"/>
                <w:b/>
                <w:sz w:val="18"/>
                <w:szCs w:val="18"/>
                <w:lang w:val="fr-FR"/>
              </w:rPr>
            </w:pPr>
            <w:bookmarkStart w:id="130" w:name="_Toc499547235"/>
            <w:bookmarkStart w:id="131" w:name="_Toc499547683"/>
            <w:bookmarkStart w:id="132" w:name="_Toc499887555"/>
            <w:bookmarkStart w:id="133" w:name="_Toc499890097"/>
            <w:r w:rsidRPr="002B0FA5">
              <w:rPr>
                <w:rFonts w:cs="Arial"/>
                <w:b/>
                <w:sz w:val="18"/>
                <w:szCs w:val="18"/>
                <w:lang w:val="fr-FR"/>
              </w:rPr>
              <w:t>CODE DU TRAVAIL</w:t>
            </w:r>
            <w:bookmarkEnd w:id="130"/>
            <w:bookmarkEnd w:id="131"/>
            <w:bookmarkEnd w:id="132"/>
            <w:bookmarkEnd w:id="133"/>
            <w:r w:rsidRPr="00D172E8">
              <w:rPr>
                <w:rFonts w:cs="Arial"/>
                <w:b/>
                <w:sz w:val="18"/>
                <w:szCs w:val="18"/>
                <w:lang w:val="fr-FR"/>
              </w:rPr>
              <w:t xml:space="preserve">  </w:t>
            </w:r>
          </w:p>
          <w:p w14:paraId="2CB69D5B" w14:textId="77777777" w:rsidR="00C36FB0" w:rsidRPr="00D172E8" w:rsidRDefault="00C36FB0" w:rsidP="000B1F47">
            <w:pPr>
              <w:ind w:right="34"/>
              <w:outlineLvl w:val="2"/>
              <w:rPr>
                <w:rFonts w:cs="Arial"/>
                <w:b/>
                <w:sz w:val="16"/>
                <w:szCs w:val="16"/>
                <w:lang w:val="fr-FR"/>
              </w:rPr>
            </w:pPr>
          </w:p>
          <w:p w14:paraId="74BF82E6" w14:textId="77777777" w:rsidR="00C36FB0" w:rsidRPr="00982659" w:rsidRDefault="00C36FB0" w:rsidP="000B1F47">
            <w:pPr>
              <w:ind w:right="34"/>
              <w:outlineLvl w:val="2"/>
              <w:rPr>
                <w:rFonts w:cs="Arial"/>
                <w:b/>
                <w:sz w:val="18"/>
                <w:lang w:val="fr-FR"/>
              </w:rPr>
            </w:pPr>
            <w:bookmarkStart w:id="134" w:name="_Toc499547236"/>
            <w:bookmarkStart w:id="135" w:name="_Toc499547684"/>
            <w:bookmarkStart w:id="136" w:name="_Toc499887556"/>
            <w:bookmarkStart w:id="137" w:name="_Toc499890098"/>
            <w:r w:rsidRPr="00D172E8">
              <w:rPr>
                <w:rFonts w:cs="Arial"/>
                <w:b/>
                <w:sz w:val="18"/>
                <w:szCs w:val="18"/>
                <w:u w:val="single"/>
                <w:lang w:val="fr-FR"/>
              </w:rPr>
              <w:t>OGM :</w:t>
            </w:r>
            <w:r w:rsidRPr="00D172E8">
              <w:rPr>
                <w:rFonts w:cs="Arial"/>
                <w:b/>
                <w:sz w:val="18"/>
                <w:szCs w:val="18"/>
                <w:lang w:val="fr-FR"/>
              </w:rPr>
              <w:t xml:space="preserve"> NIVEAU DE CONFINEMENT PRÉCONISÉ OU AUTORISÉ PAR LE HCB SELON LE CODE DE </w:t>
            </w:r>
            <w:r w:rsidRPr="00D172E8">
              <w:rPr>
                <w:rFonts w:cs="Arial"/>
                <w:b/>
                <w:sz w:val="18"/>
                <w:szCs w:val="18"/>
                <w:lang w:val="fr-FR"/>
              </w:rPr>
              <w:lastRenderedPageBreak/>
              <w:t>L’ENVIRONNEMENT (article D.532-3)</w:t>
            </w:r>
            <w:bookmarkEnd w:id="134"/>
            <w:bookmarkEnd w:id="135"/>
            <w:bookmarkEnd w:id="136"/>
            <w:bookmarkEnd w:id="137"/>
          </w:p>
        </w:tc>
        <w:tc>
          <w:tcPr>
            <w:tcW w:w="1985" w:type="dxa"/>
            <w:shd w:val="clear" w:color="auto" w:fill="C5E0B3" w:themeFill="accent6" w:themeFillTint="66"/>
          </w:tcPr>
          <w:p w14:paraId="720D9F66" w14:textId="77777777" w:rsidR="00C36FB0" w:rsidRPr="00982659" w:rsidRDefault="00C36FB0" w:rsidP="000B1F47">
            <w:pPr>
              <w:ind w:right="34"/>
              <w:rPr>
                <w:rFonts w:cs="Arial"/>
                <w:b/>
                <w:sz w:val="18"/>
                <w:lang w:val="fr-FR"/>
              </w:rPr>
            </w:pPr>
          </w:p>
          <w:p w14:paraId="0FA8F0FD" w14:textId="77777777" w:rsidR="00C36FB0" w:rsidRPr="00982659" w:rsidRDefault="00C36FB0" w:rsidP="000B1F47">
            <w:pPr>
              <w:ind w:right="34"/>
              <w:rPr>
                <w:rFonts w:cs="Arial"/>
                <w:b/>
                <w:sz w:val="18"/>
                <w:lang w:val="fr-FR"/>
              </w:rPr>
            </w:pPr>
            <w:r w:rsidRPr="00982659">
              <w:rPr>
                <w:rFonts w:cs="Arial"/>
                <w:b/>
                <w:sz w:val="18"/>
                <w:lang w:val="fr-FR"/>
              </w:rPr>
              <w:t>NUM</w:t>
            </w:r>
            <w:r>
              <w:rPr>
                <w:rFonts w:cs="Arial"/>
                <w:b/>
                <w:sz w:val="18"/>
                <w:lang w:val="fr-FR"/>
              </w:rPr>
              <w:t>É</w:t>
            </w:r>
            <w:r w:rsidRPr="00982659">
              <w:rPr>
                <w:rFonts w:cs="Arial"/>
                <w:b/>
                <w:sz w:val="18"/>
                <w:lang w:val="fr-FR"/>
              </w:rPr>
              <w:t>RO</w:t>
            </w:r>
          </w:p>
          <w:p w14:paraId="5F31C0CC" w14:textId="77777777" w:rsidR="00C36FB0" w:rsidRPr="00982659" w:rsidRDefault="00C36FB0" w:rsidP="000B1F47">
            <w:pPr>
              <w:ind w:right="34"/>
              <w:rPr>
                <w:rFonts w:cs="Arial"/>
                <w:b/>
                <w:sz w:val="18"/>
                <w:lang w:val="fr-FR"/>
              </w:rPr>
            </w:pPr>
            <w:r w:rsidRPr="00982659">
              <w:rPr>
                <w:rFonts w:cs="Arial"/>
                <w:b/>
                <w:sz w:val="18"/>
                <w:lang w:val="fr-FR"/>
              </w:rPr>
              <w:t>D’AGR</w:t>
            </w:r>
            <w:r>
              <w:rPr>
                <w:rFonts w:cs="Arial"/>
                <w:b/>
                <w:sz w:val="18"/>
                <w:lang w:val="fr-FR"/>
              </w:rPr>
              <w:t>É</w:t>
            </w:r>
            <w:r w:rsidRPr="00982659">
              <w:rPr>
                <w:rFonts w:cs="Arial"/>
                <w:b/>
                <w:sz w:val="18"/>
                <w:lang w:val="fr-FR"/>
              </w:rPr>
              <w:t xml:space="preserve">MENT </w:t>
            </w:r>
          </w:p>
          <w:p w14:paraId="12BE365E" w14:textId="77777777" w:rsidR="00C36FB0" w:rsidRPr="00982659" w:rsidRDefault="00C36FB0" w:rsidP="000B1F47">
            <w:pPr>
              <w:ind w:right="34"/>
              <w:rPr>
                <w:rFonts w:cs="Arial"/>
                <w:b/>
                <w:sz w:val="18"/>
                <w:lang w:val="fr-FR"/>
              </w:rPr>
            </w:pPr>
            <w:r w:rsidRPr="00982659">
              <w:rPr>
                <w:rFonts w:cs="Arial"/>
                <w:b/>
                <w:sz w:val="18"/>
                <w:lang w:val="fr-FR"/>
              </w:rPr>
              <w:t>OGM</w:t>
            </w:r>
          </w:p>
        </w:tc>
        <w:tc>
          <w:tcPr>
            <w:tcW w:w="1984" w:type="dxa"/>
            <w:shd w:val="clear" w:color="auto" w:fill="C5E0B3" w:themeFill="accent6" w:themeFillTint="66"/>
          </w:tcPr>
          <w:p w14:paraId="263868FA" w14:textId="77777777" w:rsidR="00C36FB0" w:rsidRPr="00982659" w:rsidRDefault="00C36FB0" w:rsidP="000B1F47">
            <w:pPr>
              <w:ind w:right="34"/>
              <w:rPr>
                <w:rFonts w:cs="Arial"/>
                <w:b/>
                <w:sz w:val="18"/>
                <w:lang w:val="fr-FR"/>
              </w:rPr>
            </w:pPr>
          </w:p>
          <w:p w14:paraId="5D1FF478" w14:textId="77777777" w:rsidR="00C36FB0" w:rsidRPr="00982659" w:rsidRDefault="00C36FB0" w:rsidP="000B1F47">
            <w:pPr>
              <w:ind w:right="34"/>
              <w:rPr>
                <w:rFonts w:cs="Arial"/>
                <w:b/>
                <w:sz w:val="18"/>
                <w:lang w:val="fr-FR"/>
              </w:rPr>
            </w:pPr>
            <w:r w:rsidRPr="00982659">
              <w:rPr>
                <w:rFonts w:cs="Arial"/>
                <w:b/>
                <w:sz w:val="18"/>
                <w:lang w:val="fr-FR"/>
              </w:rPr>
              <w:t>NUM</w:t>
            </w:r>
            <w:r>
              <w:rPr>
                <w:rFonts w:cs="Arial"/>
                <w:b/>
                <w:sz w:val="18"/>
                <w:lang w:val="fr-FR"/>
              </w:rPr>
              <w:t>É</w:t>
            </w:r>
            <w:r w:rsidRPr="00982659">
              <w:rPr>
                <w:rFonts w:cs="Arial"/>
                <w:b/>
                <w:sz w:val="18"/>
                <w:lang w:val="fr-FR"/>
              </w:rPr>
              <w:t xml:space="preserve">RO </w:t>
            </w:r>
          </w:p>
          <w:p w14:paraId="2DF27B88" w14:textId="77777777" w:rsidR="00C36FB0" w:rsidRPr="00982659" w:rsidRDefault="00C36FB0" w:rsidP="000B1F47">
            <w:pPr>
              <w:ind w:right="34"/>
              <w:rPr>
                <w:rFonts w:cs="Arial"/>
                <w:b/>
                <w:sz w:val="18"/>
                <w:lang w:val="fr-FR"/>
              </w:rPr>
            </w:pPr>
            <w:r w:rsidRPr="00982659">
              <w:rPr>
                <w:rFonts w:cs="Arial"/>
                <w:b/>
                <w:sz w:val="18"/>
                <w:lang w:val="fr-FR"/>
              </w:rPr>
              <w:t>DE PROJET</w:t>
            </w:r>
          </w:p>
          <w:p w14:paraId="4A79E560" w14:textId="77777777" w:rsidR="00C36FB0" w:rsidRPr="00982659" w:rsidRDefault="00C36FB0" w:rsidP="000B1F47">
            <w:pPr>
              <w:ind w:right="34"/>
              <w:rPr>
                <w:rFonts w:cs="Arial"/>
                <w:b/>
                <w:sz w:val="18"/>
                <w:lang w:val="fr-FR"/>
              </w:rPr>
            </w:pPr>
            <w:r w:rsidRPr="00982659">
              <w:rPr>
                <w:rFonts w:cs="Arial"/>
                <w:b/>
                <w:sz w:val="18"/>
                <w:lang w:val="fr-FR"/>
              </w:rPr>
              <w:t>ASSOCI</w:t>
            </w:r>
            <w:r>
              <w:rPr>
                <w:rFonts w:cs="Arial"/>
                <w:b/>
                <w:sz w:val="18"/>
                <w:lang w:val="fr-FR"/>
              </w:rPr>
              <w:t>É</w:t>
            </w:r>
          </w:p>
        </w:tc>
      </w:tr>
      <w:tr w:rsidR="00C36FB0" w:rsidRPr="00982659" w14:paraId="391CA9A7" w14:textId="77777777" w:rsidTr="000B1F47">
        <w:tc>
          <w:tcPr>
            <w:tcW w:w="10773" w:type="dxa"/>
            <w:gridSpan w:val="5"/>
            <w:tcBorders>
              <w:bottom w:val="single" w:sz="4" w:space="0" w:color="auto"/>
            </w:tcBorders>
            <w:shd w:val="clear" w:color="auto" w:fill="C5C5FF"/>
          </w:tcPr>
          <w:p w14:paraId="519E1872" w14:textId="77777777" w:rsidR="00C36FB0" w:rsidRPr="00982659" w:rsidRDefault="00C36FB0" w:rsidP="000B1F47">
            <w:pPr>
              <w:rPr>
                <w:rFonts w:cs="Arial"/>
                <w:b/>
                <w:spacing w:val="20"/>
                <w:sz w:val="18"/>
                <w:lang w:val="fr-FR"/>
              </w:rPr>
            </w:pPr>
            <w:r w:rsidRPr="00982659">
              <w:rPr>
                <w:rFonts w:cs="Arial"/>
                <w:b/>
                <w:spacing w:val="20"/>
                <w:sz w:val="28"/>
                <w:lang w:val="fr-FR"/>
              </w:rPr>
              <w:t>VIRUS</w:t>
            </w:r>
          </w:p>
        </w:tc>
      </w:tr>
      <w:tr w:rsidR="00C36FB0" w:rsidRPr="00BF0EFF" w14:paraId="1AE1328A" w14:textId="77777777" w:rsidTr="000B1F47">
        <w:trPr>
          <w:trHeight w:val="260"/>
        </w:trPr>
        <w:tc>
          <w:tcPr>
            <w:tcW w:w="2127" w:type="dxa"/>
            <w:vMerge w:val="restart"/>
          </w:tcPr>
          <w:p w14:paraId="1BA53626" w14:textId="77777777" w:rsidR="00C36FB0" w:rsidRPr="00BF0EFF" w:rsidRDefault="00C36FB0" w:rsidP="000B1F47">
            <w:pPr>
              <w:spacing w:before="240"/>
              <w:rPr>
                <w:rFonts w:cs="Arial"/>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rPr>
              <w:t>virus Lassa</w:t>
            </w:r>
          </w:p>
        </w:tc>
        <w:tc>
          <w:tcPr>
            <w:tcW w:w="2126" w:type="dxa"/>
            <w:tcBorders>
              <w:left w:val="single" w:sz="4" w:space="0" w:color="auto"/>
              <w:bottom w:val="nil"/>
            </w:tcBorders>
          </w:tcPr>
          <w:p w14:paraId="2C1B1869" w14:textId="77777777" w:rsidR="00C36FB0" w:rsidRPr="00BF0EFF" w:rsidRDefault="00C36FB0" w:rsidP="006D075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26844E5C"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3CBEED93" w14:textId="77777777" w:rsidR="00C36FB0" w:rsidRPr="00BF0EFF" w:rsidRDefault="00C36FB0" w:rsidP="000B1F47">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03ACE531" w14:textId="77777777" w:rsidR="00C36FB0" w:rsidRPr="00BF0EFF" w:rsidRDefault="00C36FB0" w:rsidP="000B1F47">
            <w:pPr>
              <w:spacing w:after="120"/>
              <w:rPr>
                <w:rFonts w:cs="Arial"/>
                <w:sz w:val="18"/>
                <w:lang w:val="fr-FR"/>
              </w:rPr>
            </w:pPr>
            <w:r w:rsidRPr="00BF0EFF">
              <w:rPr>
                <w:rFonts w:eastAsia="Times New Roman" w:cs="Arial"/>
                <w:color w:val="000000"/>
                <w:sz w:val="18"/>
                <w:szCs w:val="18"/>
                <w:lang w:val="fr-FR" w:eastAsia="fr-FR"/>
              </w:rPr>
              <w:t> </w:t>
            </w:r>
          </w:p>
        </w:tc>
      </w:tr>
      <w:tr w:rsidR="00C36FB0" w:rsidRPr="00BF0EFF" w14:paraId="3125071A" w14:textId="77777777" w:rsidTr="000B1F47">
        <w:trPr>
          <w:trHeight w:val="260"/>
        </w:trPr>
        <w:tc>
          <w:tcPr>
            <w:tcW w:w="2127" w:type="dxa"/>
            <w:vMerge/>
          </w:tcPr>
          <w:p w14:paraId="4C5C9247" w14:textId="77777777" w:rsidR="00C36FB0" w:rsidRPr="00BF0EFF" w:rsidRDefault="00C36FB0" w:rsidP="000B1F47">
            <w:pPr>
              <w:ind w:right="34"/>
              <w:rPr>
                <w:rFonts w:cs="Arial"/>
                <w:sz w:val="18"/>
                <w:lang w:val="fr-FR"/>
              </w:rPr>
            </w:pPr>
          </w:p>
        </w:tc>
        <w:tc>
          <w:tcPr>
            <w:tcW w:w="2126" w:type="dxa"/>
            <w:tcBorders>
              <w:left w:val="single" w:sz="4" w:space="0" w:color="auto"/>
              <w:bottom w:val="nil"/>
            </w:tcBorders>
          </w:tcPr>
          <w:p w14:paraId="166485D6" w14:textId="77777777" w:rsidR="00C36FB0" w:rsidRPr="00BF0EFF" w:rsidRDefault="00C36FB0" w:rsidP="006D075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296F26A1"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2829B7B2" w14:textId="77777777" w:rsidR="00C36FB0" w:rsidRPr="00BF0EFF" w:rsidRDefault="00C36FB0" w:rsidP="000B1F47">
            <w:pPr>
              <w:tabs>
                <w:tab w:val="left" w:pos="585"/>
                <w:tab w:val="center" w:pos="1095"/>
              </w:tabs>
              <w:spacing w:before="120" w:after="120"/>
              <w:rPr>
                <w:rFonts w:cs="Arial"/>
                <w:sz w:val="18"/>
                <w:lang w:val="fr-FR"/>
              </w:rPr>
            </w:pPr>
          </w:p>
        </w:tc>
        <w:tc>
          <w:tcPr>
            <w:tcW w:w="1984" w:type="dxa"/>
          </w:tcPr>
          <w:p w14:paraId="6378ECE5" w14:textId="77777777" w:rsidR="00C36FB0" w:rsidRPr="00BF0EFF" w:rsidRDefault="00C36FB0" w:rsidP="000B1F47">
            <w:pPr>
              <w:spacing w:before="120" w:after="120"/>
              <w:rPr>
                <w:rFonts w:cs="Arial"/>
                <w:sz w:val="18"/>
                <w:lang w:val="fr-FR"/>
              </w:rPr>
            </w:pPr>
          </w:p>
        </w:tc>
      </w:tr>
      <w:tr w:rsidR="00C36FB0" w:rsidRPr="00BF0EFF" w14:paraId="6F92159D" w14:textId="77777777" w:rsidTr="000B1F47">
        <w:trPr>
          <w:trHeight w:val="260"/>
        </w:trPr>
        <w:tc>
          <w:tcPr>
            <w:tcW w:w="2127" w:type="dxa"/>
            <w:vMerge/>
          </w:tcPr>
          <w:p w14:paraId="748E3839" w14:textId="77777777" w:rsidR="00C36FB0" w:rsidRPr="00BF0EFF" w:rsidRDefault="00C36FB0" w:rsidP="006D0759">
            <w:pPr>
              <w:ind w:right="34"/>
              <w:jc w:val="left"/>
              <w:rPr>
                <w:rFonts w:cs="Arial"/>
                <w:sz w:val="18"/>
                <w:lang w:val="fr-FR"/>
              </w:rPr>
            </w:pPr>
          </w:p>
        </w:tc>
        <w:tc>
          <w:tcPr>
            <w:tcW w:w="8646" w:type="dxa"/>
            <w:gridSpan w:val="4"/>
            <w:tcBorders>
              <w:left w:val="single" w:sz="4" w:space="0" w:color="auto"/>
              <w:bottom w:val="single" w:sz="4" w:space="0" w:color="auto"/>
            </w:tcBorders>
          </w:tcPr>
          <w:p w14:paraId="0F0FE35D" w14:textId="77777777" w:rsidR="00C36FB0" w:rsidRPr="00BF0EFF" w:rsidRDefault="00C36FB0" w:rsidP="006D075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C36FB0" w:rsidRPr="00A10832" w14:paraId="7EDDFD41" w14:textId="77777777" w:rsidTr="000B1F47">
        <w:trPr>
          <w:trHeight w:val="260"/>
        </w:trPr>
        <w:tc>
          <w:tcPr>
            <w:tcW w:w="10773" w:type="dxa"/>
            <w:gridSpan w:val="5"/>
          </w:tcPr>
          <w:p w14:paraId="52541607" w14:textId="6EA4F9BE" w:rsidR="00C36FB0" w:rsidRPr="00BF0EFF" w:rsidRDefault="00C36FB0" w:rsidP="006D0759">
            <w:pPr>
              <w:spacing w:before="120" w:after="120"/>
              <w:jc w:val="left"/>
              <w:rPr>
                <w:rFonts w:cs="Arial"/>
                <w:sz w:val="18"/>
                <w:lang w:val="fr-FR"/>
              </w:rPr>
            </w:pPr>
            <w:r w:rsidRPr="00BF0EFF">
              <w:rPr>
                <w:rFonts w:cs="Arial"/>
                <w:sz w:val="18"/>
                <w:lang w:val="fr-FR"/>
              </w:rPr>
              <w:t>Justification de la modification du groupe de risque :</w:t>
            </w:r>
          </w:p>
        </w:tc>
      </w:tr>
      <w:tr w:rsidR="00C36FB0" w:rsidRPr="00BF0EFF" w14:paraId="4422D7D5" w14:textId="77777777" w:rsidTr="000B1F47">
        <w:trPr>
          <w:trHeight w:val="260"/>
        </w:trPr>
        <w:tc>
          <w:tcPr>
            <w:tcW w:w="2127" w:type="dxa"/>
            <w:vMerge w:val="restart"/>
          </w:tcPr>
          <w:p w14:paraId="2549AA57" w14:textId="77777777" w:rsidR="00C36FB0" w:rsidRPr="00BF0EFF" w:rsidRDefault="00C36FB0" w:rsidP="000B1F47">
            <w:pPr>
              <w:spacing w:before="240"/>
              <w:rPr>
                <w:rFonts w:cs="Arial"/>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rPr>
              <w:t>virus Machupo</w:t>
            </w:r>
          </w:p>
        </w:tc>
        <w:tc>
          <w:tcPr>
            <w:tcW w:w="2126" w:type="dxa"/>
            <w:tcBorders>
              <w:left w:val="single" w:sz="4" w:space="0" w:color="auto"/>
              <w:bottom w:val="nil"/>
            </w:tcBorders>
          </w:tcPr>
          <w:p w14:paraId="16188BAC" w14:textId="77777777" w:rsidR="00C36FB0" w:rsidRPr="00BF0EFF" w:rsidRDefault="00C36FB0" w:rsidP="006D075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46B30493"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5CC352FE" w14:textId="77777777" w:rsidR="00C36FB0" w:rsidRPr="00BF0EFF" w:rsidRDefault="00C36FB0" w:rsidP="000B1F47">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4C53C113" w14:textId="77777777" w:rsidR="00C36FB0" w:rsidRPr="00BF0EFF" w:rsidRDefault="00C36FB0" w:rsidP="000B1F47">
            <w:pPr>
              <w:spacing w:after="120"/>
              <w:rPr>
                <w:rFonts w:cs="Arial"/>
                <w:sz w:val="18"/>
                <w:lang w:val="fr-FR"/>
              </w:rPr>
            </w:pPr>
            <w:r w:rsidRPr="00BF0EFF">
              <w:rPr>
                <w:rFonts w:eastAsia="Times New Roman" w:cs="Arial"/>
                <w:color w:val="000000"/>
                <w:sz w:val="18"/>
                <w:szCs w:val="18"/>
                <w:lang w:val="fr-FR" w:eastAsia="fr-FR"/>
              </w:rPr>
              <w:t> </w:t>
            </w:r>
          </w:p>
        </w:tc>
      </w:tr>
      <w:tr w:rsidR="00C36FB0" w:rsidRPr="00BF0EFF" w14:paraId="5E7AC27B" w14:textId="77777777" w:rsidTr="000B1F47">
        <w:trPr>
          <w:trHeight w:val="260"/>
        </w:trPr>
        <w:tc>
          <w:tcPr>
            <w:tcW w:w="2127" w:type="dxa"/>
            <w:vMerge/>
          </w:tcPr>
          <w:p w14:paraId="07BEEFBB" w14:textId="77777777" w:rsidR="00C36FB0" w:rsidRPr="00BF0EFF" w:rsidRDefault="00C36FB0" w:rsidP="000B1F47">
            <w:pPr>
              <w:ind w:right="34"/>
              <w:rPr>
                <w:rFonts w:cs="Arial"/>
                <w:sz w:val="18"/>
                <w:lang w:val="fr-FR"/>
              </w:rPr>
            </w:pPr>
          </w:p>
        </w:tc>
        <w:tc>
          <w:tcPr>
            <w:tcW w:w="2126" w:type="dxa"/>
            <w:tcBorders>
              <w:left w:val="single" w:sz="4" w:space="0" w:color="auto"/>
              <w:bottom w:val="nil"/>
            </w:tcBorders>
          </w:tcPr>
          <w:p w14:paraId="42FF9B3F" w14:textId="77777777" w:rsidR="00C36FB0" w:rsidRPr="00BF0EFF" w:rsidRDefault="00C36FB0" w:rsidP="006D075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62F39035"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34F036AB" w14:textId="77777777" w:rsidR="00C36FB0" w:rsidRPr="00BF0EFF" w:rsidRDefault="00C36FB0" w:rsidP="000B1F47">
            <w:pPr>
              <w:tabs>
                <w:tab w:val="left" w:pos="585"/>
                <w:tab w:val="center" w:pos="1095"/>
              </w:tabs>
              <w:spacing w:before="120" w:after="120"/>
              <w:rPr>
                <w:rFonts w:cs="Arial"/>
                <w:sz w:val="18"/>
                <w:lang w:val="fr-FR"/>
              </w:rPr>
            </w:pPr>
          </w:p>
        </w:tc>
        <w:tc>
          <w:tcPr>
            <w:tcW w:w="1984" w:type="dxa"/>
          </w:tcPr>
          <w:p w14:paraId="7E6E09CC" w14:textId="77777777" w:rsidR="00C36FB0" w:rsidRPr="00BF0EFF" w:rsidRDefault="00C36FB0" w:rsidP="000B1F47">
            <w:pPr>
              <w:spacing w:before="120" w:after="120"/>
              <w:rPr>
                <w:rFonts w:cs="Arial"/>
                <w:sz w:val="18"/>
                <w:lang w:val="fr-FR"/>
              </w:rPr>
            </w:pPr>
          </w:p>
        </w:tc>
      </w:tr>
      <w:tr w:rsidR="00C36FB0" w:rsidRPr="00BF0EFF" w14:paraId="372141AF" w14:textId="77777777" w:rsidTr="000B1F47">
        <w:trPr>
          <w:trHeight w:val="260"/>
        </w:trPr>
        <w:tc>
          <w:tcPr>
            <w:tcW w:w="2127" w:type="dxa"/>
            <w:vMerge/>
          </w:tcPr>
          <w:p w14:paraId="2683CDC4" w14:textId="77777777" w:rsidR="00C36FB0" w:rsidRPr="00BF0EFF" w:rsidRDefault="00C36FB0" w:rsidP="000B1F47">
            <w:pPr>
              <w:ind w:right="34"/>
              <w:rPr>
                <w:rFonts w:cs="Arial"/>
                <w:sz w:val="18"/>
                <w:lang w:val="fr-FR"/>
              </w:rPr>
            </w:pPr>
          </w:p>
        </w:tc>
        <w:tc>
          <w:tcPr>
            <w:tcW w:w="8646" w:type="dxa"/>
            <w:gridSpan w:val="4"/>
            <w:tcBorders>
              <w:left w:val="single" w:sz="4" w:space="0" w:color="auto"/>
              <w:bottom w:val="single" w:sz="4" w:space="0" w:color="auto"/>
            </w:tcBorders>
          </w:tcPr>
          <w:p w14:paraId="29798CF4" w14:textId="77777777" w:rsidR="00C36FB0" w:rsidRPr="00BF0EFF" w:rsidRDefault="00C36FB0" w:rsidP="006D075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C36FB0" w:rsidRPr="00A10832" w14:paraId="1B283973" w14:textId="77777777" w:rsidTr="000B1F47">
        <w:trPr>
          <w:trHeight w:val="260"/>
        </w:trPr>
        <w:tc>
          <w:tcPr>
            <w:tcW w:w="10773" w:type="dxa"/>
            <w:gridSpan w:val="5"/>
          </w:tcPr>
          <w:p w14:paraId="11E1B6A3" w14:textId="4A0DF2B9" w:rsidR="00C36FB0" w:rsidRPr="00BF0EFF" w:rsidRDefault="00C36FB0" w:rsidP="006D0759">
            <w:pPr>
              <w:spacing w:before="120" w:after="120"/>
              <w:jc w:val="left"/>
              <w:rPr>
                <w:rFonts w:cs="Arial"/>
                <w:sz w:val="18"/>
                <w:lang w:val="fr-FR"/>
              </w:rPr>
            </w:pPr>
            <w:r w:rsidRPr="00BF0EFF">
              <w:rPr>
                <w:rFonts w:cs="Arial"/>
                <w:sz w:val="18"/>
                <w:lang w:val="fr-FR"/>
              </w:rPr>
              <w:t>Justification de la modification du groupe de risque :</w:t>
            </w:r>
          </w:p>
        </w:tc>
      </w:tr>
      <w:tr w:rsidR="00C36FB0" w:rsidRPr="00BF0EFF" w14:paraId="6D8C26F6" w14:textId="77777777" w:rsidTr="000B1F47">
        <w:trPr>
          <w:trHeight w:val="260"/>
        </w:trPr>
        <w:tc>
          <w:tcPr>
            <w:tcW w:w="2127" w:type="dxa"/>
            <w:vMerge w:val="restart"/>
          </w:tcPr>
          <w:p w14:paraId="7130A706" w14:textId="77777777" w:rsidR="00C36FB0" w:rsidRPr="00BF0EFF" w:rsidRDefault="00C36FB0" w:rsidP="000B1F47">
            <w:pPr>
              <w:tabs>
                <w:tab w:val="left" w:pos="459"/>
              </w:tabs>
              <w:spacing w:before="240"/>
              <w:rPr>
                <w:rFonts w:cs="Arial"/>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virus Sabia</w:t>
            </w:r>
          </w:p>
        </w:tc>
        <w:tc>
          <w:tcPr>
            <w:tcW w:w="2126" w:type="dxa"/>
          </w:tcPr>
          <w:p w14:paraId="72847E7F" w14:textId="77777777" w:rsidR="00C36FB0" w:rsidRPr="00BF0EFF" w:rsidRDefault="00C36FB0" w:rsidP="006D075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5FF5CEF0"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7410B051" w14:textId="77777777" w:rsidR="00C36FB0" w:rsidRPr="00BF0EFF" w:rsidRDefault="00C36FB0" w:rsidP="000B1F47">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3F48F92E" w14:textId="77777777" w:rsidR="00C36FB0" w:rsidRPr="00BF0EFF" w:rsidRDefault="00C36FB0" w:rsidP="000B1F47">
            <w:pPr>
              <w:spacing w:after="120"/>
              <w:rPr>
                <w:rFonts w:cs="Arial"/>
                <w:sz w:val="18"/>
                <w:lang w:val="fr-FR"/>
              </w:rPr>
            </w:pPr>
            <w:r w:rsidRPr="00BF0EFF">
              <w:rPr>
                <w:rFonts w:eastAsia="Times New Roman" w:cs="Arial"/>
                <w:color w:val="000000"/>
                <w:sz w:val="18"/>
                <w:szCs w:val="18"/>
                <w:lang w:val="fr-FR" w:eastAsia="fr-FR"/>
              </w:rPr>
              <w:t> </w:t>
            </w:r>
          </w:p>
        </w:tc>
      </w:tr>
      <w:tr w:rsidR="00C36FB0" w:rsidRPr="00BF0EFF" w14:paraId="344E15C0" w14:textId="77777777" w:rsidTr="000B1F47">
        <w:trPr>
          <w:trHeight w:val="260"/>
        </w:trPr>
        <w:tc>
          <w:tcPr>
            <w:tcW w:w="2127" w:type="dxa"/>
            <w:vMerge/>
          </w:tcPr>
          <w:p w14:paraId="34BF8F9F" w14:textId="77777777" w:rsidR="00C36FB0" w:rsidRPr="00BF0EFF" w:rsidRDefault="00C36FB0" w:rsidP="000B1F47">
            <w:pPr>
              <w:ind w:right="34"/>
              <w:rPr>
                <w:rFonts w:cs="Arial"/>
                <w:sz w:val="18"/>
                <w:lang w:val="fr-FR"/>
              </w:rPr>
            </w:pPr>
          </w:p>
        </w:tc>
        <w:tc>
          <w:tcPr>
            <w:tcW w:w="2126" w:type="dxa"/>
          </w:tcPr>
          <w:p w14:paraId="33F5A21A" w14:textId="77777777" w:rsidR="00C36FB0" w:rsidRPr="00BF0EFF" w:rsidRDefault="00C36FB0" w:rsidP="006D075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71588307"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6BA79D99" w14:textId="77777777" w:rsidR="00C36FB0" w:rsidRPr="00BF0EFF" w:rsidRDefault="00C36FB0" w:rsidP="000B1F47">
            <w:pPr>
              <w:tabs>
                <w:tab w:val="left" w:pos="585"/>
                <w:tab w:val="center" w:pos="1095"/>
              </w:tabs>
              <w:spacing w:before="120" w:after="120"/>
              <w:rPr>
                <w:rFonts w:cs="Arial"/>
                <w:sz w:val="18"/>
                <w:lang w:val="fr-FR"/>
              </w:rPr>
            </w:pPr>
          </w:p>
        </w:tc>
        <w:tc>
          <w:tcPr>
            <w:tcW w:w="1984" w:type="dxa"/>
          </w:tcPr>
          <w:p w14:paraId="1855F2BE" w14:textId="77777777" w:rsidR="00C36FB0" w:rsidRPr="00BF0EFF" w:rsidRDefault="00C36FB0" w:rsidP="000B1F47">
            <w:pPr>
              <w:spacing w:before="120" w:after="120"/>
              <w:rPr>
                <w:rFonts w:cs="Arial"/>
                <w:sz w:val="18"/>
                <w:lang w:val="fr-FR"/>
              </w:rPr>
            </w:pPr>
          </w:p>
        </w:tc>
      </w:tr>
      <w:tr w:rsidR="00C36FB0" w:rsidRPr="00BF0EFF" w14:paraId="47CC8A13" w14:textId="77777777" w:rsidTr="000B1F47">
        <w:trPr>
          <w:trHeight w:val="260"/>
        </w:trPr>
        <w:tc>
          <w:tcPr>
            <w:tcW w:w="2127" w:type="dxa"/>
            <w:vMerge/>
          </w:tcPr>
          <w:p w14:paraId="32A53F77" w14:textId="77777777" w:rsidR="00C36FB0" w:rsidRPr="00BF0EFF" w:rsidRDefault="00C36FB0" w:rsidP="000B1F47">
            <w:pPr>
              <w:ind w:right="34"/>
              <w:rPr>
                <w:rFonts w:cs="Arial"/>
                <w:sz w:val="18"/>
                <w:lang w:val="fr-FR"/>
              </w:rPr>
            </w:pPr>
          </w:p>
        </w:tc>
        <w:tc>
          <w:tcPr>
            <w:tcW w:w="8646" w:type="dxa"/>
            <w:gridSpan w:val="4"/>
            <w:tcBorders>
              <w:left w:val="single" w:sz="4" w:space="0" w:color="auto"/>
              <w:bottom w:val="single" w:sz="4" w:space="0" w:color="auto"/>
            </w:tcBorders>
          </w:tcPr>
          <w:p w14:paraId="08809479" w14:textId="77777777" w:rsidR="00C36FB0" w:rsidRPr="00BF0EFF" w:rsidRDefault="00C36FB0" w:rsidP="006D075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C36FB0" w:rsidRPr="00A10832" w14:paraId="192E2C71" w14:textId="77777777" w:rsidTr="000B1F47">
        <w:trPr>
          <w:trHeight w:val="260"/>
        </w:trPr>
        <w:tc>
          <w:tcPr>
            <w:tcW w:w="10773" w:type="dxa"/>
            <w:gridSpan w:val="5"/>
          </w:tcPr>
          <w:p w14:paraId="0CD9C383" w14:textId="1425710F" w:rsidR="00C36FB0" w:rsidRPr="00BF0EFF" w:rsidRDefault="00C36FB0" w:rsidP="006D0759">
            <w:pPr>
              <w:spacing w:before="120" w:after="120"/>
              <w:jc w:val="left"/>
              <w:rPr>
                <w:rFonts w:cs="Arial"/>
                <w:sz w:val="18"/>
                <w:lang w:val="fr-FR"/>
              </w:rPr>
            </w:pPr>
            <w:r w:rsidRPr="00BF0EFF">
              <w:rPr>
                <w:rFonts w:cs="Arial"/>
                <w:sz w:val="18"/>
                <w:lang w:val="fr-FR"/>
              </w:rPr>
              <w:t>Justification de la modification du groupe de risque :</w:t>
            </w:r>
          </w:p>
        </w:tc>
      </w:tr>
      <w:tr w:rsidR="00C36FB0" w:rsidRPr="00BF0EFF" w14:paraId="7D5FE6AD" w14:textId="77777777" w:rsidTr="000B1F47">
        <w:trPr>
          <w:trHeight w:val="260"/>
        </w:trPr>
        <w:tc>
          <w:tcPr>
            <w:tcW w:w="2127" w:type="dxa"/>
            <w:vMerge w:val="restart"/>
          </w:tcPr>
          <w:p w14:paraId="1B6BB934" w14:textId="77777777" w:rsidR="00C36FB0" w:rsidRPr="00BF0EFF" w:rsidRDefault="00C36FB0" w:rsidP="000B1F47">
            <w:pPr>
              <w:spacing w:before="240"/>
              <w:rPr>
                <w:rFonts w:cs="Arial"/>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rPr>
              <w:t xml:space="preserve">virus Andes </w:t>
            </w:r>
          </w:p>
        </w:tc>
        <w:tc>
          <w:tcPr>
            <w:tcW w:w="2126" w:type="dxa"/>
            <w:tcBorders>
              <w:left w:val="single" w:sz="4" w:space="0" w:color="auto"/>
              <w:bottom w:val="nil"/>
            </w:tcBorders>
          </w:tcPr>
          <w:p w14:paraId="0EACC4AE" w14:textId="77777777" w:rsidR="00C36FB0" w:rsidRPr="00BF0EFF" w:rsidRDefault="00C36FB0" w:rsidP="006D075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1501F0F3"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0685546D" w14:textId="77777777" w:rsidR="00C36FB0" w:rsidRPr="00BF0EFF" w:rsidRDefault="00C36FB0" w:rsidP="000B1F47">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44048B46" w14:textId="77777777" w:rsidR="00C36FB0" w:rsidRPr="00BF0EFF" w:rsidRDefault="00C36FB0" w:rsidP="000B1F47">
            <w:pPr>
              <w:spacing w:after="120"/>
              <w:rPr>
                <w:rFonts w:cs="Arial"/>
                <w:sz w:val="18"/>
                <w:lang w:val="fr-FR"/>
              </w:rPr>
            </w:pPr>
            <w:r w:rsidRPr="00BF0EFF">
              <w:rPr>
                <w:rFonts w:eastAsia="Times New Roman" w:cs="Arial"/>
                <w:color w:val="000000"/>
                <w:sz w:val="18"/>
                <w:szCs w:val="18"/>
                <w:lang w:val="fr-FR" w:eastAsia="fr-FR"/>
              </w:rPr>
              <w:t> </w:t>
            </w:r>
          </w:p>
        </w:tc>
      </w:tr>
      <w:tr w:rsidR="00C36FB0" w:rsidRPr="00BF0EFF" w14:paraId="67813E2D" w14:textId="77777777" w:rsidTr="000B1F47">
        <w:trPr>
          <w:trHeight w:val="260"/>
        </w:trPr>
        <w:tc>
          <w:tcPr>
            <w:tcW w:w="2127" w:type="dxa"/>
            <w:vMerge/>
          </w:tcPr>
          <w:p w14:paraId="63216A6A" w14:textId="77777777" w:rsidR="00C36FB0" w:rsidRPr="00BF0EFF" w:rsidRDefault="00C36FB0" w:rsidP="000B1F47">
            <w:pPr>
              <w:ind w:right="34"/>
              <w:rPr>
                <w:rFonts w:cs="Arial"/>
                <w:sz w:val="18"/>
                <w:lang w:val="fr-FR"/>
              </w:rPr>
            </w:pPr>
          </w:p>
        </w:tc>
        <w:tc>
          <w:tcPr>
            <w:tcW w:w="2126" w:type="dxa"/>
            <w:tcBorders>
              <w:left w:val="single" w:sz="4" w:space="0" w:color="auto"/>
              <w:bottom w:val="nil"/>
            </w:tcBorders>
          </w:tcPr>
          <w:p w14:paraId="13FC502F" w14:textId="77777777" w:rsidR="00C36FB0" w:rsidRPr="00BF0EFF" w:rsidRDefault="00C36FB0" w:rsidP="006D075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519CCF39"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07C6A7BC" w14:textId="77777777" w:rsidR="00C36FB0" w:rsidRPr="00BF0EFF" w:rsidRDefault="00C36FB0" w:rsidP="000B1F47">
            <w:pPr>
              <w:tabs>
                <w:tab w:val="left" w:pos="585"/>
                <w:tab w:val="center" w:pos="1095"/>
              </w:tabs>
              <w:spacing w:before="120" w:after="120"/>
              <w:rPr>
                <w:rFonts w:cs="Arial"/>
                <w:sz w:val="18"/>
                <w:lang w:val="fr-FR"/>
              </w:rPr>
            </w:pPr>
          </w:p>
        </w:tc>
        <w:tc>
          <w:tcPr>
            <w:tcW w:w="1984" w:type="dxa"/>
          </w:tcPr>
          <w:p w14:paraId="6B1D8B98" w14:textId="77777777" w:rsidR="00C36FB0" w:rsidRPr="00BF0EFF" w:rsidRDefault="00C36FB0" w:rsidP="000B1F47">
            <w:pPr>
              <w:spacing w:before="120" w:after="120"/>
              <w:rPr>
                <w:rFonts w:cs="Arial"/>
                <w:sz w:val="18"/>
                <w:lang w:val="fr-FR"/>
              </w:rPr>
            </w:pPr>
          </w:p>
        </w:tc>
      </w:tr>
      <w:tr w:rsidR="00C36FB0" w:rsidRPr="00BF0EFF" w14:paraId="7937EF4B" w14:textId="77777777" w:rsidTr="000B1F47">
        <w:trPr>
          <w:trHeight w:val="260"/>
        </w:trPr>
        <w:tc>
          <w:tcPr>
            <w:tcW w:w="2127" w:type="dxa"/>
            <w:vMerge/>
          </w:tcPr>
          <w:p w14:paraId="643B3D35" w14:textId="77777777" w:rsidR="00C36FB0" w:rsidRPr="00BF0EFF" w:rsidRDefault="00C36FB0" w:rsidP="000B1F47">
            <w:pPr>
              <w:ind w:right="34"/>
              <w:rPr>
                <w:rFonts w:cs="Arial"/>
                <w:sz w:val="18"/>
                <w:lang w:val="fr-FR"/>
              </w:rPr>
            </w:pPr>
          </w:p>
        </w:tc>
        <w:tc>
          <w:tcPr>
            <w:tcW w:w="8646" w:type="dxa"/>
            <w:gridSpan w:val="4"/>
            <w:tcBorders>
              <w:left w:val="single" w:sz="4" w:space="0" w:color="auto"/>
              <w:bottom w:val="single" w:sz="4" w:space="0" w:color="auto"/>
            </w:tcBorders>
          </w:tcPr>
          <w:p w14:paraId="4FA7F391" w14:textId="77777777" w:rsidR="00C36FB0" w:rsidRPr="00BF0EFF" w:rsidRDefault="00C36FB0" w:rsidP="006D075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C36FB0" w:rsidRPr="00A10832" w14:paraId="53D98ECC" w14:textId="77777777" w:rsidTr="000B1F47">
        <w:trPr>
          <w:trHeight w:val="260"/>
        </w:trPr>
        <w:tc>
          <w:tcPr>
            <w:tcW w:w="10773" w:type="dxa"/>
            <w:gridSpan w:val="5"/>
          </w:tcPr>
          <w:p w14:paraId="71E4067B" w14:textId="7B6F1BB8" w:rsidR="00C36FB0" w:rsidRPr="00BF0EFF" w:rsidRDefault="00C36FB0" w:rsidP="006D0759">
            <w:pPr>
              <w:spacing w:before="120" w:after="120"/>
              <w:jc w:val="left"/>
              <w:rPr>
                <w:rFonts w:cs="Arial"/>
                <w:sz w:val="18"/>
                <w:lang w:val="fr-FR"/>
              </w:rPr>
            </w:pPr>
            <w:r w:rsidRPr="00BF0EFF">
              <w:rPr>
                <w:rFonts w:cs="Arial"/>
                <w:sz w:val="18"/>
                <w:lang w:val="fr-FR"/>
              </w:rPr>
              <w:t>Justification de la modification du groupe de risque :</w:t>
            </w:r>
          </w:p>
        </w:tc>
      </w:tr>
      <w:tr w:rsidR="00C36FB0" w:rsidRPr="00BF0EFF" w14:paraId="76A3F047" w14:textId="77777777" w:rsidTr="000B1F47">
        <w:trPr>
          <w:trHeight w:val="260"/>
        </w:trPr>
        <w:tc>
          <w:tcPr>
            <w:tcW w:w="2127" w:type="dxa"/>
            <w:vMerge w:val="restart"/>
          </w:tcPr>
          <w:p w14:paraId="5C481A86" w14:textId="77777777" w:rsidR="00C36FB0" w:rsidRPr="00BF0EFF" w:rsidRDefault="00C36FB0" w:rsidP="000B1F47">
            <w:pPr>
              <w:spacing w:before="240"/>
              <w:rPr>
                <w:rFonts w:cs="Arial"/>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virus de la fièvre hémorragique de Crimée/Congo  </w:t>
            </w:r>
          </w:p>
        </w:tc>
        <w:tc>
          <w:tcPr>
            <w:tcW w:w="2126" w:type="dxa"/>
          </w:tcPr>
          <w:p w14:paraId="552E6E88" w14:textId="77777777" w:rsidR="00C36FB0" w:rsidRPr="00BF0EFF" w:rsidRDefault="00C36FB0" w:rsidP="006D075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715327CD"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1E2ADFDB" w14:textId="77777777" w:rsidR="00C36FB0" w:rsidRPr="00BF0EFF" w:rsidRDefault="00C36FB0" w:rsidP="000B1F47">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6DDA9C1D" w14:textId="77777777" w:rsidR="00C36FB0" w:rsidRPr="00BF0EFF" w:rsidRDefault="00C36FB0" w:rsidP="000B1F47">
            <w:pPr>
              <w:spacing w:after="120"/>
              <w:rPr>
                <w:rFonts w:cs="Arial"/>
                <w:sz w:val="18"/>
                <w:lang w:val="fr-FR"/>
              </w:rPr>
            </w:pPr>
            <w:r w:rsidRPr="00BF0EFF">
              <w:rPr>
                <w:rFonts w:eastAsia="Times New Roman" w:cs="Arial"/>
                <w:color w:val="000000"/>
                <w:sz w:val="18"/>
                <w:szCs w:val="18"/>
                <w:lang w:val="fr-FR" w:eastAsia="fr-FR"/>
              </w:rPr>
              <w:t> </w:t>
            </w:r>
          </w:p>
        </w:tc>
      </w:tr>
      <w:tr w:rsidR="00C36FB0" w:rsidRPr="00BF0EFF" w14:paraId="6E2E81B7" w14:textId="77777777" w:rsidTr="000B1F47">
        <w:trPr>
          <w:trHeight w:val="260"/>
        </w:trPr>
        <w:tc>
          <w:tcPr>
            <w:tcW w:w="2127" w:type="dxa"/>
            <w:vMerge/>
          </w:tcPr>
          <w:p w14:paraId="0A45DBCB" w14:textId="77777777" w:rsidR="00C36FB0" w:rsidRPr="00BF0EFF" w:rsidRDefault="00C36FB0" w:rsidP="000B1F47">
            <w:pPr>
              <w:ind w:right="34"/>
              <w:rPr>
                <w:rFonts w:cs="Arial"/>
                <w:sz w:val="18"/>
                <w:lang w:val="fr-FR"/>
              </w:rPr>
            </w:pPr>
          </w:p>
        </w:tc>
        <w:tc>
          <w:tcPr>
            <w:tcW w:w="2126" w:type="dxa"/>
          </w:tcPr>
          <w:p w14:paraId="350DA1EF" w14:textId="77777777" w:rsidR="00C36FB0" w:rsidRPr="00BF0EFF" w:rsidRDefault="00C36FB0" w:rsidP="006D075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670A2796"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0B9D9690" w14:textId="77777777" w:rsidR="00C36FB0" w:rsidRPr="00BF0EFF" w:rsidRDefault="00C36FB0" w:rsidP="000B1F47">
            <w:pPr>
              <w:tabs>
                <w:tab w:val="left" w:pos="585"/>
                <w:tab w:val="center" w:pos="1095"/>
              </w:tabs>
              <w:spacing w:before="120" w:after="120"/>
              <w:rPr>
                <w:rFonts w:cs="Arial"/>
                <w:sz w:val="18"/>
                <w:lang w:val="fr-FR"/>
              </w:rPr>
            </w:pPr>
          </w:p>
        </w:tc>
        <w:tc>
          <w:tcPr>
            <w:tcW w:w="1984" w:type="dxa"/>
          </w:tcPr>
          <w:p w14:paraId="37A5C976" w14:textId="77777777" w:rsidR="00C36FB0" w:rsidRPr="00BF0EFF" w:rsidRDefault="00C36FB0" w:rsidP="000B1F47">
            <w:pPr>
              <w:spacing w:before="120" w:after="120"/>
              <w:rPr>
                <w:rFonts w:cs="Arial"/>
                <w:sz w:val="18"/>
                <w:lang w:val="fr-FR"/>
              </w:rPr>
            </w:pPr>
          </w:p>
        </w:tc>
      </w:tr>
      <w:tr w:rsidR="00C36FB0" w:rsidRPr="00BF0EFF" w14:paraId="144E0770" w14:textId="77777777" w:rsidTr="000B1F47">
        <w:trPr>
          <w:trHeight w:val="260"/>
        </w:trPr>
        <w:tc>
          <w:tcPr>
            <w:tcW w:w="2127" w:type="dxa"/>
            <w:vMerge/>
          </w:tcPr>
          <w:p w14:paraId="09333F1F" w14:textId="77777777" w:rsidR="00C36FB0" w:rsidRPr="00BF0EFF" w:rsidRDefault="00C36FB0" w:rsidP="000B1F47">
            <w:pPr>
              <w:ind w:right="34"/>
              <w:rPr>
                <w:rFonts w:cs="Arial"/>
                <w:sz w:val="18"/>
                <w:lang w:val="fr-FR"/>
              </w:rPr>
            </w:pPr>
          </w:p>
        </w:tc>
        <w:tc>
          <w:tcPr>
            <w:tcW w:w="8646" w:type="dxa"/>
            <w:gridSpan w:val="4"/>
            <w:tcBorders>
              <w:left w:val="single" w:sz="4" w:space="0" w:color="auto"/>
              <w:bottom w:val="single" w:sz="4" w:space="0" w:color="auto"/>
            </w:tcBorders>
          </w:tcPr>
          <w:p w14:paraId="0E0942A2" w14:textId="77777777" w:rsidR="00C36FB0" w:rsidRPr="00BF0EFF" w:rsidRDefault="00C36FB0" w:rsidP="006D075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C36FB0" w:rsidRPr="00A10832" w14:paraId="1B3AE0F3" w14:textId="77777777" w:rsidTr="000B1F47">
        <w:trPr>
          <w:trHeight w:val="603"/>
        </w:trPr>
        <w:tc>
          <w:tcPr>
            <w:tcW w:w="10773" w:type="dxa"/>
            <w:gridSpan w:val="5"/>
          </w:tcPr>
          <w:p w14:paraId="446D01D8" w14:textId="77777777" w:rsidR="00C36FB0" w:rsidRDefault="00C36FB0" w:rsidP="006D0759">
            <w:pPr>
              <w:spacing w:before="120" w:after="120"/>
              <w:jc w:val="left"/>
              <w:rPr>
                <w:rFonts w:cs="Arial"/>
                <w:sz w:val="18"/>
                <w:lang w:val="fr-FR"/>
              </w:rPr>
            </w:pPr>
            <w:r w:rsidRPr="00BF0EFF">
              <w:rPr>
                <w:rFonts w:cs="Arial"/>
                <w:sz w:val="18"/>
                <w:lang w:val="fr-FR"/>
              </w:rPr>
              <w:t>Justification de la modification du groupe de risque :</w:t>
            </w:r>
          </w:p>
          <w:p w14:paraId="24EC9FCD" w14:textId="77777777" w:rsidR="006D0759" w:rsidRDefault="006D0759" w:rsidP="006D0759">
            <w:pPr>
              <w:spacing w:before="120" w:after="120"/>
              <w:jc w:val="left"/>
              <w:rPr>
                <w:rFonts w:cs="Arial"/>
                <w:sz w:val="18"/>
                <w:lang w:val="fr-FR"/>
              </w:rPr>
            </w:pPr>
          </w:p>
          <w:p w14:paraId="10800B36" w14:textId="4B3B7E67" w:rsidR="006D0759" w:rsidRPr="00BF0EFF" w:rsidRDefault="006D0759" w:rsidP="006D0759">
            <w:pPr>
              <w:spacing w:before="120" w:after="120"/>
              <w:jc w:val="left"/>
              <w:rPr>
                <w:rFonts w:cs="Arial"/>
                <w:sz w:val="18"/>
                <w:lang w:val="fr-FR"/>
              </w:rPr>
            </w:pPr>
          </w:p>
        </w:tc>
      </w:tr>
      <w:tr w:rsidR="00C36FB0" w:rsidRPr="00BF0EFF" w14:paraId="5AF533C6" w14:textId="77777777" w:rsidTr="000B1F47">
        <w:trPr>
          <w:trHeight w:val="260"/>
        </w:trPr>
        <w:tc>
          <w:tcPr>
            <w:tcW w:w="2127" w:type="dxa"/>
            <w:vMerge w:val="restart"/>
          </w:tcPr>
          <w:p w14:paraId="3CD484F2" w14:textId="77777777" w:rsidR="00C36FB0" w:rsidRPr="00BF0EFF" w:rsidRDefault="00C36FB0" w:rsidP="000B1F47">
            <w:pPr>
              <w:spacing w:before="240"/>
              <w:rPr>
                <w:rFonts w:cs="Arial"/>
              </w:rPr>
            </w:pPr>
            <w:r w:rsidRPr="00BF0EFF">
              <w:rPr>
                <w:rFonts w:cs="Arial"/>
                <w:lang w:val="fr-FR"/>
              </w:rPr>
              <w:lastRenderedPageBreak/>
              <w:br w:type="page"/>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virus Ebola</w:t>
            </w:r>
            <w:r w:rsidRPr="00BF0EFF">
              <w:rPr>
                <w:rFonts w:cs="Arial"/>
                <w:sz w:val="18"/>
                <w:lang w:val="fr-FR"/>
              </w:rPr>
              <w:t xml:space="preserve"> </w:t>
            </w:r>
            <w:r w:rsidRPr="00BF0EFF">
              <w:rPr>
                <w:rFonts w:cs="Arial"/>
              </w:rPr>
              <w:t xml:space="preserve">  </w:t>
            </w:r>
          </w:p>
        </w:tc>
        <w:tc>
          <w:tcPr>
            <w:tcW w:w="2126" w:type="dxa"/>
            <w:tcBorders>
              <w:left w:val="single" w:sz="4" w:space="0" w:color="auto"/>
              <w:bottom w:val="nil"/>
            </w:tcBorders>
          </w:tcPr>
          <w:p w14:paraId="3FFD1A5F" w14:textId="77777777" w:rsidR="00C36FB0" w:rsidRPr="00BF0EFF" w:rsidRDefault="00C36FB0" w:rsidP="006D075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6BE97BE9"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77438BD5" w14:textId="77777777" w:rsidR="00C36FB0" w:rsidRPr="00BF0EFF" w:rsidRDefault="00C36FB0" w:rsidP="000B1F47">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755863AF" w14:textId="77777777" w:rsidR="00C36FB0" w:rsidRPr="00BF0EFF" w:rsidRDefault="00C36FB0" w:rsidP="000B1F47">
            <w:pPr>
              <w:spacing w:after="120"/>
              <w:rPr>
                <w:rFonts w:cs="Arial"/>
                <w:sz w:val="18"/>
                <w:lang w:val="fr-FR"/>
              </w:rPr>
            </w:pPr>
            <w:r w:rsidRPr="00BF0EFF">
              <w:rPr>
                <w:rFonts w:eastAsia="Times New Roman" w:cs="Arial"/>
                <w:color w:val="000000"/>
                <w:sz w:val="18"/>
                <w:szCs w:val="18"/>
                <w:lang w:val="fr-FR" w:eastAsia="fr-FR"/>
              </w:rPr>
              <w:t> </w:t>
            </w:r>
          </w:p>
        </w:tc>
      </w:tr>
      <w:tr w:rsidR="00C36FB0" w:rsidRPr="00BF0EFF" w14:paraId="346DC4C4" w14:textId="77777777" w:rsidTr="000B1F47">
        <w:trPr>
          <w:trHeight w:val="260"/>
        </w:trPr>
        <w:tc>
          <w:tcPr>
            <w:tcW w:w="2127" w:type="dxa"/>
            <w:vMerge/>
          </w:tcPr>
          <w:p w14:paraId="0BD00EDF" w14:textId="77777777" w:rsidR="00C36FB0" w:rsidRPr="00BF0EFF" w:rsidRDefault="00C36FB0" w:rsidP="000B1F47">
            <w:pPr>
              <w:ind w:right="34"/>
              <w:rPr>
                <w:rFonts w:cs="Arial"/>
                <w:sz w:val="18"/>
                <w:lang w:val="fr-FR"/>
              </w:rPr>
            </w:pPr>
          </w:p>
        </w:tc>
        <w:tc>
          <w:tcPr>
            <w:tcW w:w="2126" w:type="dxa"/>
            <w:tcBorders>
              <w:left w:val="single" w:sz="4" w:space="0" w:color="auto"/>
              <w:bottom w:val="nil"/>
            </w:tcBorders>
          </w:tcPr>
          <w:p w14:paraId="47D72F9E" w14:textId="77777777" w:rsidR="00C36FB0" w:rsidRPr="00BF0EFF" w:rsidRDefault="00C36FB0" w:rsidP="006D075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254A997D"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39EF2920" w14:textId="77777777" w:rsidR="00C36FB0" w:rsidRPr="00BF0EFF" w:rsidRDefault="00C36FB0" w:rsidP="000B1F47">
            <w:pPr>
              <w:tabs>
                <w:tab w:val="left" w:pos="585"/>
                <w:tab w:val="center" w:pos="1095"/>
              </w:tabs>
              <w:spacing w:before="120" w:after="120"/>
              <w:rPr>
                <w:rFonts w:cs="Arial"/>
                <w:sz w:val="18"/>
                <w:lang w:val="fr-FR"/>
              </w:rPr>
            </w:pPr>
          </w:p>
        </w:tc>
        <w:tc>
          <w:tcPr>
            <w:tcW w:w="1984" w:type="dxa"/>
          </w:tcPr>
          <w:p w14:paraId="27098CDD" w14:textId="77777777" w:rsidR="00C36FB0" w:rsidRPr="00BF0EFF" w:rsidRDefault="00C36FB0" w:rsidP="000B1F47">
            <w:pPr>
              <w:spacing w:before="120" w:after="120"/>
              <w:rPr>
                <w:rFonts w:cs="Arial"/>
                <w:sz w:val="18"/>
                <w:lang w:val="fr-FR"/>
              </w:rPr>
            </w:pPr>
          </w:p>
        </w:tc>
      </w:tr>
      <w:tr w:rsidR="00C36FB0" w:rsidRPr="00BF0EFF" w14:paraId="5C4F26A8" w14:textId="77777777" w:rsidTr="000B1F47">
        <w:trPr>
          <w:trHeight w:val="260"/>
        </w:trPr>
        <w:tc>
          <w:tcPr>
            <w:tcW w:w="2127" w:type="dxa"/>
            <w:vMerge/>
          </w:tcPr>
          <w:p w14:paraId="72225BCE" w14:textId="77777777" w:rsidR="00C36FB0" w:rsidRPr="00BF0EFF" w:rsidRDefault="00C36FB0" w:rsidP="000B1F47">
            <w:pPr>
              <w:ind w:right="34"/>
              <w:rPr>
                <w:rFonts w:cs="Arial"/>
                <w:sz w:val="18"/>
                <w:lang w:val="fr-FR"/>
              </w:rPr>
            </w:pPr>
          </w:p>
        </w:tc>
        <w:tc>
          <w:tcPr>
            <w:tcW w:w="8646" w:type="dxa"/>
            <w:gridSpan w:val="4"/>
            <w:tcBorders>
              <w:left w:val="single" w:sz="4" w:space="0" w:color="auto"/>
              <w:bottom w:val="single" w:sz="4" w:space="0" w:color="auto"/>
            </w:tcBorders>
          </w:tcPr>
          <w:p w14:paraId="2B28EE6A" w14:textId="77777777" w:rsidR="00C36FB0" w:rsidRPr="00BF0EFF" w:rsidRDefault="00C36FB0" w:rsidP="006D075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C36FB0" w:rsidRPr="00A10832" w14:paraId="62AD42CF" w14:textId="77777777" w:rsidTr="000B1F47">
        <w:trPr>
          <w:trHeight w:val="260"/>
        </w:trPr>
        <w:tc>
          <w:tcPr>
            <w:tcW w:w="10773" w:type="dxa"/>
            <w:gridSpan w:val="5"/>
          </w:tcPr>
          <w:p w14:paraId="638AE62D" w14:textId="24BB3744" w:rsidR="00C36FB0" w:rsidRPr="00BF0EFF" w:rsidRDefault="00C36FB0" w:rsidP="006D0759">
            <w:pPr>
              <w:spacing w:before="120" w:after="120"/>
              <w:jc w:val="left"/>
              <w:rPr>
                <w:rFonts w:cs="Arial"/>
                <w:sz w:val="18"/>
                <w:lang w:val="fr-FR"/>
              </w:rPr>
            </w:pPr>
            <w:r w:rsidRPr="00BF0EFF">
              <w:rPr>
                <w:rFonts w:cs="Arial"/>
                <w:sz w:val="18"/>
                <w:lang w:val="fr-FR"/>
              </w:rPr>
              <w:t>Justification de la modification du groupe de risque :</w:t>
            </w:r>
          </w:p>
        </w:tc>
      </w:tr>
      <w:tr w:rsidR="00C36FB0" w:rsidRPr="00BF0EFF" w14:paraId="3DA97DF0" w14:textId="77777777" w:rsidTr="000B1F47">
        <w:trPr>
          <w:trHeight w:val="260"/>
        </w:trPr>
        <w:tc>
          <w:tcPr>
            <w:tcW w:w="2127" w:type="dxa"/>
            <w:vMerge w:val="restart"/>
          </w:tcPr>
          <w:p w14:paraId="2BE8DFB5" w14:textId="77777777" w:rsidR="00C36FB0" w:rsidRPr="00BF0EFF" w:rsidRDefault="00C36FB0" w:rsidP="000B1F47">
            <w:pPr>
              <w:spacing w:before="240"/>
              <w:rPr>
                <w:rFonts w:cs="Arial"/>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A10832">
              <w:rPr>
                <w:rFonts w:cs="Arial"/>
                <w:lang w:val="fr-FR"/>
              </w:rPr>
            </w:r>
            <w:r w:rsidR="00A10832">
              <w:rPr>
                <w:rFonts w:cs="Arial"/>
                <w:lang w:val="fr-FR"/>
              </w:rPr>
              <w:fldChar w:fldCharType="separate"/>
            </w:r>
            <w:r w:rsidRPr="00BF0EFF">
              <w:rPr>
                <w:rFonts w:cs="Arial"/>
                <w:lang w:val="fr-FR"/>
              </w:rPr>
              <w:fldChar w:fldCharType="end"/>
            </w:r>
            <w:r w:rsidRPr="00BF0EFF">
              <w:rPr>
                <w:rFonts w:cs="Arial"/>
                <w:lang w:val="fr-FR"/>
              </w:rPr>
              <w:t xml:space="preserve">  virus Marburg</w:t>
            </w:r>
            <w:r w:rsidRPr="00BF0EFF">
              <w:rPr>
                <w:rFonts w:cs="Arial"/>
              </w:rPr>
              <w:t xml:space="preserve">  </w:t>
            </w:r>
          </w:p>
        </w:tc>
        <w:tc>
          <w:tcPr>
            <w:tcW w:w="2126" w:type="dxa"/>
          </w:tcPr>
          <w:p w14:paraId="1FDAFACC" w14:textId="77777777" w:rsidR="00C36FB0" w:rsidRPr="00BF0EFF" w:rsidRDefault="00C36FB0" w:rsidP="006D075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2ED427FF"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1C0F2AD8" w14:textId="77777777" w:rsidR="00C36FB0" w:rsidRPr="00BF0EFF" w:rsidRDefault="00C36FB0" w:rsidP="000B1F47">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0CEB65B5" w14:textId="77777777" w:rsidR="00C36FB0" w:rsidRPr="00BF0EFF" w:rsidRDefault="00C36FB0" w:rsidP="000B1F47">
            <w:pPr>
              <w:spacing w:after="120"/>
              <w:rPr>
                <w:rFonts w:cs="Arial"/>
                <w:sz w:val="18"/>
                <w:lang w:val="fr-FR"/>
              </w:rPr>
            </w:pPr>
            <w:r w:rsidRPr="00BF0EFF">
              <w:rPr>
                <w:rFonts w:eastAsia="Times New Roman" w:cs="Arial"/>
                <w:color w:val="000000"/>
                <w:sz w:val="18"/>
                <w:szCs w:val="18"/>
                <w:lang w:val="fr-FR" w:eastAsia="fr-FR"/>
              </w:rPr>
              <w:t> </w:t>
            </w:r>
          </w:p>
        </w:tc>
      </w:tr>
      <w:tr w:rsidR="00C36FB0" w:rsidRPr="00BF0EFF" w14:paraId="40A8D508" w14:textId="77777777" w:rsidTr="000B1F47">
        <w:trPr>
          <w:trHeight w:val="260"/>
        </w:trPr>
        <w:tc>
          <w:tcPr>
            <w:tcW w:w="2127" w:type="dxa"/>
            <w:vMerge/>
          </w:tcPr>
          <w:p w14:paraId="2A5127F8" w14:textId="77777777" w:rsidR="00C36FB0" w:rsidRPr="00BF0EFF" w:rsidRDefault="00C36FB0" w:rsidP="000B1F47">
            <w:pPr>
              <w:ind w:right="34"/>
              <w:rPr>
                <w:rFonts w:cs="Arial"/>
                <w:lang w:val="fr-FR"/>
              </w:rPr>
            </w:pPr>
          </w:p>
        </w:tc>
        <w:tc>
          <w:tcPr>
            <w:tcW w:w="2126" w:type="dxa"/>
          </w:tcPr>
          <w:p w14:paraId="06772F63" w14:textId="77777777" w:rsidR="00C36FB0" w:rsidRPr="00BF0EFF" w:rsidRDefault="00C36FB0" w:rsidP="006D075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256197B9"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2C0654DF" w14:textId="77777777" w:rsidR="00C36FB0" w:rsidRPr="00BF0EFF" w:rsidRDefault="00C36FB0" w:rsidP="000B1F47">
            <w:pPr>
              <w:tabs>
                <w:tab w:val="left" w:pos="585"/>
                <w:tab w:val="center" w:pos="1095"/>
              </w:tabs>
              <w:spacing w:before="120" w:after="120"/>
              <w:rPr>
                <w:rFonts w:cs="Arial"/>
                <w:sz w:val="18"/>
                <w:lang w:val="fr-FR"/>
              </w:rPr>
            </w:pPr>
          </w:p>
        </w:tc>
        <w:tc>
          <w:tcPr>
            <w:tcW w:w="1984" w:type="dxa"/>
          </w:tcPr>
          <w:p w14:paraId="09F2BF7D" w14:textId="77777777" w:rsidR="00C36FB0" w:rsidRPr="00BF0EFF" w:rsidRDefault="00C36FB0" w:rsidP="000B1F47">
            <w:pPr>
              <w:spacing w:before="120" w:after="120"/>
              <w:rPr>
                <w:rFonts w:cs="Arial"/>
                <w:sz w:val="18"/>
                <w:lang w:val="fr-FR"/>
              </w:rPr>
            </w:pPr>
          </w:p>
        </w:tc>
      </w:tr>
      <w:tr w:rsidR="00C36FB0" w:rsidRPr="00BF0EFF" w14:paraId="2A10D58D" w14:textId="77777777" w:rsidTr="000B1F47">
        <w:trPr>
          <w:trHeight w:val="260"/>
        </w:trPr>
        <w:tc>
          <w:tcPr>
            <w:tcW w:w="2127" w:type="dxa"/>
            <w:vMerge/>
          </w:tcPr>
          <w:p w14:paraId="28017DB5" w14:textId="77777777" w:rsidR="00C36FB0" w:rsidRPr="00BF0EFF" w:rsidRDefault="00C36FB0" w:rsidP="000B1F47">
            <w:pPr>
              <w:ind w:right="34"/>
              <w:rPr>
                <w:rFonts w:cs="Arial"/>
                <w:lang w:val="fr-FR"/>
              </w:rPr>
            </w:pPr>
          </w:p>
        </w:tc>
        <w:tc>
          <w:tcPr>
            <w:tcW w:w="8646" w:type="dxa"/>
            <w:gridSpan w:val="4"/>
            <w:tcBorders>
              <w:left w:val="single" w:sz="4" w:space="0" w:color="auto"/>
              <w:bottom w:val="single" w:sz="4" w:space="0" w:color="auto"/>
            </w:tcBorders>
          </w:tcPr>
          <w:p w14:paraId="5C404E83" w14:textId="77777777" w:rsidR="00C36FB0" w:rsidRPr="00BF0EFF" w:rsidRDefault="00C36FB0" w:rsidP="006D075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C36FB0" w:rsidRPr="00A10832" w14:paraId="5FD9F23A" w14:textId="77777777" w:rsidTr="000B1F47">
        <w:trPr>
          <w:trHeight w:val="260"/>
        </w:trPr>
        <w:tc>
          <w:tcPr>
            <w:tcW w:w="10773" w:type="dxa"/>
            <w:gridSpan w:val="5"/>
          </w:tcPr>
          <w:p w14:paraId="62DD5385" w14:textId="3D440398" w:rsidR="00C36FB0" w:rsidRPr="00BF0EFF" w:rsidRDefault="00C36FB0" w:rsidP="006D0759">
            <w:pPr>
              <w:spacing w:before="120" w:after="120"/>
              <w:jc w:val="left"/>
              <w:rPr>
                <w:rFonts w:cs="Arial"/>
                <w:sz w:val="18"/>
                <w:lang w:val="fr-FR"/>
              </w:rPr>
            </w:pPr>
            <w:r w:rsidRPr="00BF0EFF">
              <w:rPr>
                <w:rFonts w:cs="Arial"/>
                <w:sz w:val="18"/>
                <w:lang w:val="fr-FR"/>
              </w:rPr>
              <w:t>Justification de la modification du groupe de risque :</w:t>
            </w:r>
          </w:p>
        </w:tc>
      </w:tr>
      <w:tr w:rsidR="00C36FB0" w:rsidRPr="00BF0EFF" w14:paraId="7086A97B" w14:textId="77777777" w:rsidTr="000B1F47">
        <w:trPr>
          <w:trHeight w:val="260"/>
        </w:trPr>
        <w:tc>
          <w:tcPr>
            <w:tcW w:w="2127" w:type="dxa"/>
            <w:vMerge w:val="restart"/>
          </w:tcPr>
          <w:p w14:paraId="472E7DE7" w14:textId="77777777" w:rsidR="00C36FB0" w:rsidRPr="00BF0EFF" w:rsidRDefault="00C36FB0" w:rsidP="000B1F47">
            <w:pPr>
              <w:spacing w:before="240"/>
              <w:rPr>
                <w:rFonts w:cs="Arial"/>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A10832">
              <w:rPr>
                <w:rFonts w:cs="Arial"/>
                <w:lang w:val="fr-FR"/>
              </w:rPr>
            </w:r>
            <w:r w:rsidR="00A10832">
              <w:rPr>
                <w:rFonts w:cs="Arial"/>
                <w:lang w:val="fr-FR"/>
              </w:rPr>
              <w:fldChar w:fldCharType="separate"/>
            </w:r>
            <w:r w:rsidRPr="00BF0EFF">
              <w:rPr>
                <w:rFonts w:cs="Arial"/>
                <w:lang w:val="fr-FR"/>
              </w:rPr>
              <w:fldChar w:fldCharType="end"/>
            </w:r>
            <w:r w:rsidRPr="00BF0EFF">
              <w:rPr>
                <w:rFonts w:cs="Arial"/>
                <w:lang w:val="fr-FR"/>
              </w:rPr>
              <w:t xml:space="preserve">  virus Hendra</w:t>
            </w:r>
            <w:r w:rsidRPr="00BF0EFF">
              <w:rPr>
                <w:rFonts w:cs="Arial"/>
              </w:rPr>
              <w:t xml:space="preserve">  </w:t>
            </w:r>
          </w:p>
        </w:tc>
        <w:tc>
          <w:tcPr>
            <w:tcW w:w="2126" w:type="dxa"/>
          </w:tcPr>
          <w:p w14:paraId="5DA0D0CC" w14:textId="77777777" w:rsidR="00C36FB0" w:rsidRPr="00BF0EFF" w:rsidRDefault="00C36FB0" w:rsidP="006D075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7D76FFB1"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593C247B" w14:textId="77777777" w:rsidR="00C36FB0" w:rsidRPr="00BF0EFF" w:rsidRDefault="00C36FB0" w:rsidP="000B1F47">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73507432" w14:textId="77777777" w:rsidR="00C36FB0" w:rsidRPr="00BF0EFF" w:rsidRDefault="00C36FB0" w:rsidP="000B1F47">
            <w:pPr>
              <w:spacing w:after="120"/>
              <w:rPr>
                <w:rFonts w:cs="Arial"/>
                <w:sz w:val="18"/>
                <w:lang w:val="fr-FR"/>
              </w:rPr>
            </w:pPr>
            <w:r w:rsidRPr="00BF0EFF">
              <w:rPr>
                <w:rFonts w:eastAsia="Times New Roman" w:cs="Arial"/>
                <w:color w:val="000000"/>
                <w:sz w:val="18"/>
                <w:szCs w:val="18"/>
                <w:lang w:val="fr-FR" w:eastAsia="fr-FR"/>
              </w:rPr>
              <w:t> </w:t>
            </w:r>
          </w:p>
        </w:tc>
      </w:tr>
      <w:tr w:rsidR="00C36FB0" w:rsidRPr="00BF0EFF" w14:paraId="056EA961" w14:textId="77777777" w:rsidTr="000B1F47">
        <w:trPr>
          <w:trHeight w:val="260"/>
        </w:trPr>
        <w:tc>
          <w:tcPr>
            <w:tcW w:w="2127" w:type="dxa"/>
            <w:vMerge/>
          </w:tcPr>
          <w:p w14:paraId="7920D5AE" w14:textId="77777777" w:rsidR="00C36FB0" w:rsidRPr="00BF0EFF" w:rsidRDefault="00C36FB0" w:rsidP="000B1F47">
            <w:pPr>
              <w:ind w:right="34"/>
              <w:rPr>
                <w:rFonts w:cs="Arial"/>
                <w:lang w:val="fr-FR"/>
              </w:rPr>
            </w:pPr>
          </w:p>
        </w:tc>
        <w:tc>
          <w:tcPr>
            <w:tcW w:w="2126" w:type="dxa"/>
          </w:tcPr>
          <w:p w14:paraId="7BB27A1B" w14:textId="77777777" w:rsidR="00C36FB0" w:rsidRPr="00BF0EFF" w:rsidRDefault="00C36FB0" w:rsidP="006D075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09034E6E"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5EE485BC" w14:textId="77777777" w:rsidR="00C36FB0" w:rsidRPr="00BF0EFF" w:rsidRDefault="00C36FB0" w:rsidP="000B1F47">
            <w:pPr>
              <w:tabs>
                <w:tab w:val="left" w:pos="585"/>
                <w:tab w:val="center" w:pos="1095"/>
              </w:tabs>
              <w:spacing w:before="120" w:after="120"/>
              <w:rPr>
                <w:rFonts w:cs="Arial"/>
                <w:sz w:val="18"/>
                <w:lang w:val="fr-FR"/>
              </w:rPr>
            </w:pPr>
          </w:p>
        </w:tc>
        <w:tc>
          <w:tcPr>
            <w:tcW w:w="1984" w:type="dxa"/>
          </w:tcPr>
          <w:p w14:paraId="7FEB6AD7" w14:textId="77777777" w:rsidR="00C36FB0" w:rsidRPr="00BF0EFF" w:rsidRDefault="00C36FB0" w:rsidP="000B1F47">
            <w:pPr>
              <w:spacing w:before="120" w:after="120"/>
              <w:rPr>
                <w:rFonts w:cs="Arial"/>
                <w:sz w:val="18"/>
                <w:lang w:val="fr-FR"/>
              </w:rPr>
            </w:pPr>
          </w:p>
        </w:tc>
      </w:tr>
      <w:tr w:rsidR="00C36FB0" w:rsidRPr="00BF0EFF" w14:paraId="3AE93336" w14:textId="77777777" w:rsidTr="000B1F47">
        <w:trPr>
          <w:trHeight w:val="260"/>
        </w:trPr>
        <w:tc>
          <w:tcPr>
            <w:tcW w:w="2127" w:type="dxa"/>
            <w:vMerge/>
          </w:tcPr>
          <w:p w14:paraId="016497AE" w14:textId="77777777" w:rsidR="00C36FB0" w:rsidRPr="00BF0EFF" w:rsidRDefault="00C36FB0" w:rsidP="000B1F47">
            <w:pPr>
              <w:ind w:right="34"/>
              <w:rPr>
                <w:rFonts w:cs="Arial"/>
                <w:lang w:val="fr-FR"/>
              </w:rPr>
            </w:pPr>
          </w:p>
        </w:tc>
        <w:tc>
          <w:tcPr>
            <w:tcW w:w="8646" w:type="dxa"/>
            <w:gridSpan w:val="4"/>
            <w:tcBorders>
              <w:left w:val="single" w:sz="4" w:space="0" w:color="auto"/>
              <w:bottom w:val="single" w:sz="4" w:space="0" w:color="auto"/>
            </w:tcBorders>
          </w:tcPr>
          <w:p w14:paraId="0B1B8C7C" w14:textId="77777777" w:rsidR="00C36FB0" w:rsidRPr="00BF0EFF" w:rsidRDefault="00C36FB0" w:rsidP="006D075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C36FB0" w:rsidRPr="00A10832" w14:paraId="047576C5" w14:textId="77777777" w:rsidTr="000B1F47">
        <w:trPr>
          <w:trHeight w:val="260"/>
        </w:trPr>
        <w:tc>
          <w:tcPr>
            <w:tcW w:w="10773" w:type="dxa"/>
            <w:gridSpan w:val="5"/>
          </w:tcPr>
          <w:p w14:paraId="1F5E6C82" w14:textId="754ABA87" w:rsidR="00C36FB0" w:rsidRPr="00BF0EFF" w:rsidRDefault="00C36FB0" w:rsidP="006D0759">
            <w:pPr>
              <w:spacing w:before="120" w:after="120"/>
              <w:jc w:val="left"/>
              <w:rPr>
                <w:rFonts w:cs="Arial"/>
                <w:sz w:val="18"/>
                <w:lang w:val="fr-FR"/>
              </w:rPr>
            </w:pPr>
            <w:r w:rsidRPr="00BF0EFF">
              <w:rPr>
                <w:rFonts w:cs="Arial"/>
                <w:sz w:val="18"/>
                <w:lang w:val="fr-FR"/>
              </w:rPr>
              <w:t>Justification de la modification du groupe de risque :</w:t>
            </w:r>
          </w:p>
        </w:tc>
      </w:tr>
      <w:tr w:rsidR="00C36FB0" w:rsidRPr="00BF0EFF" w14:paraId="4BB573DC" w14:textId="77777777" w:rsidTr="000B1F47">
        <w:trPr>
          <w:trHeight w:val="260"/>
        </w:trPr>
        <w:tc>
          <w:tcPr>
            <w:tcW w:w="2127" w:type="dxa"/>
            <w:vMerge w:val="restart"/>
          </w:tcPr>
          <w:p w14:paraId="295A183E" w14:textId="77777777" w:rsidR="00C36FB0" w:rsidRPr="00BF0EFF" w:rsidRDefault="00C36FB0" w:rsidP="000B1F47">
            <w:pPr>
              <w:spacing w:before="240"/>
              <w:rPr>
                <w:rFonts w:cs="Arial"/>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A10832">
              <w:rPr>
                <w:rFonts w:cs="Arial"/>
                <w:lang w:val="fr-FR"/>
              </w:rPr>
            </w:r>
            <w:r w:rsidR="00A10832">
              <w:rPr>
                <w:rFonts w:cs="Arial"/>
                <w:lang w:val="fr-FR"/>
              </w:rPr>
              <w:fldChar w:fldCharType="separate"/>
            </w:r>
            <w:r w:rsidRPr="00BF0EFF">
              <w:rPr>
                <w:rFonts w:cs="Arial"/>
                <w:lang w:val="fr-FR"/>
              </w:rPr>
              <w:fldChar w:fldCharType="end"/>
            </w:r>
            <w:r w:rsidRPr="00BF0EFF">
              <w:rPr>
                <w:rFonts w:cs="Arial"/>
                <w:lang w:val="fr-FR"/>
              </w:rPr>
              <w:t xml:space="preserve">  virus</w:t>
            </w:r>
            <w:r w:rsidRPr="00BF0EFF">
              <w:rPr>
                <w:rFonts w:cs="Arial"/>
              </w:rPr>
              <w:t xml:space="preserve"> Nipah</w:t>
            </w:r>
          </w:p>
        </w:tc>
        <w:tc>
          <w:tcPr>
            <w:tcW w:w="2126" w:type="dxa"/>
          </w:tcPr>
          <w:p w14:paraId="0060D09A" w14:textId="77777777" w:rsidR="00C36FB0" w:rsidRPr="00BF0EFF" w:rsidRDefault="00C36FB0" w:rsidP="006D075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1D2F61C3"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3DC64A10" w14:textId="77777777" w:rsidR="00C36FB0" w:rsidRPr="00BF0EFF" w:rsidRDefault="00C36FB0" w:rsidP="000B1F47">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7B140FF7" w14:textId="77777777" w:rsidR="00C36FB0" w:rsidRPr="00BF0EFF" w:rsidRDefault="00C36FB0" w:rsidP="000B1F47">
            <w:pPr>
              <w:spacing w:after="120"/>
              <w:rPr>
                <w:rFonts w:cs="Arial"/>
                <w:sz w:val="18"/>
                <w:lang w:val="fr-FR"/>
              </w:rPr>
            </w:pPr>
            <w:r w:rsidRPr="00BF0EFF">
              <w:rPr>
                <w:rFonts w:eastAsia="Times New Roman" w:cs="Arial"/>
                <w:color w:val="000000"/>
                <w:sz w:val="18"/>
                <w:szCs w:val="18"/>
                <w:lang w:val="fr-FR" w:eastAsia="fr-FR"/>
              </w:rPr>
              <w:t> </w:t>
            </w:r>
          </w:p>
        </w:tc>
      </w:tr>
      <w:tr w:rsidR="00C36FB0" w:rsidRPr="00BF0EFF" w14:paraId="0818FEF6" w14:textId="77777777" w:rsidTr="000B1F47">
        <w:trPr>
          <w:trHeight w:val="260"/>
        </w:trPr>
        <w:tc>
          <w:tcPr>
            <w:tcW w:w="2127" w:type="dxa"/>
            <w:vMerge/>
          </w:tcPr>
          <w:p w14:paraId="0B2AA5F4" w14:textId="77777777" w:rsidR="00C36FB0" w:rsidRPr="00BF0EFF" w:rsidRDefault="00C36FB0" w:rsidP="000B1F47">
            <w:pPr>
              <w:ind w:right="34"/>
              <w:rPr>
                <w:rFonts w:cs="Arial"/>
                <w:lang w:val="fr-FR"/>
              </w:rPr>
            </w:pPr>
          </w:p>
        </w:tc>
        <w:tc>
          <w:tcPr>
            <w:tcW w:w="2126" w:type="dxa"/>
          </w:tcPr>
          <w:p w14:paraId="7E2D2BBF" w14:textId="77777777" w:rsidR="00C36FB0" w:rsidRPr="00BF0EFF" w:rsidRDefault="00C36FB0" w:rsidP="006D075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25F441BD"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268AB32C" w14:textId="77777777" w:rsidR="00C36FB0" w:rsidRPr="00BF0EFF" w:rsidRDefault="00C36FB0" w:rsidP="000B1F47">
            <w:pPr>
              <w:tabs>
                <w:tab w:val="left" w:pos="585"/>
                <w:tab w:val="center" w:pos="1095"/>
              </w:tabs>
              <w:spacing w:before="120" w:after="120"/>
              <w:rPr>
                <w:rFonts w:cs="Arial"/>
                <w:sz w:val="18"/>
                <w:lang w:val="fr-FR"/>
              </w:rPr>
            </w:pPr>
          </w:p>
        </w:tc>
        <w:tc>
          <w:tcPr>
            <w:tcW w:w="1984" w:type="dxa"/>
          </w:tcPr>
          <w:p w14:paraId="32086BB6" w14:textId="77777777" w:rsidR="00C36FB0" w:rsidRPr="00BF0EFF" w:rsidRDefault="00C36FB0" w:rsidP="000B1F47">
            <w:pPr>
              <w:spacing w:before="120" w:after="120"/>
              <w:rPr>
                <w:rFonts w:cs="Arial"/>
                <w:sz w:val="18"/>
                <w:lang w:val="fr-FR"/>
              </w:rPr>
            </w:pPr>
          </w:p>
        </w:tc>
      </w:tr>
      <w:tr w:rsidR="00C36FB0" w:rsidRPr="00BF0EFF" w14:paraId="25C89E63" w14:textId="77777777" w:rsidTr="000B1F47">
        <w:trPr>
          <w:trHeight w:val="260"/>
        </w:trPr>
        <w:tc>
          <w:tcPr>
            <w:tcW w:w="2127" w:type="dxa"/>
            <w:vMerge/>
          </w:tcPr>
          <w:p w14:paraId="41F9CEAD" w14:textId="77777777" w:rsidR="00C36FB0" w:rsidRPr="00BF0EFF" w:rsidRDefault="00C36FB0" w:rsidP="000B1F47">
            <w:pPr>
              <w:ind w:right="34"/>
              <w:rPr>
                <w:rFonts w:cs="Arial"/>
                <w:lang w:val="fr-FR"/>
              </w:rPr>
            </w:pPr>
          </w:p>
        </w:tc>
        <w:tc>
          <w:tcPr>
            <w:tcW w:w="8646" w:type="dxa"/>
            <w:gridSpan w:val="4"/>
            <w:tcBorders>
              <w:left w:val="single" w:sz="4" w:space="0" w:color="auto"/>
              <w:bottom w:val="single" w:sz="4" w:space="0" w:color="auto"/>
            </w:tcBorders>
          </w:tcPr>
          <w:p w14:paraId="277A9C3D" w14:textId="77777777" w:rsidR="00C36FB0" w:rsidRPr="00BF0EFF" w:rsidRDefault="00C36FB0" w:rsidP="006D075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C36FB0" w:rsidRPr="004B42AD" w14:paraId="3741E9D2" w14:textId="77777777" w:rsidTr="000B1F47">
        <w:trPr>
          <w:trHeight w:val="260"/>
        </w:trPr>
        <w:tc>
          <w:tcPr>
            <w:tcW w:w="10773" w:type="dxa"/>
            <w:gridSpan w:val="5"/>
          </w:tcPr>
          <w:p w14:paraId="1C7107B8" w14:textId="4EE2C4DA" w:rsidR="00C36FB0" w:rsidRPr="00BF0EFF" w:rsidRDefault="00C36FB0" w:rsidP="006D0759">
            <w:pPr>
              <w:spacing w:before="120" w:after="120"/>
              <w:jc w:val="left"/>
              <w:rPr>
                <w:rFonts w:cs="Arial"/>
                <w:sz w:val="18"/>
                <w:lang w:val="fr-FR"/>
              </w:rPr>
            </w:pPr>
            <w:r w:rsidRPr="00BF0EFF">
              <w:rPr>
                <w:rFonts w:cs="Arial"/>
                <w:sz w:val="18"/>
                <w:lang w:val="fr-FR"/>
              </w:rPr>
              <w:t>Justification de la modification du groupe de risque :</w:t>
            </w:r>
          </w:p>
        </w:tc>
      </w:tr>
      <w:tr w:rsidR="00C36FB0" w:rsidRPr="00BF0EFF" w14:paraId="48B7D586" w14:textId="77777777" w:rsidTr="000B1F47">
        <w:trPr>
          <w:trHeight w:val="260"/>
        </w:trPr>
        <w:tc>
          <w:tcPr>
            <w:tcW w:w="2127" w:type="dxa"/>
            <w:vMerge w:val="restart"/>
          </w:tcPr>
          <w:p w14:paraId="76B3FE2B" w14:textId="77777777" w:rsidR="00C36FB0" w:rsidRPr="00BF0EFF" w:rsidRDefault="00C36FB0" w:rsidP="000B1F47">
            <w:pPr>
              <w:spacing w:before="240"/>
              <w:rPr>
                <w:rFonts w:cs="Arial"/>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A10832">
              <w:rPr>
                <w:rFonts w:cs="Arial"/>
                <w:lang w:val="fr-FR"/>
              </w:rPr>
            </w:r>
            <w:r w:rsidR="00A10832">
              <w:rPr>
                <w:rFonts w:cs="Arial"/>
                <w:lang w:val="fr-FR"/>
              </w:rPr>
              <w:fldChar w:fldCharType="separate"/>
            </w:r>
            <w:r w:rsidRPr="00BF0EFF">
              <w:rPr>
                <w:rFonts w:cs="Arial"/>
                <w:lang w:val="fr-FR"/>
              </w:rPr>
              <w:fldChar w:fldCharType="end"/>
            </w:r>
            <w:r w:rsidRPr="00BF0EFF">
              <w:rPr>
                <w:rFonts w:cs="Arial"/>
                <w:lang w:val="fr-FR"/>
              </w:rPr>
              <w:t xml:space="preserve">  virus de la variole </w:t>
            </w:r>
            <w:r w:rsidRPr="00BF0EFF">
              <w:rPr>
                <w:rFonts w:cs="Arial"/>
              </w:rPr>
              <w:t xml:space="preserve">  </w:t>
            </w:r>
          </w:p>
        </w:tc>
        <w:tc>
          <w:tcPr>
            <w:tcW w:w="2126" w:type="dxa"/>
          </w:tcPr>
          <w:p w14:paraId="722AB280" w14:textId="77777777" w:rsidR="00C36FB0" w:rsidRPr="00BF0EFF" w:rsidRDefault="00C36FB0" w:rsidP="006D075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6B0ED481"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32FB4A61" w14:textId="77777777" w:rsidR="00C36FB0" w:rsidRPr="00BF0EFF" w:rsidRDefault="00C36FB0" w:rsidP="000B1F47">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6D614C45" w14:textId="77777777" w:rsidR="00C36FB0" w:rsidRPr="00BF0EFF" w:rsidRDefault="00C36FB0" w:rsidP="000B1F47">
            <w:pPr>
              <w:spacing w:after="120"/>
              <w:rPr>
                <w:rFonts w:cs="Arial"/>
                <w:sz w:val="18"/>
                <w:lang w:val="fr-FR"/>
              </w:rPr>
            </w:pPr>
            <w:r w:rsidRPr="00BF0EFF">
              <w:rPr>
                <w:rFonts w:eastAsia="Times New Roman" w:cs="Arial"/>
                <w:color w:val="000000"/>
                <w:sz w:val="18"/>
                <w:szCs w:val="18"/>
                <w:lang w:val="fr-FR" w:eastAsia="fr-FR"/>
              </w:rPr>
              <w:t> </w:t>
            </w:r>
          </w:p>
        </w:tc>
      </w:tr>
      <w:tr w:rsidR="00C36FB0" w:rsidRPr="00BF0EFF" w14:paraId="4BE9627A" w14:textId="77777777" w:rsidTr="000B1F47">
        <w:trPr>
          <w:trHeight w:val="260"/>
        </w:trPr>
        <w:tc>
          <w:tcPr>
            <w:tcW w:w="2127" w:type="dxa"/>
            <w:vMerge/>
          </w:tcPr>
          <w:p w14:paraId="4F87433B" w14:textId="77777777" w:rsidR="00C36FB0" w:rsidRPr="00BF0EFF" w:rsidRDefault="00C36FB0" w:rsidP="000B1F47">
            <w:pPr>
              <w:ind w:right="34"/>
              <w:rPr>
                <w:rFonts w:cs="Arial"/>
                <w:lang w:val="fr-FR"/>
              </w:rPr>
            </w:pPr>
          </w:p>
        </w:tc>
        <w:tc>
          <w:tcPr>
            <w:tcW w:w="2126" w:type="dxa"/>
          </w:tcPr>
          <w:p w14:paraId="132B0833" w14:textId="77777777" w:rsidR="00C36FB0" w:rsidRPr="00BF0EFF" w:rsidRDefault="00C36FB0" w:rsidP="006D075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74E6573A"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43AD4FF2" w14:textId="77777777" w:rsidR="00C36FB0" w:rsidRPr="00BF0EFF" w:rsidRDefault="00C36FB0" w:rsidP="000B1F47">
            <w:pPr>
              <w:tabs>
                <w:tab w:val="left" w:pos="585"/>
                <w:tab w:val="center" w:pos="1095"/>
              </w:tabs>
              <w:spacing w:before="120" w:after="120"/>
              <w:rPr>
                <w:rFonts w:cs="Arial"/>
                <w:sz w:val="18"/>
                <w:lang w:val="fr-FR"/>
              </w:rPr>
            </w:pPr>
          </w:p>
        </w:tc>
        <w:tc>
          <w:tcPr>
            <w:tcW w:w="1984" w:type="dxa"/>
          </w:tcPr>
          <w:p w14:paraId="6AE0C4C3" w14:textId="77777777" w:rsidR="00C36FB0" w:rsidRPr="00BF0EFF" w:rsidRDefault="00C36FB0" w:rsidP="000B1F47">
            <w:pPr>
              <w:spacing w:before="120" w:after="120"/>
              <w:rPr>
                <w:rFonts w:cs="Arial"/>
                <w:sz w:val="18"/>
                <w:lang w:val="fr-FR"/>
              </w:rPr>
            </w:pPr>
          </w:p>
        </w:tc>
      </w:tr>
      <w:tr w:rsidR="00C36FB0" w:rsidRPr="00BF0EFF" w14:paraId="1E829C02" w14:textId="77777777" w:rsidTr="000B1F47">
        <w:trPr>
          <w:trHeight w:val="260"/>
        </w:trPr>
        <w:tc>
          <w:tcPr>
            <w:tcW w:w="2127" w:type="dxa"/>
            <w:vMerge/>
          </w:tcPr>
          <w:p w14:paraId="5373C30D" w14:textId="77777777" w:rsidR="00C36FB0" w:rsidRPr="00BF0EFF" w:rsidRDefault="00C36FB0" w:rsidP="000B1F47">
            <w:pPr>
              <w:ind w:right="34"/>
              <w:rPr>
                <w:rFonts w:cs="Arial"/>
                <w:lang w:val="fr-FR"/>
              </w:rPr>
            </w:pPr>
          </w:p>
        </w:tc>
        <w:tc>
          <w:tcPr>
            <w:tcW w:w="8646" w:type="dxa"/>
            <w:gridSpan w:val="4"/>
          </w:tcPr>
          <w:p w14:paraId="1B0EB6AC" w14:textId="77777777" w:rsidR="00C36FB0" w:rsidRPr="00BF0EFF" w:rsidRDefault="00C36FB0" w:rsidP="006D075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C36FB0" w:rsidRPr="004B42AD" w14:paraId="25F2D11F" w14:textId="77777777" w:rsidTr="000B1F47">
        <w:trPr>
          <w:trHeight w:val="260"/>
        </w:trPr>
        <w:tc>
          <w:tcPr>
            <w:tcW w:w="10773" w:type="dxa"/>
            <w:gridSpan w:val="5"/>
          </w:tcPr>
          <w:p w14:paraId="13A7C30F" w14:textId="6CA6CA1E" w:rsidR="00C36FB0" w:rsidRPr="00BF0EFF" w:rsidRDefault="00C36FB0" w:rsidP="006D0759">
            <w:pPr>
              <w:spacing w:before="120" w:after="120"/>
              <w:jc w:val="left"/>
              <w:rPr>
                <w:rFonts w:cs="Arial"/>
                <w:sz w:val="18"/>
                <w:lang w:val="fr-FR"/>
              </w:rPr>
            </w:pPr>
            <w:r w:rsidRPr="00BF0EFF">
              <w:rPr>
                <w:rFonts w:cs="Arial"/>
                <w:sz w:val="18"/>
                <w:lang w:val="fr-FR"/>
              </w:rPr>
              <w:t>Justification de la modification du groupe de risque :</w:t>
            </w:r>
          </w:p>
        </w:tc>
      </w:tr>
      <w:tr w:rsidR="00C36FB0" w:rsidRPr="00BF0EFF" w14:paraId="13CEAF6C" w14:textId="77777777" w:rsidTr="000B1F47">
        <w:trPr>
          <w:trHeight w:val="260"/>
        </w:trPr>
        <w:tc>
          <w:tcPr>
            <w:tcW w:w="2127" w:type="dxa"/>
            <w:vMerge w:val="restart"/>
          </w:tcPr>
          <w:p w14:paraId="6F4D4E5A" w14:textId="77777777" w:rsidR="00C36FB0" w:rsidRPr="00BF0EFF" w:rsidRDefault="00C36FB0" w:rsidP="000B1F47">
            <w:pPr>
              <w:spacing w:before="240"/>
              <w:rPr>
                <w:rFonts w:cs="Arial"/>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A10832">
              <w:rPr>
                <w:rFonts w:cs="Arial"/>
                <w:lang w:val="fr-FR"/>
              </w:rPr>
            </w:r>
            <w:r w:rsidR="00A10832">
              <w:rPr>
                <w:rFonts w:cs="Arial"/>
                <w:lang w:val="fr-FR"/>
              </w:rPr>
              <w:fldChar w:fldCharType="separate"/>
            </w:r>
            <w:r w:rsidRPr="00BF0EFF">
              <w:rPr>
                <w:rFonts w:cs="Arial"/>
                <w:lang w:val="fr-FR"/>
              </w:rPr>
              <w:fldChar w:fldCharType="end"/>
            </w:r>
            <w:r w:rsidRPr="00BF0EFF">
              <w:rPr>
                <w:rFonts w:cs="Arial"/>
                <w:lang w:val="fr-FR"/>
              </w:rPr>
              <w:t xml:space="preserve">  virus de l’orthopoxvirose simienne </w:t>
            </w:r>
            <w:r w:rsidRPr="00BF0EFF">
              <w:rPr>
                <w:rFonts w:cs="Arial"/>
              </w:rPr>
              <w:t xml:space="preserve">  </w:t>
            </w:r>
          </w:p>
        </w:tc>
        <w:tc>
          <w:tcPr>
            <w:tcW w:w="2126" w:type="dxa"/>
          </w:tcPr>
          <w:p w14:paraId="03C3C677" w14:textId="77777777" w:rsidR="00C36FB0" w:rsidRPr="00BF0EFF" w:rsidRDefault="00C36FB0" w:rsidP="006D075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08A168C6"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333D277B" w14:textId="77777777" w:rsidR="00C36FB0" w:rsidRPr="00BF0EFF" w:rsidRDefault="00C36FB0" w:rsidP="000B1F47">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4C207253" w14:textId="77777777" w:rsidR="00C36FB0" w:rsidRPr="00BF0EFF" w:rsidRDefault="00C36FB0" w:rsidP="000B1F47">
            <w:pPr>
              <w:spacing w:after="120"/>
              <w:rPr>
                <w:rFonts w:cs="Arial"/>
                <w:sz w:val="18"/>
                <w:lang w:val="fr-FR"/>
              </w:rPr>
            </w:pPr>
            <w:r w:rsidRPr="00BF0EFF">
              <w:rPr>
                <w:rFonts w:eastAsia="Times New Roman" w:cs="Arial"/>
                <w:color w:val="000000"/>
                <w:sz w:val="18"/>
                <w:szCs w:val="18"/>
                <w:lang w:val="fr-FR" w:eastAsia="fr-FR"/>
              </w:rPr>
              <w:t> </w:t>
            </w:r>
          </w:p>
        </w:tc>
      </w:tr>
      <w:tr w:rsidR="00C36FB0" w:rsidRPr="00BF0EFF" w14:paraId="128B9C86" w14:textId="77777777" w:rsidTr="000B1F47">
        <w:trPr>
          <w:trHeight w:val="260"/>
        </w:trPr>
        <w:tc>
          <w:tcPr>
            <w:tcW w:w="2127" w:type="dxa"/>
            <w:vMerge/>
          </w:tcPr>
          <w:p w14:paraId="7B2C90D5" w14:textId="77777777" w:rsidR="00C36FB0" w:rsidRPr="00BF0EFF" w:rsidRDefault="00C36FB0" w:rsidP="000B1F47">
            <w:pPr>
              <w:ind w:right="34"/>
              <w:rPr>
                <w:rFonts w:cs="Arial"/>
                <w:lang w:val="fr-FR"/>
              </w:rPr>
            </w:pPr>
          </w:p>
        </w:tc>
        <w:tc>
          <w:tcPr>
            <w:tcW w:w="2126" w:type="dxa"/>
          </w:tcPr>
          <w:p w14:paraId="77BD29F8" w14:textId="77777777" w:rsidR="00C36FB0" w:rsidRPr="00BF0EFF" w:rsidRDefault="00C36FB0" w:rsidP="006D075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2F001332"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30ED21A2" w14:textId="77777777" w:rsidR="00C36FB0" w:rsidRPr="00BF0EFF" w:rsidRDefault="00C36FB0" w:rsidP="000B1F47">
            <w:pPr>
              <w:tabs>
                <w:tab w:val="left" w:pos="585"/>
                <w:tab w:val="center" w:pos="1095"/>
              </w:tabs>
              <w:spacing w:before="120" w:after="120"/>
              <w:rPr>
                <w:rFonts w:cs="Arial"/>
                <w:sz w:val="18"/>
                <w:lang w:val="fr-FR"/>
              </w:rPr>
            </w:pPr>
          </w:p>
        </w:tc>
        <w:tc>
          <w:tcPr>
            <w:tcW w:w="1984" w:type="dxa"/>
          </w:tcPr>
          <w:p w14:paraId="14300DBC" w14:textId="77777777" w:rsidR="00C36FB0" w:rsidRPr="00BF0EFF" w:rsidRDefault="00C36FB0" w:rsidP="000B1F47">
            <w:pPr>
              <w:spacing w:before="120" w:after="120"/>
              <w:rPr>
                <w:rFonts w:cs="Arial"/>
                <w:sz w:val="18"/>
                <w:lang w:val="fr-FR"/>
              </w:rPr>
            </w:pPr>
          </w:p>
        </w:tc>
      </w:tr>
      <w:tr w:rsidR="00C36FB0" w:rsidRPr="00BF0EFF" w14:paraId="1A5B919C" w14:textId="77777777" w:rsidTr="000B1F47">
        <w:trPr>
          <w:trHeight w:val="260"/>
        </w:trPr>
        <w:tc>
          <w:tcPr>
            <w:tcW w:w="2127" w:type="dxa"/>
            <w:vMerge/>
          </w:tcPr>
          <w:p w14:paraId="11006F23" w14:textId="77777777" w:rsidR="00C36FB0" w:rsidRPr="00BF0EFF" w:rsidRDefault="00C36FB0" w:rsidP="000B1F47">
            <w:pPr>
              <w:ind w:right="34"/>
              <w:rPr>
                <w:rFonts w:cs="Arial"/>
                <w:lang w:val="fr-FR"/>
              </w:rPr>
            </w:pPr>
          </w:p>
        </w:tc>
        <w:tc>
          <w:tcPr>
            <w:tcW w:w="8646" w:type="dxa"/>
            <w:gridSpan w:val="4"/>
          </w:tcPr>
          <w:p w14:paraId="58B45CDE" w14:textId="77777777" w:rsidR="00C36FB0" w:rsidRPr="00BF0EFF" w:rsidRDefault="00C36FB0" w:rsidP="006D075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C36FB0" w:rsidRPr="004B42AD" w14:paraId="4D56DDA2" w14:textId="77777777" w:rsidTr="000B1F47">
        <w:trPr>
          <w:trHeight w:val="260"/>
        </w:trPr>
        <w:tc>
          <w:tcPr>
            <w:tcW w:w="10773" w:type="dxa"/>
            <w:gridSpan w:val="5"/>
          </w:tcPr>
          <w:p w14:paraId="45EDC2CC" w14:textId="55A4C274" w:rsidR="00C36FB0" w:rsidRPr="00BF0EFF" w:rsidRDefault="00C36FB0" w:rsidP="006D0759">
            <w:pPr>
              <w:spacing w:before="120" w:after="120"/>
              <w:jc w:val="left"/>
              <w:rPr>
                <w:rFonts w:cs="Arial"/>
                <w:sz w:val="18"/>
                <w:lang w:val="fr-FR"/>
              </w:rPr>
            </w:pPr>
            <w:r w:rsidRPr="00BF0EFF">
              <w:rPr>
                <w:rFonts w:cs="Arial"/>
                <w:sz w:val="18"/>
                <w:lang w:val="fr-FR"/>
              </w:rPr>
              <w:t>Justification de la modification du groupe de risque :</w:t>
            </w:r>
          </w:p>
        </w:tc>
      </w:tr>
      <w:tr w:rsidR="00C36FB0" w:rsidRPr="00BF0EFF" w14:paraId="11649BD6" w14:textId="77777777" w:rsidTr="000B1F47">
        <w:trPr>
          <w:trHeight w:val="260"/>
        </w:trPr>
        <w:tc>
          <w:tcPr>
            <w:tcW w:w="2127" w:type="dxa"/>
            <w:vMerge w:val="restart"/>
          </w:tcPr>
          <w:p w14:paraId="18815B4F" w14:textId="77777777" w:rsidR="00C36FB0" w:rsidRPr="00BF0EFF" w:rsidRDefault="00C36FB0" w:rsidP="000B1F47">
            <w:pPr>
              <w:spacing w:before="240"/>
              <w:rPr>
                <w:rFonts w:cs="Arial"/>
                <w:lang w:val="fr-FR"/>
              </w:rPr>
            </w:pPr>
            <w:r w:rsidRPr="00BF0EFF">
              <w:rPr>
                <w:rFonts w:cs="Arial"/>
                <w:lang w:val="fr-FR"/>
              </w:rPr>
              <w:br w:type="page"/>
            </w: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A10832">
              <w:rPr>
                <w:rFonts w:cs="Arial"/>
                <w:lang w:val="fr-FR"/>
              </w:rPr>
            </w:r>
            <w:r w:rsidR="00A10832">
              <w:rPr>
                <w:rFonts w:cs="Arial"/>
                <w:lang w:val="fr-FR"/>
              </w:rPr>
              <w:fldChar w:fldCharType="separate"/>
            </w:r>
            <w:r w:rsidRPr="00BF0EFF">
              <w:rPr>
                <w:rFonts w:cs="Arial"/>
                <w:lang w:val="fr-FR"/>
              </w:rPr>
              <w:fldChar w:fldCharType="end"/>
            </w:r>
            <w:r w:rsidRPr="00BF0EFF">
              <w:rPr>
                <w:rFonts w:cs="Arial"/>
                <w:lang w:val="fr-FR"/>
              </w:rPr>
              <w:t xml:space="preserve">  coronavirus responsable du syndrome respiratoire aigu sévère (SARS-CoV)  </w:t>
            </w:r>
          </w:p>
        </w:tc>
        <w:tc>
          <w:tcPr>
            <w:tcW w:w="2126" w:type="dxa"/>
          </w:tcPr>
          <w:p w14:paraId="359895CE" w14:textId="77777777" w:rsidR="00C36FB0" w:rsidRPr="00BF0EFF" w:rsidRDefault="00C36FB0" w:rsidP="006D075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MO</w:t>
            </w:r>
          </w:p>
        </w:tc>
        <w:tc>
          <w:tcPr>
            <w:tcW w:w="2551" w:type="dxa"/>
          </w:tcPr>
          <w:p w14:paraId="39B7CAD7"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5AED6D20" w14:textId="77777777" w:rsidR="00C36FB0" w:rsidRPr="00BF0EFF" w:rsidRDefault="00C36FB0" w:rsidP="000B1F47">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6180485A" w14:textId="77777777" w:rsidR="00C36FB0" w:rsidRPr="00BF0EFF" w:rsidRDefault="00C36FB0" w:rsidP="000B1F47">
            <w:pPr>
              <w:spacing w:after="120"/>
              <w:rPr>
                <w:rFonts w:cs="Arial"/>
                <w:sz w:val="18"/>
                <w:lang w:val="fr-FR"/>
              </w:rPr>
            </w:pPr>
            <w:r w:rsidRPr="00BF0EFF">
              <w:rPr>
                <w:rFonts w:eastAsia="Times New Roman" w:cs="Arial"/>
                <w:color w:val="000000"/>
                <w:sz w:val="18"/>
                <w:szCs w:val="18"/>
                <w:lang w:val="fr-FR" w:eastAsia="fr-FR"/>
              </w:rPr>
              <w:t> </w:t>
            </w:r>
          </w:p>
        </w:tc>
      </w:tr>
      <w:tr w:rsidR="00C36FB0" w:rsidRPr="00BF0EFF" w14:paraId="6B56EFC2" w14:textId="77777777" w:rsidTr="000B1F47">
        <w:trPr>
          <w:trHeight w:val="260"/>
        </w:trPr>
        <w:tc>
          <w:tcPr>
            <w:tcW w:w="2127" w:type="dxa"/>
            <w:vMerge/>
          </w:tcPr>
          <w:p w14:paraId="5BBB0CE0" w14:textId="77777777" w:rsidR="00C36FB0" w:rsidRPr="00BF0EFF" w:rsidRDefault="00C36FB0" w:rsidP="000B1F47">
            <w:pPr>
              <w:ind w:right="34"/>
              <w:rPr>
                <w:rFonts w:cs="Arial"/>
                <w:lang w:val="fr-FR"/>
              </w:rPr>
            </w:pPr>
          </w:p>
        </w:tc>
        <w:tc>
          <w:tcPr>
            <w:tcW w:w="2126" w:type="dxa"/>
          </w:tcPr>
          <w:p w14:paraId="31E9C6B1" w14:textId="77777777" w:rsidR="00C36FB0" w:rsidRPr="00BF0EFF" w:rsidRDefault="00C36FB0" w:rsidP="006D075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OGM</w:t>
            </w:r>
          </w:p>
        </w:tc>
        <w:tc>
          <w:tcPr>
            <w:tcW w:w="2551" w:type="dxa"/>
          </w:tcPr>
          <w:p w14:paraId="70783B8E"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4F91ACD2" w14:textId="77777777" w:rsidR="00C36FB0" w:rsidRPr="00BF0EFF" w:rsidRDefault="00C36FB0" w:rsidP="000B1F47">
            <w:pPr>
              <w:tabs>
                <w:tab w:val="left" w:pos="585"/>
                <w:tab w:val="center" w:pos="1095"/>
              </w:tabs>
              <w:spacing w:before="120" w:after="120"/>
              <w:rPr>
                <w:rFonts w:cs="Arial"/>
                <w:sz w:val="18"/>
                <w:lang w:val="fr-FR"/>
              </w:rPr>
            </w:pPr>
          </w:p>
        </w:tc>
        <w:tc>
          <w:tcPr>
            <w:tcW w:w="1984" w:type="dxa"/>
          </w:tcPr>
          <w:p w14:paraId="229FE668" w14:textId="77777777" w:rsidR="00C36FB0" w:rsidRPr="00BF0EFF" w:rsidRDefault="00C36FB0" w:rsidP="000B1F47">
            <w:pPr>
              <w:spacing w:before="120" w:after="120"/>
              <w:rPr>
                <w:rFonts w:cs="Arial"/>
                <w:sz w:val="18"/>
                <w:lang w:val="fr-FR"/>
              </w:rPr>
            </w:pPr>
          </w:p>
        </w:tc>
      </w:tr>
      <w:tr w:rsidR="00C36FB0" w:rsidRPr="00BF0EFF" w14:paraId="00EE5212" w14:textId="77777777" w:rsidTr="000B1F47">
        <w:trPr>
          <w:trHeight w:val="260"/>
        </w:trPr>
        <w:tc>
          <w:tcPr>
            <w:tcW w:w="2127" w:type="dxa"/>
            <w:vMerge/>
          </w:tcPr>
          <w:p w14:paraId="0138C65D" w14:textId="77777777" w:rsidR="00C36FB0" w:rsidRPr="00BF0EFF" w:rsidRDefault="00C36FB0" w:rsidP="000B1F47">
            <w:pPr>
              <w:ind w:right="34"/>
              <w:rPr>
                <w:rFonts w:cs="Arial"/>
                <w:lang w:val="fr-FR"/>
              </w:rPr>
            </w:pPr>
          </w:p>
        </w:tc>
        <w:tc>
          <w:tcPr>
            <w:tcW w:w="8646" w:type="dxa"/>
            <w:gridSpan w:val="4"/>
          </w:tcPr>
          <w:p w14:paraId="7A1E8C03" w14:textId="77777777" w:rsidR="00C36FB0" w:rsidRPr="00BF0EFF" w:rsidRDefault="00C36FB0" w:rsidP="006D075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C36FB0" w:rsidRPr="004B42AD" w14:paraId="135827CE" w14:textId="77777777" w:rsidTr="000B1F47">
        <w:trPr>
          <w:trHeight w:val="260"/>
        </w:trPr>
        <w:tc>
          <w:tcPr>
            <w:tcW w:w="10773" w:type="dxa"/>
            <w:gridSpan w:val="5"/>
          </w:tcPr>
          <w:p w14:paraId="51CF28AC" w14:textId="2CC4C92A" w:rsidR="00C36FB0" w:rsidRPr="00BF0EFF" w:rsidRDefault="00C36FB0" w:rsidP="006D0759">
            <w:pPr>
              <w:spacing w:before="120" w:after="120"/>
              <w:jc w:val="left"/>
              <w:rPr>
                <w:rFonts w:cs="Arial"/>
                <w:sz w:val="18"/>
                <w:lang w:val="fr-FR"/>
              </w:rPr>
            </w:pPr>
            <w:r w:rsidRPr="00BF0EFF">
              <w:rPr>
                <w:rFonts w:cs="Arial"/>
                <w:sz w:val="18"/>
                <w:lang w:val="fr-FR"/>
              </w:rPr>
              <w:t>Justification de la modification du groupe de risque :</w:t>
            </w:r>
          </w:p>
        </w:tc>
      </w:tr>
      <w:tr w:rsidR="00C36FB0" w:rsidRPr="00BF0EFF" w14:paraId="2EDE23F5" w14:textId="77777777" w:rsidTr="000B1F47">
        <w:trPr>
          <w:trHeight w:val="567"/>
        </w:trPr>
        <w:tc>
          <w:tcPr>
            <w:tcW w:w="2127" w:type="dxa"/>
            <w:vMerge w:val="restart"/>
          </w:tcPr>
          <w:p w14:paraId="37FBB632" w14:textId="77777777" w:rsidR="00C36FB0" w:rsidRPr="00BF0EFF" w:rsidRDefault="00C36FB0" w:rsidP="000B1F47">
            <w:pPr>
              <w:spacing w:before="120"/>
              <w:ind w:right="34"/>
              <w:rPr>
                <w:rFonts w:cs="Arial"/>
                <w:lang w:val="fr-FR"/>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A10832">
              <w:rPr>
                <w:rFonts w:cs="Arial"/>
                <w:lang w:val="fr-FR"/>
              </w:rPr>
            </w:r>
            <w:r w:rsidR="00A10832">
              <w:rPr>
                <w:rFonts w:cs="Arial"/>
                <w:lang w:val="fr-FR"/>
              </w:rPr>
              <w:fldChar w:fldCharType="separate"/>
            </w:r>
            <w:r w:rsidRPr="00BF0EFF">
              <w:rPr>
                <w:rFonts w:cs="Arial"/>
                <w:lang w:val="fr-FR"/>
              </w:rPr>
              <w:fldChar w:fldCharType="end"/>
            </w:r>
            <w:r w:rsidRPr="00BF0EFF">
              <w:rPr>
                <w:rFonts w:cs="Arial"/>
                <w:lang w:val="fr-FR"/>
              </w:rPr>
              <w:t xml:space="preserve">  coronavirus du syndrome respiratoire du Moyen-Orient (MERS-CoV) </w:t>
            </w:r>
          </w:p>
        </w:tc>
        <w:tc>
          <w:tcPr>
            <w:tcW w:w="2126" w:type="dxa"/>
          </w:tcPr>
          <w:p w14:paraId="4E896405" w14:textId="77777777" w:rsidR="00C36FB0" w:rsidRPr="00BF0EFF" w:rsidRDefault="00C36FB0" w:rsidP="006D075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07CEF514"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299CAAE7" w14:textId="77777777" w:rsidR="00C36FB0" w:rsidRPr="00BF0EFF" w:rsidRDefault="00C36FB0" w:rsidP="000B1F47">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7A5520F4" w14:textId="77777777" w:rsidR="00C36FB0" w:rsidRPr="00BF0EFF" w:rsidRDefault="00C36FB0" w:rsidP="000B1F47">
            <w:pPr>
              <w:spacing w:after="120"/>
              <w:rPr>
                <w:rFonts w:cs="Arial"/>
                <w:sz w:val="18"/>
                <w:lang w:val="fr-FR"/>
              </w:rPr>
            </w:pPr>
            <w:r w:rsidRPr="00BF0EFF">
              <w:rPr>
                <w:rFonts w:eastAsia="Times New Roman" w:cs="Arial"/>
                <w:color w:val="000000"/>
                <w:sz w:val="18"/>
                <w:szCs w:val="18"/>
                <w:lang w:val="fr-FR" w:eastAsia="fr-FR"/>
              </w:rPr>
              <w:t> </w:t>
            </w:r>
          </w:p>
        </w:tc>
      </w:tr>
      <w:tr w:rsidR="00C36FB0" w:rsidRPr="00BF0EFF" w14:paraId="5DE275AD" w14:textId="77777777" w:rsidTr="000B1F47">
        <w:trPr>
          <w:trHeight w:val="703"/>
        </w:trPr>
        <w:tc>
          <w:tcPr>
            <w:tcW w:w="2127" w:type="dxa"/>
            <w:vMerge/>
          </w:tcPr>
          <w:p w14:paraId="1B163676" w14:textId="77777777" w:rsidR="00C36FB0" w:rsidRPr="00BF0EFF" w:rsidRDefault="00C36FB0" w:rsidP="000B1F47">
            <w:pPr>
              <w:ind w:right="34"/>
              <w:rPr>
                <w:rFonts w:cs="Arial"/>
                <w:sz w:val="18"/>
                <w:lang w:val="fr-FR"/>
              </w:rPr>
            </w:pPr>
          </w:p>
        </w:tc>
        <w:tc>
          <w:tcPr>
            <w:tcW w:w="2126" w:type="dxa"/>
          </w:tcPr>
          <w:p w14:paraId="3E341925" w14:textId="77777777" w:rsidR="00C36FB0" w:rsidRPr="00BF0EFF" w:rsidRDefault="00C36FB0" w:rsidP="006D075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6FB576D5"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1F9CB3C8" w14:textId="77777777" w:rsidR="00C36FB0" w:rsidRPr="00BF0EFF" w:rsidRDefault="00C36FB0" w:rsidP="000B1F47">
            <w:pPr>
              <w:tabs>
                <w:tab w:val="left" w:pos="585"/>
                <w:tab w:val="center" w:pos="1095"/>
              </w:tabs>
              <w:spacing w:before="120" w:after="120"/>
              <w:rPr>
                <w:rFonts w:cs="Arial"/>
                <w:sz w:val="18"/>
                <w:lang w:val="fr-FR"/>
              </w:rPr>
            </w:pPr>
          </w:p>
        </w:tc>
        <w:tc>
          <w:tcPr>
            <w:tcW w:w="1984" w:type="dxa"/>
          </w:tcPr>
          <w:p w14:paraId="59A9B06F" w14:textId="77777777" w:rsidR="00C36FB0" w:rsidRPr="00BF0EFF" w:rsidRDefault="00C36FB0" w:rsidP="000B1F47">
            <w:pPr>
              <w:spacing w:before="120" w:after="120"/>
              <w:rPr>
                <w:rFonts w:cs="Arial"/>
                <w:sz w:val="18"/>
                <w:lang w:val="fr-FR"/>
              </w:rPr>
            </w:pPr>
          </w:p>
        </w:tc>
      </w:tr>
      <w:tr w:rsidR="00C36FB0" w:rsidRPr="00BF0EFF" w14:paraId="5193F22C" w14:textId="77777777" w:rsidTr="000B1F47">
        <w:trPr>
          <w:trHeight w:val="260"/>
        </w:trPr>
        <w:tc>
          <w:tcPr>
            <w:tcW w:w="2127" w:type="dxa"/>
            <w:vMerge/>
          </w:tcPr>
          <w:p w14:paraId="53C96881" w14:textId="77777777" w:rsidR="00C36FB0" w:rsidRPr="00BF0EFF" w:rsidRDefault="00C36FB0" w:rsidP="000B1F47">
            <w:pPr>
              <w:ind w:right="34"/>
              <w:rPr>
                <w:rFonts w:cs="Arial"/>
                <w:sz w:val="18"/>
                <w:lang w:val="fr-FR"/>
              </w:rPr>
            </w:pPr>
          </w:p>
        </w:tc>
        <w:tc>
          <w:tcPr>
            <w:tcW w:w="8646" w:type="dxa"/>
            <w:gridSpan w:val="4"/>
          </w:tcPr>
          <w:p w14:paraId="70BB03F6" w14:textId="77777777" w:rsidR="00C36FB0" w:rsidRPr="00BF0EFF" w:rsidRDefault="00C36FB0" w:rsidP="006D075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Matériel génétique</w:t>
            </w:r>
          </w:p>
        </w:tc>
      </w:tr>
      <w:tr w:rsidR="00C36FB0" w:rsidRPr="004B42AD" w14:paraId="28B300E1" w14:textId="77777777" w:rsidTr="000B1F47">
        <w:trPr>
          <w:trHeight w:val="260"/>
        </w:trPr>
        <w:tc>
          <w:tcPr>
            <w:tcW w:w="10773" w:type="dxa"/>
            <w:gridSpan w:val="5"/>
          </w:tcPr>
          <w:p w14:paraId="33BE5AED" w14:textId="77777777" w:rsidR="00C36FB0" w:rsidRPr="00BF0EFF" w:rsidRDefault="00C36FB0" w:rsidP="000B1F47">
            <w:pPr>
              <w:spacing w:before="120" w:after="120"/>
              <w:rPr>
                <w:rFonts w:cs="Arial"/>
                <w:sz w:val="18"/>
                <w:lang w:val="fr-FR"/>
              </w:rPr>
            </w:pPr>
            <w:r w:rsidRPr="00BF0EFF">
              <w:rPr>
                <w:rFonts w:cs="Arial"/>
                <w:sz w:val="18"/>
                <w:lang w:val="fr-FR"/>
              </w:rPr>
              <w:t xml:space="preserve">Opérations sur le MERS réalisées aux seules fins d’analyses de biologie médicale ou de confirmation d’analyse de biologie médicale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p>
        </w:tc>
      </w:tr>
      <w:tr w:rsidR="00C36FB0" w:rsidRPr="004B42AD" w14:paraId="7BF71C49" w14:textId="77777777" w:rsidTr="000B1F47">
        <w:trPr>
          <w:trHeight w:val="260"/>
        </w:trPr>
        <w:tc>
          <w:tcPr>
            <w:tcW w:w="10773" w:type="dxa"/>
            <w:gridSpan w:val="5"/>
          </w:tcPr>
          <w:p w14:paraId="763575DA" w14:textId="72621568" w:rsidR="00C36FB0" w:rsidRPr="00BF0EFF" w:rsidRDefault="00C36FB0" w:rsidP="006D0759">
            <w:pPr>
              <w:spacing w:before="120" w:after="120"/>
              <w:jc w:val="left"/>
              <w:rPr>
                <w:rFonts w:cs="Arial"/>
                <w:sz w:val="18"/>
                <w:lang w:val="fr-FR"/>
              </w:rPr>
            </w:pPr>
            <w:r w:rsidRPr="00BF0EFF">
              <w:rPr>
                <w:rFonts w:cs="Arial"/>
                <w:sz w:val="18"/>
                <w:lang w:val="fr-FR"/>
              </w:rPr>
              <w:t>Justification de la modification du groupe de risque :</w:t>
            </w:r>
          </w:p>
        </w:tc>
      </w:tr>
      <w:tr w:rsidR="00C36FB0" w:rsidRPr="00BF0EFF" w14:paraId="1C3D9451" w14:textId="77777777" w:rsidTr="000B1F47">
        <w:trPr>
          <w:trHeight w:val="260"/>
        </w:trPr>
        <w:tc>
          <w:tcPr>
            <w:tcW w:w="2127" w:type="dxa"/>
            <w:vMerge w:val="restart"/>
          </w:tcPr>
          <w:p w14:paraId="52051288" w14:textId="77777777" w:rsidR="00C36FB0" w:rsidRPr="00BF0EFF" w:rsidRDefault="00C36FB0" w:rsidP="000B1F47">
            <w:pPr>
              <w:spacing w:before="240"/>
              <w:rPr>
                <w:rFonts w:cs="Arial"/>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A10832">
              <w:rPr>
                <w:rFonts w:cs="Arial"/>
                <w:lang w:val="fr-FR"/>
              </w:rPr>
            </w:r>
            <w:r w:rsidR="00A10832">
              <w:rPr>
                <w:rFonts w:cs="Arial"/>
                <w:lang w:val="fr-FR"/>
              </w:rPr>
              <w:fldChar w:fldCharType="separate"/>
            </w:r>
            <w:r w:rsidRPr="00BF0EFF">
              <w:rPr>
                <w:rFonts w:cs="Arial"/>
                <w:lang w:val="fr-FR"/>
              </w:rPr>
              <w:fldChar w:fldCharType="end"/>
            </w:r>
            <w:r w:rsidRPr="00BF0EFF">
              <w:rPr>
                <w:rFonts w:cs="Arial"/>
                <w:lang w:val="fr-FR"/>
              </w:rPr>
              <w:t xml:space="preserve">  virus Guanarito</w:t>
            </w:r>
            <w:r w:rsidRPr="00BF0EFF">
              <w:rPr>
                <w:rFonts w:cs="Arial"/>
              </w:rPr>
              <w:t xml:space="preserve">  </w:t>
            </w:r>
          </w:p>
        </w:tc>
        <w:tc>
          <w:tcPr>
            <w:tcW w:w="2126" w:type="dxa"/>
          </w:tcPr>
          <w:p w14:paraId="27A4C88B" w14:textId="77777777" w:rsidR="00C36FB0" w:rsidRPr="00BF0EFF" w:rsidRDefault="00C36FB0" w:rsidP="006D075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77AE4DDD"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74EE2186" w14:textId="77777777" w:rsidR="00C36FB0" w:rsidRPr="00BF0EFF" w:rsidRDefault="00C36FB0" w:rsidP="000B1F47">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6E8916D3" w14:textId="77777777" w:rsidR="00C36FB0" w:rsidRPr="00BF0EFF" w:rsidRDefault="00C36FB0" w:rsidP="000B1F47">
            <w:pPr>
              <w:spacing w:after="120"/>
              <w:rPr>
                <w:rFonts w:cs="Arial"/>
                <w:sz w:val="18"/>
                <w:lang w:val="fr-FR"/>
              </w:rPr>
            </w:pPr>
            <w:r w:rsidRPr="00BF0EFF">
              <w:rPr>
                <w:rFonts w:eastAsia="Times New Roman" w:cs="Arial"/>
                <w:color w:val="000000"/>
                <w:sz w:val="18"/>
                <w:szCs w:val="18"/>
                <w:lang w:val="fr-FR" w:eastAsia="fr-FR"/>
              </w:rPr>
              <w:t> </w:t>
            </w:r>
          </w:p>
        </w:tc>
      </w:tr>
      <w:tr w:rsidR="00C36FB0" w:rsidRPr="00BF0EFF" w14:paraId="17717926" w14:textId="77777777" w:rsidTr="000B1F47">
        <w:trPr>
          <w:trHeight w:val="260"/>
        </w:trPr>
        <w:tc>
          <w:tcPr>
            <w:tcW w:w="2127" w:type="dxa"/>
            <w:vMerge/>
          </w:tcPr>
          <w:p w14:paraId="016F9E0D" w14:textId="77777777" w:rsidR="00C36FB0" w:rsidRPr="00BF0EFF" w:rsidRDefault="00C36FB0" w:rsidP="000B1F47">
            <w:pPr>
              <w:ind w:right="34"/>
              <w:rPr>
                <w:rFonts w:cs="Arial"/>
                <w:lang w:val="fr-FR"/>
              </w:rPr>
            </w:pPr>
          </w:p>
        </w:tc>
        <w:tc>
          <w:tcPr>
            <w:tcW w:w="2126" w:type="dxa"/>
          </w:tcPr>
          <w:p w14:paraId="320F1C29" w14:textId="77777777" w:rsidR="00C36FB0" w:rsidRPr="00BF0EFF" w:rsidRDefault="00C36FB0" w:rsidP="006D075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08B816A8"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1949EE22" w14:textId="77777777" w:rsidR="00C36FB0" w:rsidRPr="00BF0EFF" w:rsidRDefault="00C36FB0" w:rsidP="000B1F47">
            <w:pPr>
              <w:tabs>
                <w:tab w:val="left" w:pos="585"/>
                <w:tab w:val="center" w:pos="1095"/>
              </w:tabs>
              <w:spacing w:before="120" w:after="120"/>
              <w:rPr>
                <w:rFonts w:cs="Arial"/>
                <w:sz w:val="18"/>
                <w:lang w:val="fr-FR"/>
              </w:rPr>
            </w:pPr>
          </w:p>
        </w:tc>
        <w:tc>
          <w:tcPr>
            <w:tcW w:w="1984" w:type="dxa"/>
          </w:tcPr>
          <w:p w14:paraId="444147EF" w14:textId="77777777" w:rsidR="00C36FB0" w:rsidRPr="00BF0EFF" w:rsidRDefault="00C36FB0" w:rsidP="000B1F47">
            <w:pPr>
              <w:spacing w:before="120" w:after="120"/>
              <w:rPr>
                <w:rFonts w:cs="Arial"/>
                <w:sz w:val="18"/>
                <w:lang w:val="fr-FR"/>
              </w:rPr>
            </w:pPr>
          </w:p>
        </w:tc>
      </w:tr>
      <w:tr w:rsidR="00C36FB0" w:rsidRPr="00BF0EFF" w14:paraId="04A8B47C" w14:textId="77777777" w:rsidTr="000B1F47">
        <w:trPr>
          <w:trHeight w:val="260"/>
        </w:trPr>
        <w:tc>
          <w:tcPr>
            <w:tcW w:w="2127" w:type="dxa"/>
            <w:vMerge/>
          </w:tcPr>
          <w:p w14:paraId="77417660" w14:textId="77777777" w:rsidR="00C36FB0" w:rsidRPr="00BF0EFF" w:rsidRDefault="00C36FB0" w:rsidP="000B1F47">
            <w:pPr>
              <w:ind w:right="34"/>
              <w:rPr>
                <w:rFonts w:cs="Arial"/>
                <w:lang w:val="fr-FR"/>
              </w:rPr>
            </w:pPr>
          </w:p>
        </w:tc>
        <w:tc>
          <w:tcPr>
            <w:tcW w:w="8646" w:type="dxa"/>
            <w:gridSpan w:val="4"/>
          </w:tcPr>
          <w:p w14:paraId="25673D55" w14:textId="77777777" w:rsidR="00C36FB0" w:rsidRPr="00BF0EFF" w:rsidRDefault="00C36FB0" w:rsidP="006D075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C36FB0" w:rsidRPr="004B42AD" w14:paraId="18E3E0BF" w14:textId="77777777" w:rsidTr="000B1F47">
        <w:trPr>
          <w:trHeight w:val="260"/>
        </w:trPr>
        <w:tc>
          <w:tcPr>
            <w:tcW w:w="10773" w:type="dxa"/>
            <w:gridSpan w:val="5"/>
          </w:tcPr>
          <w:p w14:paraId="57209AEA" w14:textId="37DC3C14" w:rsidR="00C36FB0" w:rsidRPr="00BF0EFF" w:rsidRDefault="00C36FB0" w:rsidP="006D0759">
            <w:pPr>
              <w:spacing w:before="120" w:after="120"/>
              <w:jc w:val="left"/>
              <w:rPr>
                <w:rFonts w:cs="Arial"/>
                <w:sz w:val="18"/>
                <w:lang w:val="fr-FR"/>
              </w:rPr>
            </w:pPr>
            <w:r w:rsidRPr="00BF0EFF">
              <w:rPr>
                <w:rFonts w:cs="Arial"/>
                <w:sz w:val="18"/>
                <w:lang w:val="fr-FR"/>
              </w:rPr>
              <w:t>Justification de la modification du groupe de risque :</w:t>
            </w:r>
          </w:p>
        </w:tc>
      </w:tr>
      <w:tr w:rsidR="00C36FB0" w:rsidRPr="00BF0EFF" w14:paraId="69C441AB" w14:textId="77777777" w:rsidTr="000B1F47">
        <w:trPr>
          <w:trHeight w:val="260"/>
        </w:trPr>
        <w:tc>
          <w:tcPr>
            <w:tcW w:w="2127" w:type="dxa"/>
            <w:vMerge w:val="restart"/>
          </w:tcPr>
          <w:p w14:paraId="7931BBC7" w14:textId="77777777" w:rsidR="00C36FB0" w:rsidRPr="00BF0EFF" w:rsidRDefault="00C36FB0" w:rsidP="000B1F47">
            <w:pPr>
              <w:spacing w:before="240"/>
              <w:rPr>
                <w:rFonts w:cs="Arial"/>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A10832">
              <w:rPr>
                <w:rFonts w:cs="Arial"/>
                <w:lang w:val="fr-FR"/>
              </w:rPr>
            </w:r>
            <w:r w:rsidR="00A10832">
              <w:rPr>
                <w:rFonts w:cs="Arial"/>
                <w:lang w:val="fr-FR"/>
              </w:rPr>
              <w:fldChar w:fldCharType="separate"/>
            </w:r>
            <w:r w:rsidRPr="00BF0EFF">
              <w:rPr>
                <w:rFonts w:cs="Arial"/>
                <w:lang w:val="fr-FR"/>
              </w:rPr>
              <w:fldChar w:fldCharType="end"/>
            </w:r>
            <w:r w:rsidRPr="00BF0EFF">
              <w:rPr>
                <w:rFonts w:cs="Arial"/>
                <w:lang w:val="fr-FR"/>
              </w:rPr>
              <w:t xml:space="preserve">  virus </w:t>
            </w:r>
            <w:r w:rsidRPr="00BF0EFF">
              <w:rPr>
                <w:rFonts w:cs="Arial"/>
              </w:rPr>
              <w:t>Junin</w:t>
            </w:r>
          </w:p>
        </w:tc>
        <w:tc>
          <w:tcPr>
            <w:tcW w:w="2126" w:type="dxa"/>
          </w:tcPr>
          <w:p w14:paraId="03FDAA92" w14:textId="77777777" w:rsidR="00C36FB0" w:rsidRPr="00BF0EFF" w:rsidRDefault="00C36FB0" w:rsidP="006D075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35855E75"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588589EA" w14:textId="77777777" w:rsidR="00C36FB0" w:rsidRPr="00BF0EFF" w:rsidRDefault="00C36FB0" w:rsidP="000B1F47">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1608C6ED" w14:textId="77777777" w:rsidR="00C36FB0" w:rsidRPr="00BF0EFF" w:rsidRDefault="00C36FB0" w:rsidP="000B1F47">
            <w:pPr>
              <w:spacing w:after="120"/>
              <w:rPr>
                <w:rFonts w:cs="Arial"/>
                <w:sz w:val="18"/>
                <w:lang w:val="fr-FR"/>
              </w:rPr>
            </w:pPr>
            <w:r w:rsidRPr="00BF0EFF">
              <w:rPr>
                <w:rFonts w:eastAsia="Times New Roman" w:cs="Arial"/>
                <w:color w:val="000000"/>
                <w:sz w:val="18"/>
                <w:szCs w:val="18"/>
                <w:lang w:val="fr-FR" w:eastAsia="fr-FR"/>
              </w:rPr>
              <w:t> </w:t>
            </w:r>
          </w:p>
        </w:tc>
      </w:tr>
      <w:tr w:rsidR="00C36FB0" w:rsidRPr="00BF0EFF" w14:paraId="53469D86" w14:textId="77777777" w:rsidTr="000B1F47">
        <w:trPr>
          <w:trHeight w:val="260"/>
        </w:trPr>
        <w:tc>
          <w:tcPr>
            <w:tcW w:w="2127" w:type="dxa"/>
            <w:vMerge/>
          </w:tcPr>
          <w:p w14:paraId="29183994" w14:textId="77777777" w:rsidR="00C36FB0" w:rsidRPr="00BF0EFF" w:rsidRDefault="00C36FB0" w:rsidP="000B1F47">
            <w:pPr>
              <w:ind w:right="34"/>
              <w:rPr>
                <w:rFonts w:cs="Arial"/>
                <w:lang w:val="fr-FR"/>
              </w:rPr>
            </w:pPr>
          </w:p>
        </w:tc>
        <w:tc>
          <w:tcPr>
            <w:tcW w:w="2126" w:type="dxa"/>
          </w:tcPr>
          <w:p w14:paraId="2165B14B" w14:textId="77777777" w:rsidR="00C36FB0" w:rsidRPr="00BF0EFF" w:rsidRDefault="00C36FB0" w:rsidP="006D075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554F4B82"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5E109C15" w14:textId="77777777" w:rsidR="00C36FB0" w:rsidRPr="00BF0EFF" w:rsidRDefault="00C36FB0" w:rsidP="000B1F47">
            <w:pPr>
              <w:tabs>
                <w:tab w:val="left" w:pos="585"/>
                <w:tab w:val="center" w:pos="1095"/>
              </w:tabs>
              <w:spacing w:before="120" w:after="120"/>
              <w:rPr>
                <w:rFonts w:cs="Arial"/>
                <w:sz w:val="18"/>
                <w:lang w:val="fr-FR"/>
              </w:rPr>
            </w:pPr>
          </w:p>
        </w:tc>
        <w:tc>
          <w:tcPr>
            <w:tcW w:w="1984" w:type="dxa"/>
          </w:tcPr>
          <w:p w14:paraId="3E40B403" w14:textId="77777777" w:rsidR="00C36FB0" w:rsidRPr="00BF0EFF" w:rsidRDefault="00C36FB0" w:rsidP="000B1F47">
            <w:pPr>
              <w:spacing w:before="120" w:after="120"/>
              <w:rPr>
                <w:rFonts w:cs="Arial"/>
                <w:sz w:val="18"/>
                <w:lang w:val="fr-FR"/>
              </w:rPr>
            </w:pPr>
          </w:p>
        </w:tc>
      </w:tr>
      <w:tr w:rsidR="00C36FB0" w:rsidRPr="00BF0EFF" w14:paraId="56BD7BBB" w14:textId="77777777" w:rsidTr="000B1F47">
        <w:trPr>
          <w:trHeight w:val="260"/>
        </w:trPr>
        <w:tc>
          <w:tcPr>
            <w:tcW w:w="2127" w:type="dxa"/>
            <w:vMerge/>
          </w:tcPr>
          <w:p w14:paraId="5715EDA1" w14:textId="77777777" w:rsidR="00C36FB0" w:rsidRPr="00BF0EFF" w:rsidRDefault="00C36FB0" w:rsidP="000B1F47">
            <w:pPr>
              <w:ind w:right="34"/>
              <w:rPr>
                <w:rFonts w:cs="Arial"/>
                <w:lang w:val="fr-FR"/>
              </w:rPr>
            </w:pPr>
          </w:p>
        </w:tc>
        <w:tc>
          <w:tcPr>
            <w:tcW w:w="8646" w:type="dxa"/>
            <w:gridSpan w:val="4"/>
          </w:tcPr>
          <w:p w14:paraId="7F4A0C0E" w14:textId="77777777" w:rsidR="00C36FB0" w:rsidRPr="00BF0EFF" w:rsidRDefault="00C36FB0" w:rsidP="006D075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C36FB0" w:rsidRPr="004B42AD" w14:paraId="500DB871" w14:textId="77777777" w:rsidTr="000B1F47">
        <w:trPr>
          <w:trHeight w:val="260"/>
        </w:trPr>
        <w:tc>
          <w:tcPr>
            <w:tcW w:w="10773" w:type="dxa"/>
            <w:gridSpan w:val="5"/>
          </w:tcPr>
          <w:p w14:paraId="3E409E82" w14:textId="16F9AA81" w:rsidR="00C36FB0" w:rsidRPr="00BF0EFF" w:rsidRDefault="00C36FB0" w:rsidP="006D0759">
            <w:pPr>
              <w:spacing w:before="120" w:after="120"/>
              <w:jc w:val="left"/>
              <w:rPr>
                <w:rFonts w:cs="Arial"/>
                <w:sz w:val="18"/>
                <w:lang w:val="fr-FR"/>
              </w:rPr>
            </w:pPr>
            <w:r w:rsidRPr="00BF0EFF">
              <w:rPr>
                <w:rFonts w:cs="Arial"/>
                <w:sz w:val="18"/>
                <w:lang w:val="fr-FR"/>
              </w:rPr>
              <w:t>Justification de la modification du groupe de risque :</w:t>
            </w:r>
          </w:p>
        </w:tc>
      </w:tr>
      <w:tr w:rsidR="00C36FB0" w:rsidRPr="00BF0EFF" w14:paraId="0D26D781" w14:textId="77777777" w:rsidTr="000B1F47">
        <w:trPr>
          <w:trHeight w:val="260"/>
        </w:trPr>
        <w:tc>
          <w:tcPr>
            <w:tcW w:w="2127" w:type="dxa"/>
            <w:vMerge w:val="restart"/>
          </w:tcPr>
          <w:p w14:paraId="3969B160" w14:textId="77777777" w:rsidR="00C36FB0" w:rsidRPr="00BF0EFF" w:rsidRDefault="00C36FB0" w:rsidP="000B1F47">
            <w:pPr>
              <w:spacing w:before="240"/>
              <w:rPr>
                <w:rFonts w:cs="Arial"/>
              </w:rPr>
            </w:pPr>
            <w:r w:rsidRPr="00BF0EFF">
              <w:rPr>
                <w:rFonts w:cs="Arial"/>
                <w:lang w:val="fr-FR"/>
              </w:rPr>
              <w:br w:type="page"/>
            </w: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A10832">
              <w:rPr>
                <w:rFonts w:cs="Arial"/>
                <w:lang w:val="fr-FR"/>
              </w:rPr>
            </w:r>
            <w:r w:rsidR="00A10832">
              <w:rPr>
                <w:rFonts w:cs="Arial"/>
                <w:lang w:val="fr-FR"/>
              </w:rPr>
              <w:fldChar w:fldCharType="separate"/>
            </w:r>
            <w:r w:rsidRPr="00BF0EFF">
              <w:rPr>
                <w:rFonts w:cs="Arial"/>
                <w:lang w:val="fr-FR"/>
              </w:rPr>
              <w:fldChar w:fldCharType="end"/>
            </w:r>
            <w:r w:rsidRPr="00BF0EFF">
              <w:rPr>
                <w:rFonts w:cs="Arial"/>
                <w:lang w:val="fr-FR"/>
              </w:rPr>
              <w:t xml:space="preserve">  virus Lujo</w:t>
            </w:r>
          </w:p>
        </w:tc>
        <w:tc>
          <w:tcPr>
            <w:tcW w:w="2126" w:type="dxa"/>
          </w:tcPr>
          <w:p w14:paraId="26C6800D" w14:textId="77777777" w:rsidR="00C36FB0" w:rsidRPr="00BF0EFF" w:rsidRDefault="00C36FB0" w:rsidP="006D075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282B33D6"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1C706CAA" w14:textId="77777777" w:rsidR="00C36FB0" w:rsidRPr="00BF0EFF" w:rsidRDefault="00C36FB0" w:rsidP="000B1F47">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20057A05" w14:textId="77777777" w:rsidR="00C36FB0" w:rsidRPr="00BF0EFF" w:rsidRDefault="00C36FB0" w:rsidP="000B1F47">
            <w:pPr>
              <w:spacing w:after="120"/>
              <w:rPr>
                <w:rFonts w:cs="Arial"/>
                <w:sz w:val="18"/>
                <w:lang w:val="fr-FR"/>
              </w:rPr>
            </w:pPr>
            <w:r w:rsidRPr="00BF0EFF">
              <w:rPr>
                <w:rFonts w:eastAsia="Times New Roman" w:cs="Arial"/>
                <w:color w:val="000000"/>
                <w:sz w:val="18"/>
                <w:szCs w:val="18"/>
                <w:lang w:val="fr-FR" w:eastAsia="fr-FR"/>
              </w:rPr>
              <w:t> </w:t>
            </w:r>
          </w:p>
        </w:tc>
      </w:tr>
      <w:tr w:rsidR="00C36FB0" w:rsidRPr="00BF0EFF" w14:paraId="0D92A21B" w14:textId="77777777" w:rsidTr="000B1F47">
        <w:trPr>
          <w:trHeight w:val="260"/>
        </w:trPr>
        <w:tc>
          <w:tcPr>
            <w:tcW w:w="2127" w:type="dxa"/>
            <w:vMerge/>
          </w:tcPr>
          <w:p w14:paraId="2626207E" w14:textId="77777777" w:rsidR="00C36FB0" w:rsidRPr="00BF0EFF" w:rsidRDefault="00C36FB0" w:rsidP="000B1F47">
            <w:pPr>
              <w:ind w:right="34"/>
              <w:rPr>
                <w:rFonts w:cs="Arial"/>
                <w:lang w:val="fr-FR"/>
              </w:rPr>
            </w:pPr>
          </w:p>
        </w:tc>
        <w:tc>
          <w:tcPr>
            <w:tcW w:w="2126" w:type="dxa"/>
          </w:tcPr>
          <w:p w14:paraId="1FB95732" w14:textId="77777777" w:rsidR="00C36FB0" w:rsidRPr="00BF0EFF" w:rsidRDefault="00C36FB0" w:rsidP="006D075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2452CF57"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17E8FC99" w14:textId="77777777" w:rsidR="00C36FB0" w:rsidRPr="00BF0EFF" w:rsidRDefault="00C36FB0" w:rsidP="000B1F47">
            <w:pPr>
              <w:tabs>
                <w:tab w:val="left" w:pos="585"/>
                <w:tab w:val="center" w:pos="1095"/>
              </w:tabs>
              <w:spacing w:before="120" w:after="120"/>
              <w:rPr>
                <w:rFonts w:cs="Arial"/>
                <w:sz w:val="18"/>
                <w:lang w:val="fr-FR"/>
              </w:rPr>
            </w:pPr>
          </w:p>
        </w:tc>
        <w:tc>
          <w:tcPr>
            <w:tcW w:w="1984" w:type="dxa"/>
          </w:tcPr>
          <w:p w14:paraId="602F31B4" w14:textId="77777777" w:rsidR="00C36FB0" w:rsidRPr="00BF0EFF" w:rsidRDefault="00C36FB0" w:rsidP="000B1F47">
            <w:pPr>
              <w:spacing w:before="120" w:after="120"/>
              <w:rPr>
                <w:rFonts w:cs="Arial"/>
                <w:sz w:val="18"/>
                <w:lang w:val="fr-FR"/>
              </w:rPr>
            </w:pPr>
          </w:p>
        </w:tc>
      </w:tr>
      <w:tr w:rsidR="00C36FB0" w:rsidRPr="00BF0EFF" w14:paraId="4E4D49D2" w14:textId="77777777" w:rsidTr="000B1F47">
        <w:trPr>
          <w:trHeight w:val="260"/>
        </w:trPr>
        <w:tc>
          <w:tcPr>
            <w:tcW w:w="2127" w:type="dxa"/>
            <w:vMerge/>
          </w:tcPr>
          <w:p w14:paraId="4D61A5DF" w14:textId="77777777" w:rsidR="00C36FB0" w:rsidRPr="00BF0EFF" w:rsidRDefault="00C36FB0" w:rsidP="000B1F47">
            <w:pPr>
              <w:ind w:right="34"/>
              <w:rPr>
                <w:rFonts w:cs="Arial"/>
                <w:lang w:val="fr-FR"/>
              </w:rPr>
            </w:pPr>
          </w:p>
        </w:tc>
        <w:tc>
          <w:tcPr>
            <w:tcW w:w="8646" w:type="dxa"/>
            <w:gridSpan w:val="4"/>
            <w:tcBorders>
              <w:left w:val="single" w:sz="4" w:space="0" w:color="auto"/>
              <w:bottom w:val="single" w:sz="4" w:space="0" w:color="auto"/>
            </w:tcBorders>
          </w:tcPr>
          <w:p w14:paraId="36254177" w14:textId="77777777" w:rsidR="00C36FB0" w:rsidRPr="00BF0EFF" w:rsidRDefault="00C36FB0" w:rsidP="006D075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C36FB0" w:rsidRPr="004B42AD" w14:paraId="10DC284A" w14:textId="77777777" w:rsidTr="000B1F47">
        <w:trPr>
          <w:trHeight w:val="260"/>
        </w:trPr>
        <w:tc>
          <w:tcPr>
            <w:tcW w:w="10773" w:type="dxa"/>
            <w:gridSpan w:val="5"/>
          </w:tcPr>
          <w:p w14:paraId="0615E418" w14:textId="030EC52C" w:rsidR="00C36FB0" w:rsidRPr="00BF0EFF" w:rsidRDefault="00C36FB0" w:rsidP="006D0759">
            <w:pPr>
              <w:spacing w:before="120" w:after="120"/>
              <w:jc w:val="left"/>
              <w:rPr>
                <w:rFonts w:cs="Arial"/>
                <w:sz w:val="18"/>
                <w:lang w:val="fr-FR"/>
              </w:rPr>
            </w:pPr>
            <w:r w:rsidRPr="00BF0EFF">
              <w:rPr>
                <w:rFonts w:cs="Arial"/>
                <w:sz w:val="18"/>
                <w:lang w:val="fr-FR"/>
              </w:rPr>
              <w:t>Justification de la modification du groupe de risque :</w:t>
            </w:r>
          </w:p>
        </w:tc>
      </w:tr>
      <w:tr w:rsidR="00C36FB0" w:rsidRPr="00BF0EFF" w14:paraId="2A35DDD0" w14:textId="77777777" w:rsidTr="000B1F47">
        <w:trPr>
          <w:trHeight w:val="260"/>
        </w:trPr>
        <w:tc>
          <w:tcPr>
            <w:tcW w:w="2127" w:type="dxa"/>
            <w:vMerge w:val="restart"/>
          </w:tcPr>
          <w:p w14:paraId="690261DE" w14:textId="77777777" w:rsidR="00C36FB0" w:rsidRPr="00BF0EFF" w:rsidRDefault="00C36FB0" w:rsidP="000B1F47">
            <w:pPr>
              <w:spacing w:before="240"/>
              <w:rPr>
                <w:rFonts w:cs="Arial"/>
              </w:rPr>
            </w:pPr>
            <w:r w:rsidRPr="00BF0EFF">
              <w:rPr>
                <w:rFonts w:cs="Arial"/>
                <w:lang w:val="fr-FR"/>
              </w:rPr>
              <w:br w:type="page"/>
            </w:r>
            <w:r w:rsidRPr="00BF0EFF">
              <w:rPr>
                <w:rFonts w:cs="Arial"/>
                <w:lang w:val="fr-FR"/>
              </w:rPr>
              <w:br w:type="page"/>
            </w: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A10832">
              <w:rPr>
                <w:rFonts w:cs="Arial"/>
                <w:lang w:val="fr-FR"/>
              </w:rPr>
            </w:r>
            <w:r w:rsidR="00A10832">
              <w:rPr>
                <w:rFonts w:cs="Arial"/>
                <w:lang w:val="fr-FR"/>
              </w:rPr>
              <w:fldChar w:fldCharType="separate"/>
            </w:r>
            <w:r w:rsidRPr="00BF0EFF">
              <w:rPr>
                <w:rFonts w:cs="Arial"/>
                <w:lang w:val="fr-FR"/>
              </w:rPr>
              <w:fldChar w:fldCharType="end"/>
            </w:r>
            <w:r w:rsidRPr="00BF0EFF">
              <w:rPr>
                <w:rFonts w:cs="Arial"/>
                <w:lang w:val="fr-FR"/>
              </w:rPr>
              <w:t xml:space="preserve">  virus</w:t>
            </w:r>
            <w:r w:rsidRPr="00BF0EFF">
              <w:rPr>
                <w:rFonts w:cs="Arial"/>
              </w:rPr>
              <w:t xml:space="preserve"> </w:t>
            </w:r>
            <w:r w:rsidRPr="00BF0EFF">
              <w:rPr>
                <w:rFonts w:cs="Arial"/>
                <w:lang w:val="fr-FR"/>
              </w:rPr>
              <w:t xml:space="preserve">Chapare </w:t>
            </w:r>
          </w:p>
        </w:tc>
        <w:tc>
          <w:tcPr>
            <w:tcW w:w="2126" w:type="dxa"/>
          </w:tcPr>
          <w:p w14:paraId="1B716A53" w14:textId="77777777" w:rsidR="00C36FB0" w:rsidRPr="00BF0EFF" w:rsidRDefault="00C36FB0" w:rsidP="006D075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6908C279"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1019915F" w14:textId="77777777" w:rsidR="00C36FB0" w:rsidRPr="00BF0EFF" w:rsidRDefault="00C36FB0" w:rsidP="000B1F47">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3FEAB531" w14:textId="77777777" w:rsidR="00C36FB0" w:rsidRPr="00BF0EFF" w:rsidRDefault="00C36FB0" w:rsidP="000B1F47">
            <w:pPr>
              <w:spacing w:after="120"/>
              <w:rPr>
                <w:rFonts w:cs="Arial"/>
                <w:sz w:val="18"/>
                <w:lang w:val="fr-FR"/>
              </w:rPr>
            </w:pPr>
            <w:r w:rsidRPr="00BF0EFF">
              <w:rPr>
                <w:rFonts w:eastAsia="Times New Roman" w:cs="Arial"/>
                <w:color w:val="000000"/>
                <w:sz w:val="18"/>
                <w:szCs w:val="18"/>
                <w:lang w:val="fr-FR" w:eastAsia="fr-FR"/>
              </w:rPr>
              <w:t> </w:t>
            </w:r>
          </w:p>
        </w:tc>
      </w:tr>
      <w:tr w:rsidR="00C36FB0" w:rsidRPr="00BF0EFF" w14:paraId="3A349F87" w14:textId="77777777" w:rsidTr="000B1F47">
        <w:trPr>
          <w:trHeight w:val="260"/>
        </w:trPr>
        <w:tc>
          <w:tcPr>
            <w:tcW w:w="2127" w:type="dxa"/>
            <w:vMerge/>
          </w:tcPr>
          <w:p w14:paraId="6F8B3333" w14:textId="77777777" w:rsidR="00C36FB0" w:rsidRPr="00BF0EFF" w:rsidRDefault="00C36FB0" w:rsidP="000B1F47">
            <w:pPr>
              <w:ind w:right="34"/>
              <w:rPr>
                <w:rFonts w:cs="Arial"/>
                <w:lang w:val="fr-FR"/>
              </w:rPr>
            </w:pPr>
          </w:p>
        </w:tc>
        <w:tc>
          <w:tcPr>
            <w:tcW w:w="2126" w:type="dxa"/>
          </w:tcPr>
          <w:p w14:paraId="4A382609" w14:textId="77777777" w:rsidR="00C36FB0" w:rsidRPr="00BF0EFF" w:rsidRDefault="00C36FB0" w:rsidP="006D075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67180082"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1ED861E1" w14:textId="77777777" w:rsidR="00C36FB0" w:rsidRPr="00BF0EFF" w:rsidRDefault="00C36FB0" w:rsidP="000B1F47">
            <w:pPr>
              <w:tabs>
                <w:tab w:val="left" w:pos="585"/>
                <w:tab w:val="center" w:pos="1095"/>
              </w:tabs>
              <w:spacing w:before="120" w:after="120"/>
              <w:rPr>
                <w:rFonts w:cs="Arial"/>
                <w:sz w:val="18"/>
                <w:lang w:val="fr-FR"/>
              </w:rPr>
            </w:pPr>
          </w:p>
        </w:tc>
        <w:tc>
          <w:tcPr>
            <w:tcW w:w="1984" w:type="dxa"/>
          </w:tcPr>
          <w:p w14:paraId="6E2FC8BB" w14:textId="77777777" w:rsidR="00C36FB0" w:rsidRPr="00BF0EFF" w:rsidRDefault="00C36FB0" w:rsidP="000B1F47">
            <w:pPr>
              <w:spacing w:before="120" w:after="120"/>
              <w:rPr>
                <w:rFonts w:cs="Arial"/>
                <w:sz w:val="18"/>
                <w:lang w:val="fr-FR"/>
              </w:rPr>
            </w:pPr>
          </w:p>
        </w:tc>
      </w:tr>
      <w:tr w:rsidR="00C36FB0" w:rsidRPr="00BF0EFF" w14:paraId="48F7E2BE" w14:textId="77777777" w:rsidTr="000B1F47">
        <w:trPr>
          <w:trHeight w:val="260"/>
        </w:trPr>
        <w:tc>
          <w:tcPr>
            <w:tcW w:w="2127" w:type="dxa"/>
            <w:vMerge/>
          </w:tcPr>
          <w:p w14:paraId="0FD8BF9C" w14:textId="77777777" w:rsidR="00C36FB0" w:rsidRPr="00BF0EFF" w:rsidRDefault="00C36FB0" w:rsidP="000B1F47">
            <w:pPr>
              <w:ind w:right="34"/>
              <w:rPr>
                <w:rFonts w:cs="Arial"/>
                <w:lang w:val="fr-FR"/>
              </w:rPr>
            </w:pPr>
          </w:p>
        </w:tc>
        <w:tc>
          <w:tcPr>
            <w:tcW w:w="8646" w:type="dxa"/>
            <w:gridSpan w:val="4"/>
            <w:tcBorders>
              <w:left w:val="single" w:sz="4" w:space="0" w:color="auto"/>
              <w:bottom w:val="single" w:sz="4" w:space="0" w:color="auto"/>
            </w:tcBorders>
          </w:tcPr>
          <w:p w14:paraId="093B74AE" w14:textId="77777777" w:rsidR="00C36FB0" w:rsidRPr="00BF0EFF" w:rsidRDefault="00C36FB0" w:rsidP="006D075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C36FB0" w:rsidRPr="004B42AD" w14:paraId="08E7E8A8" w14:textId="77777777" w:rsidTr="000B1F47">
        <w:trPr>
          <w:trHeight w:val="260"/>
        </w:trPr>
        <w:tc>
          <w:tcPr>
            <w:tcW w:w="10773" w:type="dxa"/>
            <w:gridSpan w:val="5"/>
          </w:tcPr>
          <w:p w14:paraId="68C28151" w14:textId="68AEE633" w:rsidR="00C36FB0" w:rsidRPr="00BF0EFF" w:rsidRDefault="00C36FB0" w:rsidP="000B1F47">
            <w:pPr>
              <w:spacing w:before="120" w:after="120"/>
              <w:rPr>
                <w:rFonts w:cs="Arial"/>
                <w:sz w:val="18"/>
                <w:lang w:val="fr-FR"/>
              </w:rPr>
            </w:pPr>
            <w:r w:rsidRPr="00BF0EFF">
              <w:rPr>
                <w:rFonts w:cs="Arial"/>
                <w:sz w:val="18"/>
                <w:lang w:val="fr-FR"/>
              </w:rPr>
              <w:t>Justification de la modification du groupe de risque :</w:t>
            </w:r>
          </w:p>
        </w:tc>
      </w:tr>
      <w:tr w:rsidR="00C36FB0" w:rsidRPr="00BF0EFF" w14:paraId="50B2B6B1" w14:textId="77777777" w:rsidTr="000B1F47">
        <w:trPr>
          <w:trHeight w:val="260"/>
        </w:trPr>
        <w:tc>
          <w:tcPr>
            <w:tcW w:w="2127" w:type="dxa"/>
            <w:vMerge w:val="restart"/>
          </w:tcPr>
          <w:p w14:paraId="43D51B8B" w14:textId="77777777" w:rsidR="00C36FB0" w:rsidRPr="00BF0EFF" w:rsidRDefault="00C36FB0" w:rsidP="000B1F47">
            <w:pPr>
              <w:spacing w:before="240"/>
              <w:rPr>
                <w:rFonts w:cs="Arial"/>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A10832">
              <w:rPr>
                <w:rFonts w:cs="Arial"/>
                <w:lang w:val="fr-FR"/>
              </w:rPr>
            </w:r>
            <w:r w:rsidR="00A10832">
              <w:rPr>
                <w:rFonts w:cs="Arial"/>
                <w:lang w:val="fr-FR"/>
              </w:rPr>
              <w:fldChar w:fldCharType="separate"/>
            </w:r>
            <w:r w:rsidRPr="00BF0EFF">
              <w:rPr>
                <w:rFonts w:cs="Arial"/>
                <w:lang w:val="fr-FR"/>
              </w:rPr>
              <w:fldChar w:fldCharType="end"/>
            </w:r>
            <w:r w:rsidRPr="00BF0EFF">
              <w:rPr>
                <w:rFonts w:cs="Arial"/>
                <w:lang w:val="fr-FR"/>
              </w:rPr>
              <w:t xml:space="preserve">  virus Whitewater Arroyo   </w:t>
            </w:r>
            <w:r w:rsidRPr="00BF0EFF">
              <w:rPr>
                <w:rFonts w:cs="Arial"/>
              </w:rPr>
              <w:t xml:space="preserve">  </w:t>
            </w:r>
          </w:p>
        </w:tc>
        <w:tc>
          <w:tcPr>
            <w:tcW w:w="2126" w:type="dxa"/>
          </w:tcPr>
          <w:p w14:paraId="618E8B45" w14:textId="77777777" w:rsidR="00C36FB0" w:rsidRPr="00BF0EFF" w:rsidRDefault="00C36FB0" w:rsidP="006D075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3481C5DC"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7190630F" w14:textId="77777777" w:rsidR="00C36FB0" w:rsidRPr="00BF0EFF" w:rsidRDefault="00C36FB0" w:rsidP="000B1F47">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4B3523FE" w14:textId="77777777" w:rsidR="00C36FB0" w:rsidRPr="00BF0EFF" w:rsidRDefault="00C36FB0" w:rsidP="000B1F47">
            <w:pPr>
              <w:spacing w:after="120"/>
              <w:rPr>
                <w:rFonts w:cs="Arial"/>
                <w:sz w:val="18"/>
                <w:lang w:val="fr-FR"/>
              </w:rPr>
            </w:pPr>
            <w:r w:rsidRPr="00BF0EFF">
              <w:rPr>
                <w:rFonts w:eastAsia="Times New Roman" w:cs="Arial"/>
                <w:color w:val="000000"/>
                <w:sz w:val="18"/>
                <w:szCs w:val="18"/>
                <w:lang w:val="fr-FR" w:eastAsia="fr-FR"/>
              </w:rPr>
              <w:t> </w:t>
            </w:r>
          </w:p>
        </w:tc>
      </w:tr>
      <w:tr w:rsidR="00C36FB0" w:rsidRPr="00BF0EFF" w14:paraId="7AE1D0C3" w14:textId="77777777" w:rsidTr="000B1F47">
        <w:trPr>
          <w:trHeight w:val="260"/>
        </w:trPr>
        <w:tc>
          <w:tcPr>
            <w:tcW w:w="2127" w:type="dxa"/>
            <w:vMerge/>
          </w:tcPr>
          <w:p w14:paraId="731781F5" w14:textId="77777777" w:rsidR="00C36FB0" w:rsidRPr="00BF0EFF" w:rsidRDefault="00C36FB0" w:rsidP="000B1F47">
            <w:pPr>
              <w:ind w:right="34"/>
              <w:rPr>
                <w:rFonts w:cs="Arial"/>
                <w:lang w:val="fr-FR"/>
              </w:rPr>
            </w:pPr>
          </w:p>
        </w:tc>
        <w:tc>
          <w:tcPr>
            <w:tcW w:w="2126" w:type="dxa"/>
          </w:tcPr>
          <w:p w14:paraId="67E19627" w14:textId="77777777" w:rsidR="00C36FB0" w:rsidRPr="00BF0EFF" w:rsidRDefault="00C36FB0" w:rsidP="006D075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544A43A3"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4011AC84" w14:textId="77777777" w:rsidR="00C36FB0" w:rsidRPr="00BF0EFF" w:rsidRDefault="00C36FB0" w:rsidP="000B1F47">
            <w:pPr>
              <w:tabs>
                <w:tab w:val="left" w:pos="585"/>
                <w:tab w:val="center" w:pos="1095"/>
              </w:tabs>
              <w:spacing w:before="120" w:after="120"/>
              <w:rPr>
                <w:rFonts w:cs="Arial"/>
                <w:sz w:val="18"/>
                <w:lang w:val="fr-FR"/>
              </w:rPr>
            </w:pPr>
          </w:p>
        </w:tc>
        <w:tc>
          <w:tcPr>
            <w:tcW w:w="1984" w:type="dxa"/>
          </w:tcPr>
          <w:p w14:paraId="011417CD" w14:textId="77777777" w:rsidR="00C36FB0" w:rsidRPr="00BF0EFF" w:rsidRDefault="00C36FB0" w:rsidP="000B1F47">
            <w:pPr>
              <w:spacing w:before="120" w:after="120"/>
              <w:rPr>
                <w:rFonts w:cs="Arial"/>
                <w:sz w:val="18"/>
                <w:lang w:val="fr-FR"/>
              </w:rPr>
            </w:pPr>
          </w:p>
        </w:tc>
      </w:tr>
      <w:tr w:rsidR="00C36FB0" w:rsidRPr="00BF0EFF" w14:paraId="30178CDD" w14:textId="77777777" w:rsidTr="000B1F47">
        <w:trPr>
          <w:trHeight w:val="260"/>
        </w:trPr>
        <w:tc>
          <w:tcPr>
            <w:tcW w:w="2127" w:type="dxa"/>
            <w:vMerge/>
          </w:tcPr>
          <w:p w14:paraId="4412B902" w14:textId="77777777" w:rsidR="00C36FB0" w:rsidRPr="00BF0EFF" w:rsidRDefault="00C36FB0" w:rsidP="000B1F47">
            <w:pPr>
              <w:ind w:right="34"/>
              <w:rPr>
                <w:rFonts w:cs="Arial"/>
                <w:lang w:val="fr-FR"/>
              </w:rPr>
            </w:pPr>
          </w:p>
        </w:tc>
        <w:tc>
          <w:tcPr>
            <w:tcW w:w="8646" w:type="dxa"/>
            <w:gridSpan w:val="4"/>
          </w:tcPr>
          <w:p w14:paraId="1D5063F6" w14:textId="77777777" w:rsidR="00C36FB0" w:rsidRPr="00BF0EFF" w:rsidRDefault="00C36FB0" w:rsidP="006D075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C36FB0" w:rsidRPr="004B42AD" w14:paraId="662E6424" w14:textId="77777777" w:rsidTr="000B1F47">
        <w:trPr>
          <w:trHeight w:val="260"/>
        </w:trPr>
        <w:tc>
          <w:tcPr>
            <w:tcW w:w="10773" w:type="dxa"/>
            <w:gridSpan w:val="5"/>
          </w:tcPr>
          <w:p w14:paraId="1283D27B" w14:textId="18C21BBB" w:rsidR="00C36FB0" w:rsidRPr="00BF0EFF" w:rsidRDefault="00C36FB0" w:rsidP="006D0759">
            <w:pPr>
              <w:spacing w:before="120" w:after="120"/>
              <w:jc w:val="left"/>
              <w:rPr>
                <w:rFonts w:cs="Arial"/>
                <w:sz w:val="18"/>
                <w:lang w:val="fr-FR"/>
              </w:rPr>
            </w:pPr>
            <w:r w:rsidRPr="00BF0EFF">
              <w:rPr>
                <w:rFonts w:cs="Arial"/>
                <w:sz w:val="18"/>
                <w:lang w:val="fr-FR"/>
              </w:rPr>
              <w:t>Justification de la modification du groupe de risque :</w:t>
            </w:r>
          </w:p>
        </w:tc>
      </w:tr>
      <w:tr w:rsidR="00C36FB0" w:rsidRPr="00BF0EFF" w14:paraId="49DD97B9" w14:textId="77777777" w:rsidTr="000B1F47">
        <w:trPr>
          <w:trHeight w:val="260"/>
        </w:trPr>
        <w:tc>
          <w:tcPr>
            <w:tcW w:w="2127" w:type="dxa"/>
            <w:vMerge w:val="restart"/>
          </w:tcPr>
          <w:p w14:paraId="1CC4A068" w14:textId="77777777" w:rsidR="00C36FB0" w:rsidRPr="00BF0EFF" w:rsidRDefault="00C36FB0" w:rsidP="000B1F47">
            <w:pPr>
              <w:spacing w:before="240"/>
              <w:rPr>
                <w:rFonts w:cs="Arial"/>
                <w:lang w:val="fr-FR"/>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A10832">
              <w:rPr>
                <w:rFonts w:cs="Arial"/>
                <w:lang w:val="fr-FR"/>
              </w:rPr>
            </w:r>
            <w:r w:rsidR="00A10832">
              <w:rPr>
                <w:rFonts w:cs="Arial"/>
                <w:lang w:val="fr-FR"/>
              </w:rPr>
              <w:fldChar w:fldCharType="separate"/>
            </w:r>
            <w:r w:rsidRPr="00BF0EFF">
              <w:rPr>
                <w:rFonts w:cs="Arial"/>
                <w:lang w:val="fr-FR"/>
              </w:rPr>
              <w:fldChar w:fldCharType="end"/>
            </w:r>
            <w:r w:rsidRPr="00BF0EFF">
              <w:rPr>
                <w:rFonts w:cs="Arial"/>
                <w:lang w:val="fr-FR"/>
              </w:rPr>
              <w:t xml:space="preserve">  virus de la fièvre de la vallée du Rift   </w:t>
            </w:r>
          </w:p>
        </w:tc>
        <w:tc>
          <w:tcPr>
            <w:tcW w:w="2126" w:type="dxa"/>
          </w:tcPr>
          <w:p w14:paraId="3E4A7BC4" w14:textId="77777777" w:rsidR="00C36FB0" w:rsidRPr="00BF0EFF" w:rsidRDefault="00C36FB0" w:rsidP="006D075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4A7ADAB4"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662516B0" w14:textId="77777777" w:rsidR="00C36FB0" w:rsidRPr="00BF0EFF" w:rsidRDefault="00C36FB0" w:rsidP="000B1F47">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37E43BF9" w14:textId="77777777" w:rsidR="00C36FB0" w:rsidRPr="00BF0EFF" w:rsidRDefault="00C36FB0" w:rsidP="000B1F47">
            <w:pPr>
              <w:spacing w:after="120"/>
              <w:rPr>
                <w:rFonts w:cs="Arial"/>
                <w:sz w:val="18"/>
                <w:lang w:val="fr-FR"/>
              </w:rPr>
            </w:pPr>
            <w:r w:rsidRPr="00BF0EFF">
              <w:rPr>
                <w:rFonts w:eastAsia="Times New Roman" w:cs="Arial"/>
                <w:color w:val="000000"/>
                <w:sz w:val="18"/>
                <w:szCs w:val="18"/>
                <w:lang w:val="fr-FR" w:eastAsia="fr-FR"/>
              </w:rPr>
              <w:t> </w:t>
            </w:r>
          </w:p>
        </w:tc>
      </w:tr>
      <w:tr w:rsidR="00C36FB0" w:rsidRPr="00BF0EFF" w14:paraId="0ACCFD81" w14:textId="77777777" w:rsidTr="000B1F47">
        <w:trPr>
          <w:trHeight w:val="260"/>
        </w:trPr>
        <w:tc>
          <w:tcPr>
            <w:tcW w:w="2127" w:type="dxa"/>
            <w:vMerge/>
          </w:tcPr>
          <w:p w14:paraId="55126CFF" w14:textId="77777777" w:rsidR="00C36FB0" w:rsidRPr="00BF0EFF" w:rsidRDefault="00C36FB0" w:rsidP="000B1F47">
            <w:pPr>
              <w:ind w:right="34"/>
              <w:rPr>
                <w:rFonts w:cs="Arial"/>
                <w:sz w:val="18"/>
                <w:lang w:val="fr-FR"/>
              </w:rPr>
            </w:pPr>
          </w:p>
        </w:tc>
        <w:tc>
          <w:tcPr>
            <w:tcW w:w="2126" w:type="dxa"/>
          </w:tcPr>
          <w:p w14:paraId="3EEC55D8" w14:textId="77777777" w:rsidR="00C36FB0" w:rsidRPr="00BF0EFF" w:rsidRDefault="00C36FB0" w:rsidP="006D075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0BA605D4"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7B3A5EFE" w14:textId="77777777" w:rsidR="00C36FB0" w:rsidRPr="00BF0EFF" w:rsidRDefault="00C36FB0" w:rsidP="000B1F47">
            <w:pPr>
              <w:tabs>
                <w:tab w:val="left" w:pos="585"/>
                <w:tab w:val="center" w:pos="1095"/>
              </w:tabs>
              <w:spacing w:before="120" w:after="120"/>
              <w:rPr>
                <w:rFonts w:cs="Arial"/>
                <w:sz w:val="18"/>
                <w:lang w:val="fr-FR"/>
              </w:rPr>
            </w:pPr>
          </w:p>
        </w:tc>
        <w:tc>
          <w:tcPr>
            <w:tcW w:w="1984" w:type="dxa"/>
          </w:tcPr>
          <w:p w14:paraId="095B3355" w14:textId="77777777" w:rsidR="00C36FB0" w:rsidRPr="00BF0EFF" w:rsidRDefault="00C36FB0" w:rsidP="000B1F47">
            <w:pPr>
              <w:spacing w:before="120" w:after="120"/>
              <w:rPr>
                <w:rFonts w:cs="Arial"/>
                <w:sz w:val="18"/>
                <w:lang w:val="fr-FR"/>
              </w:rPr>
            </w:pPr>
          </w:p>
        </w:tc>
      </w:tr>
      <w:tr w:rsidR="00C36FB0" w:rsidRPr="00BF0EFF" w14:paraId="5FDFD914" w14:textId="77777777" w:rsidTr="000B1F47">
        <w:trPr>
          <w:trHeight w:val="260"/>
        </w:trPr>
        <w:tc>
          <w:tcPr>
            <w:tcW w:w="2127" w:type="dxa"/>
            <w:vMerge/>
          </w:tcPr>
          <w:p w14:paraId="7525E51F" w14:textId="77777777" w:rsidR="00C36FB0" w:rsidRPr="00BF0EFF" w:rsidRDefault="00C36FB0" w:rsidP="000B1F47">
            <w:pPr>
              <w:ind w:right="34"/>
              <w:rPr>
                <w:rFonts w:cs="Arial"/>
                <w:sz w:val="18"/>
                <w:lang w:val="fr-FR"/>
              </w:rPr>
            </w:pPr>
          </w:p>
        </w:tc>
        <w:tc>
          <w:tcPr>
            <w:tcW w:w="8646" w:type="dxa"/>
            <w:gridSpan w:val="4"/>
          </w:tcPr>
          <w:p w14:paraId="49D3DD5B" w14:textId="77777777" w:rsidR="00C36FB0" w:rsidRPr="00BF0EFF" w:rsidRDefault="00C36FB0" w:rsidP="006D075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C36FB0" w:rsidRPr="004B42AD" w14:paraId="3CA5A078" w14:textId="77777777" w:rsidTr="000B1F47">
        <w:trPr>
          <w:trHeight w:val="260"/>
        </w:trPr>
        <w:tc>
          <w:tcPr>
            <w:tcW w:w="10773" w:type="dxa"/>
            <w:gridSpan w:val="5"/>
          </w:tcPr>
          <w:p w14:paraId="2997B91F" w14:textId="69AEA04F" w:rsidR="00C36FB0" w:rsidRPr="00BF0EFF" w:rsidRDefault="00C36FB0" w:rsidP="006D0759">
            <w:pPr>
              <w:spacing w:before="120" w:after="120"/>
              <w:jc w:val="left"/>
              <w:rPr>
                <w:rFonts w:cs="Arial"/>
                <w:sz w:val="18"/>
                <w:lang w:val="fr-FR"/>
              </w:rPr>
            </w:pPr>
            <w:r w:rsidRPr="00BF0EFF">
              <w:rPr>
                <w:rFonts w:cs="Arial"/>
                <w:sz w:val="18"/>
                <w:lang w:val="fr-FR"/>
              </w:rPr>
              <w:t>Justification de la modification du groupe de risque :</w:t>
            </w:r>
          </w:p>
        </w:tc>
      </w:tr>
      <w:tr w:rsidR="00C36FB0" w:rsidRPr="00BF0EFF" w14:paraId="0C9C1652" w14:textId="77777777" w:rsidTr="000B1F47">
        <w:trPr>
          <w:trHeight w:val="260"/>
        </w:trPr>
        <w:tc>
          <w:tcPr>
            <w:tcW w:w="2127" w:type="dxa"/>
            <w:vMerge w:val="restart"/>
          </w:tcPr>
          <w:p w14:paraId="3909FD00" w14:textId="77777777" w:rsidR="00C36FB0" w:rsidRPr="00BF0EFF" w:rsidRDefault="00C36FB0" w:rsidP="000B1F47">
            <w:pPr>
              <w:spacing w:before="240"/>
              <w:rPr>
                <w:rFonts w:cs="Arial"/>
                <w:lang w:val="fr-FR"/>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A10832">
              <w:rPr>
                <w:rFonts w:cs="Arial"/>
                <w:lang w:val="fr-FR"/>
              </w:rPr>
            </w:r>
            <w:r w:rsidR="00A10832">
              <w:rPr>
                <w:rFonts w:cs="Arial"/>
                <w:lang w:val="fr-FR"/>
              </w:rPr>
              <w:fldChar w:fldCharType="separate"/>
            </w:r>
            <w:r w:rsidRPr="00BF0EFF">
              <w:rPr>
                <w:rFonts w:cs="Arial"/>
                <w:lang w:val="fr-FR"/>
              </w:rPr>
              <w:fldChar w:fldCharType="end"/>
            </w:r>
            <w:r w:rsidRPr="00BF0EFF">
              <w:rPr>
                <w:rFonts w:cs="Arial"/>
                <w:lang w:val="fr-FR"/>
              </w:rPr>
              <w:t xml:space="preserve">  virus Sin Nombre </w:t>
            </w:r>
          </w:p>
        </w:tc>
        <w:tc>
          <w:tcPr>
            <w:tcW w:w="2126" w:type="dxa"/>
          </w:tcPr>
          <w:p w14:paraId="4F3BC7EF" w14:textId="77777777" w:rsidR="00C36FB0" w:rsidRPr="00BF0EFF" w:rsidRDefault="00C36FB0" w:rsidP="006D075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4371FAFC"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06B66340" w14:textId="77777777" w:rsidR="00C36FB0" w:rsidRPr="00BF0EFF" w:rsidRDefault="00C36FB0" w:rsidP="000B1F47">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1E0A4F97" w14:textId="77777777" w:rsidR="00C36FB0" w:rsidRPr="00BF0EFF" w:rsidRDefault="00C36FB0" w:rsidP="000B1F47">
            <w:pPr>
              <w:spacing w:after="120"/>
              <w:rPr>
                <w:rFonts w:cs="Arial"/>
                <w:sz w:val="18"/>
                <w:lang w:val="fr-FR"/>
              </w:rPr>
            </w:pPr>
            <w:r w:rsidRPr="00BF0EFF">
              <w:rPr>
                <w:rFonts w:eastAsia="Times New Roman" w:cs="Arial"/>
                <w:color w:val="000000"/>
                <w:sz w:val="18"/>
                <w:szCs w:val="18"/>
                <w:lang w:val="fr-FR" w:eastAsia="fr-FR"/>
              </w:rPr>
              <w:t> </w:t>
            </w:r>
          </w:p>
        </w:tc>
      </w:tr>
      <w:tr w:rsidR="00C36FB0" w:rsidRPr="00BF0EFF" w14:paraId="6063EE96" w14:textId="77777777" w:rsidTr="000B1F47">
        <w:trPr>
          <w:trHeight w:val="260"/>
        </w:trPr>
        <w:tc>
          <w:tcPr>
            <w:tcW w:w="2127" w:type="dxa"/>
            <w:vMerge/>
          </w:tcPr>
          <w:p w14:paraId="5B10FFAF" w14:textId="77777777" w:rsidR="00C36FB0" w:rsidRPr="00BF0EFF" w:rsidRDefault="00C36FB0" w:rsidP="000B1F47">
            <w:pPr>
              <w:ind w:right="34"/>
              <w:rPr>
                <w:rFonts w:cs="Arial"/>
                <w:lang w:val="fr-FR"/>
              </w:rPr>
            </w:pPr>
          </w:p>
        </w:tc>
        <w:tc>
          <w:tcPr>
            <w:tcW w:w="2126" w:type="dxa"/>
          </w:tcPr>
          <w:p w14:paraId="362DC9BF" w14:textId="77777777" w:rsidR="00C36FB0" w:rsidRPr="00BF0EFF" w:rsidRDefault="00C36FB0" w:rsidP="006D075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15A170D1"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6D71BFE4" w14:textId="77777777" w:rsidR="00C36FB0" w:rsidRPr="00BF0EFF" w:rsidRDefault="00C36FB0" w:rsidP="000B1F47">
            <w:pPr>
              <w:tabs>
                <w:tab w:val="left" w:pos="585"/>
                <w:tab w:val="center" w:pos="1095"/>
              </w:tabs>
              <w:spacing w:before="120" w:after="120"/>
              <w:rPr>
                <w:rFonts w:cs="Arial"/>
                <w:sz w:val="18"/>
                <w:lang w:val="fr-FR"/>
              </w:rPr>
            </w:pPr>
          </w:p>
        </w:tc>
        <w:tc>
          <w:tcPr>
            <w:tcW w:w="1984" w:type="dxa"/>
          </w:tcPr>
          <w:p w14:paraId="3FDB6FFC" w14:textId="77777777" w:rsidR="00C36FB0" w:rsidRPr="00BF0EFF" w:rsidRDefault="00C36FB0" w:rsidP="000B1F47">
            <w:pPr>
              <w:spacing w:before="120" w:after="120"/>
              <w:rPr>
                <w:rFonts w:cs="Arial"/>
                <w:sz w:val="18"/>
                <w:lang w:val="fr-FR"/>
              </w:rPr>
            </w:pPr>
          </w:p>
        </w:tc>
      </w:tr>
      <w:tr w:rsidR="00C36FB0" w:rsidRPr="00BF0EFF" w14:paraId="425FC0BE" w14:textId="77777777" w:rsidTr="000B1F47">
        <w:trPr>
          <w:trHeight w:val="260"/>
        </w:trPr>
        <w:tc>
          <w:tcPr>
            <w:tcW w:w="2127" w:type="dxa"/>
            <w:vMerge/>
          </w:tcPr>
          <w:p w14:paraId="74C4DABD" w14:textId="77777777" w:rsidR="00C36FB0" w:rsidRPr="00BF0EFF" w:rsidRDefault="00C36FB0" w:rsidP="000B1F47">
            <w:pPr>
              <w:ind w:right="34"/>
              <w:rPr>
                <w:rFonts w:cs="Arial"/>
                <w:lang w:val="fr-FR"/>
              </w:rPr>
            </w:pPr>
          </w:p>
        </w:tc>
        <w:tc>
          <w:tcPr>
            <w:tcW w:w="8646" w:type="dxa"/>
            <w:gridSpan w:val="4"/>
          </w:tcPr>
          <w:p w14:paraId="3F08743B" w14:textId="77777777" w:rsidR="00C36FB0" w:rsidRPr="00BF0EFF" w:rsidRDefault="00C36FB0" w:rsidP="006D075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C36FB0" w:rsidRPr="004B42AD" w14:paraId="296458CB" w14:textId="77777777" w:rsidTr="000B1F47">
        <w:trPr>
          <w:trHeight w:val="260"/>
        </w:trPr>
        <w:tc>
          <w:tcPr>
            <w:tcW w:w="10773" w:type="dxa"/>
            <w:gridSpan w:val="5"/>
          </w:tcPr>
          <w:p w14:paraId="6E721389" w14:textId="6B48EC8F" w:rsidR="00C36FB0" w:rsidRPr="00BF0EFF" w:rsidRDefault="00C36FB0" w:rsidP="006D0759">
            <w:pPr>
              <w:spacing w:before="120" w:after="120"/>
              <w:jc w:val="left"/>
              <w:rPr>
                <w:rFonts w:cs="Arial"/>
                <w:sz w:val="18"/>
                <w:lang w:val="fr-FR"/>
              </w:rPr>
            </w:pPr>
            <w:r w:rsidRPr="00BF0EFF">
              <w:rPr>
                <w:rFonts w:cs="Arial"/>
                <w:sz w:val="18"/>
                <w:lang w:val="fr-FR"/>
              </w:rPr>
              <w:t>Justification de la modification du groupe de risque :</w:t>
            </w:r>
          </w:p>
        </w:tc>
      </w:tr>
      <w:tr w:rsidR="00C36FB0" w:rsidRPr="00BF0EFF" w14:paraId="5C9143BF" w14:textId="77777777" w:rsidTr="000B1F47">
        <w:trPr>
          <w:trHeight w:val="260"/>
        </w:trPr>
        <w:tc>
          <w:tcPr>
            <w:tcW w:w="2127" w:type="dxa"/>
            <w:vMerge w:val="restart"/>
          </w:tcPr>
          <w:p w14:paraId="09AF3E7D" w14:textId="77777777" w:rsidR="00C36FB0" w:rsidRPr="00BF0EFF" w:rsidRDefault="00C36FB0" w:rsidP="000B1F47">
            <w:pPr>
              <w:spacing w:before="240"/>
              <w:rPr>
                <w:rFonts w:cs="Arial"/>
                <w:lang w:val="fr-FR"/>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A10832">
              <w:rPr>
                <w:rFonts w:cs="Arial"/>
                <w:lang w:val="fr-FR"/>
              </w:rPr>
            </w:r>
            <w:r w:rsidR="00A10832">
              <w:rPr>
                <w:rFonts w:cs="Arial"/>
                <w:lang w:val="fr-FR"/>
              </w:rPr>
              <w:fldChar w:fldCharType="separate"/>
            </w:r>
            <w:r w:rsidRPr="00BF0EFF">
              <w:rPr>
                <w:rFonts w:cs="Arial"/>
                <w:lang w:val="fr-FR"/>
              </w:rPr>
              <w:fldChar w:fldCharType="end"/>
            </w:r>
            <w:r w:rsidRPr="00BF0EFF">
              <w:rPr>
                <w:rFonts w:cs="Arial"/>
                <w:lang w:val="fr-FR"/>
              </w:rPr>
              <w:t xml:space="preserve">  virus Hantaan  </w:t>
            </w:r>
          </w:p>
        </w:tc>
        <w:tc>
          <w:tcPr>
            <w:tcW w:w="2126" w:type="dxa"/>
          </w:tcPr>
          <w:p w14:paraId="22FCF39D" w14:textId="77777777" w:rsidR="00C36FB0" w:rsidRPr="00BF0EFF" w:rsidRDefault="00C36FB0" w:rsidP="006D075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5D1A9C55"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60EC61F6" w14:textId="77777777" w:rsidR="00C36FB0" w:rsidRPr="00BF0EFF" w:rsidRDefault="00C36FB0" w:rsidP="000B1F47">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67770896" w14:textId="77777777" w:rsidR="00C36FB0" w:rsidRPr="00BF0EFF" w:rsidRDefault="00C36FB0" w:rsidP="000B1F47">
            <w:pPr>
              <w:spacing w:after="120"/>
              <w:rPr>
                <w:rFonts w:cs="Arial"/>
                <w:sz w:val="18"/>
                <w:lang w:val="fr-FR"/>
              </w:rPr>
            </w:pPr>
            <w:r w:rsidRPr="00BF0EFF">
              <w:rPr>
                <w:rFonts w:eastAsia="Times New Roman" w:cs="Arial"/>
                <w:color w:val="000000"/>
                <w:sz w:val="18"/>
                <w:szCs w:val="18"/>
                <w:lang w:val="fr-FR" w:eastAsia="fr-FR"/>
              </w:rPr>
              <w:t> </w:t>
            </w:r>
          </w:p>
        </w:tc>
      </w:tr>
      <w:tr w:rsidR="00C36FB0" w:rsidRPr="00BF0EFF" w14:paraId="64364BD6" w14:textId="77777777" w:rsidTr="000B1F47">
        <w:trPr>
          <w:trHeight w:val="260"/>
        </w:trPr>
        <w:tc>
          <w:tcPr>
            <w:tcW w:w="2127" w:type="dxa"/>
            <w:vMerge/>
          </w:tcPr>
          <w:p w14:paraId="4BE0EDBF" w14:textId="77777777" w:rsidR="00C36FB0" w:rsidRPr="00BF0EFF" w:rsidRDefault="00C36FB0" w:rsidP="000B1F47">
            <w:pPr>
              <w:ind w:right="34"/>
              <w:rPr>
                <w:rFonts w:cs="Arial"/>
                <w:sz w:val="18"/>
                <w:lang w:val="fr-FR"/>
              </w:rPr>
            </w:pPr>
          </w:p>
        </w:tc>
        <w:tc>
          <w:tcPr>
            <w:tcW w:w="2126" w:type="dxa"/>
          </w:tcPr>
          <w:p w14:paraId="0F0D9FCB" w14:textId="77777777" w:rsidR="00C36FB0" w:rsidRPr="00BF0EFF" w:rsidRDefault="00C36FB0" w:rsidP="006D075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18B7D556"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5F800C9F" w14:textId="77777777" w:rsidR="00C36FB0" w:rsidRPr="00BF0EFF" w:rsidRDefault="00C36FB0" w:rsidP="000B1F47">
            <w:pPr>
              <w:tabs>
                <w:tab w:val="left" w:pos="585"/>
                <w:tab w:val="center" w:pos="1095"/>
              </w:tabs>
              <w:spacing w:before="120" w:after="120"/>
              <w:rPr>
                <w:rFonts w:cs="Arial"/>
                <w:sz w:val="18"/>
                <w:lang w:val="fr-FR"/>
              </w:rPr>
            </w:pPr>
          </w:p>
        </w:tc>
        <w:tc>
          <w:tcPr>
            <w:tcW w:w="1984" w:type="dxa"/>
          </w:tcPr>
          <w:p w14:paraId="4E711B6F" w14:textId="77777777" w:rsidR="00C36FB0" w:rsidRPr="00BF0EFF" w:rsidRDefault="00C36FB0" w:rsidP="000B1F47">
            <w:pPr>
              <w:spacing w:before="120" w:after="120"/>
              <w:rPr>
                <w:rFonts w:cs="Arial"/>
                <w:sz w:val="18"/>
                <w:lang w:val="fr-FR"/>
              </w:rPr>
            </w:pPr>
          </w:p>
        </w:tc>
      </w:tr>
      <w:tr w:rsidR="00C36FB0" w:rsidRPr="00BF0EFF" w14:paraId="3F42553F" w14:textId="77777777" w:rsidTr="000B1F47">
        <w:trPr>
          <w:trHeight w:val="260"/>
        </w:trPr>
        <w:tc>
          <w:tcPr>
            <w:tcW w:w="2127" w:type="dxa"/>
            <w:vMerge/>
          </w:tcPr>
          <w:p w14:paraId="12083AC5" w14:textId="77777777" w:rsidR="00C36FB0" w:rsidRPr="00BF0EFF" w:rsidRDefault="00C36FB0" w:rsidP="000B1F47">
            <w:pPr>
              <w:ind w:right="34"/>
              <w:rPr>
                <w:rFonts w:cs="Arial"/>
                <w:sz w:val="18"/>
                <w:lang w:val="fr-FR"/>
              </w:rPr>
            </w:pPr>
          </w:p>
        </w:tc>
        <w:tc>
          <w:tcPr>
            <w:tcW w:w="8646" w:type="dxa"/>
            <w:gridSpan w:val="4"/>
          </w:tcPr>
          <w:p w14:paraId="60C34BDD" w14:textId="77777777" w:rsidR="00C36FB0" w:rsidRPr="00BF0EFF" w:rsidRDefault="00C36FB0" w:rsidP="006D075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C36FB0" w:rsidRPr="004B42AD" w14:paraId="4EF6BD0B" w14:textId="77777777" w:rsidTr="000B1F47">
        <w:trPr>
          <w:trHeight w:val="260"/>
        </w:trPr>
        <w:tc>
          <w:tcPr>
            <w:tcW w:w="10773" w:type="dxa"/>
            <w:gridSpan w:val="5"/>
          </w:tcPr>
          <w:p w14:paraId="6ECD244E" w14:textId="67A81F6F" w:rsidR="00C36FB0" w:rsidRPr="00BF0EFF" w:rsidRDefault="00C36FB0" w:rsidP="006D0759">
            <w:pPr>
              <w:spacing w:before="120" w:after="120"/>
              <w:jc w:val="left"/>
              <w:rPr>
                <w:rFonts w:cs="Arial"/>
                <w:sz w:val="18"/>
                <w:lang w:val="fr-FR"/>
              </w:rPr>
            </w:pPr>
            <w:r w:rsidRPr="00BF0EFF">
              <w:rPr>
                <w:rFonts w:cs="Arial"/>
                <w:sz w:val="18"/>
                <w:lang w:val="fr-FR"/>
              </w:rPr>
              <w:lastRenderedPageBreak/>
              <w:t>Justification de la modification du groupe de risque :</w:t>
            </w:r>
          </w:p>
        </w:tc>
      </w:tr>
      <w:tr w:rsidR="00C36FB0" w:rsidRPr="00BF0EFF" w14:paraId="29998D2F" w14:textId="77777777" w:rsidTr="000B1F47">
        <w:trPr>
          <w:trHeight w:val="260"/>
        </w:trPr>
        <w:tc>
          <w:tcPr>
            <w:tcW w:w="2127" w:type="dxa"/>
            <w:vMerge w:val="restart"/>
          </w:tcPr>
          <w:p w14:paraId="6ABF40CF" w14:textId="77777777" w:rsidR="00C36FB0" w:rsidRPr="00BF0EFF" w:rsidRDefault="00C36FB0" w:rsidP="000B1F47">
            <w:pPr>
              <w:spacing w:before="240"/>
              <w:rPr>
                <w:rFonts w:cs="Arial"/>
                <w:lang w:val="fr-FR"/>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A10832">
              <w:rPr>
                <w:rFonts w:cs="Arial"/>
                <w:lang w:val="fr-FR"/>
              </w:rPr>
            </w:r>
            <w:r w:rsidR="00A10832">
              <w:rPr>
                <w:rFonts w:cs="Arial"/>
                <w:lang w:val="fr-FR"/>
              </w:rPr>
              <w:fldChar w:fldCharType="separate"/>
            </w:r>
            <w:r w:rsidRPr="00BF0EFF">
              <w:rPr>
                <w:rFonts w:cs="Arial"/>
                <w:lang w:val="fr-FR"/>
              </w:rPr>
              <w:fldChar w:fldCharType="end"/>
            </w:r>
            <w:r w:rsidRPr="00BF0EFF">
              <w:rPr>
                <w:rFonts w:cs="Arial"/>
                <w:lang w:val="fr-FR"/>
              </w:rPr>
              <w:t xml:space="preserve">   virus Seoul</w:t>
            </w:r>
          </w:p>
        </w:tc>
        <w:tc>
          <w:tcPr>
            <w:tcW w:w="2126" w:type="dxa"/>
          </w:tcPr>
          <w:p w14:paraId="46264208" w14:textId="77777777" w:rsidR="00C36FB0" w:rsidRPr="00BF0EFF" w:rsidRDefault="00C36FB0" w:rsidP="006D075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44BFF7E9"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139678AB" w14:textId="77777777" w:rsidR="00C36FB0" w:rsidRPr="00BF0EFF" w:rsidRDefault="00C36FB0" w:rsidP="000B1F47">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0E9FF57E" w14:textId="77777777" w:rsidR="00C36FB0" w:rsidRPr="00BF0EFF" w:rsidRDefault="00C36FB0" w:rsidP="000B1F47">
            <w:pPr>
              <w:spacing w:after="120"/>
              <w:rPr>
                <w:rFonts w:cs="Arial"/>
                <w:sz w:val="18"/>
                <w:lang w:val="fr-FR"/>
              </w:rPr>
            </w:pPr>
            <w:r w:rsidRPr="00BF0EFF">
              <w:rPr>
                <w:rFonts w:eastAsia="Times New Roman" w:cs="Arial"/>
                <w:color w:val="000000"/>
                <w:sz w:val="18"/>
                <w:szCs w:val="18"/>
                <w:lang w:val="fr-FR" w:eastAsia="fr-FR"/>
              </w:rPr>
              <w:t> </w:t>
            </w:r>
          </w:p>
        </w:tc>
      </w:tr>
      <w:tr w:rsidR="00C36FB0" w:rsidRPr="00BF0EFF" w14:paraId="26CBBE1D" w14:textId="77777777" w:rsidTr="000B1F47">
        <w:trPr>
          <w:trHeight w:val="260"/>
        </w:trPr>
        <w:tc>
          <w:tcPr>
            <w:tcW w:w="2127" w:type="dxa"/>
            <w:vMerge/>
          </w:tcPr>
          <w:p w14:paraId="02CA1693" w14:textId="77777777" w:rsidR="00C36FB0" w:rsidRPr="00BF0EFF" w:rsidRDefault="00C36FB0" w:rsidP="000B1F47">
            <w:pPr>
              <w:ind w:right="34"/>
              <w:rPr>
                <w:rFonts w:cs="Arial"/>
                <w:lang w:val="fr-FR"/>
              </w:rPr>
            </w:pPr>
          </w:p>
        </w:tc>
        <w:tc>
          <w:tcPr>
            <w:tcW w:w="2126" w:type="dxa"/>
          </w:tcPr>
          <w:p w14:paraId="1DD0B85B" w14:textId="77777777" w:rsidR="00C36FB0" w:rsidRPr="00BF0EFF" w:rsidRDefault="00C36FB0" w:rsidP="006D075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6B3D4251"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2826044E" w14:textId="77777777" w:rsidR="00C36FB0" w:rsidRPr="00BF0EFF" w:rsidRDefault="00C36FB0" w:rsidP="000B1F47">
            <w:pPr>
              <w:tabs>
                <w:tab w:val="left" w:pos="585"/>
                <w:tab w:val="center" w:pos="1095"/>
              </w:tabs>
              <w:spacing w:before="120" w:after="120"/>
              <w:rPr>
                <w:rFonts w:cs="Arial"/>
                <w:sz w:val="18"/>
                <w:lang w:val="fr-FR"/>
              </w:rPr>
            </w:pPr>
          </w:p>
        </w:tc>
        <w:tc>
          <w:tcPr>
            <w:tcW w:w="1984" w:type="dxa"/>
          </w:tcPr>
          <w:p w14:paraId="557FE6F2" w14:textId="77777777" w:rsidR="00C36FB0" w:rsidRPr="00BF0EFF" w:rsidRDefault="00C36FB0" w:rsidP="000B1F47">
            <w:pPr>
              <w:spacing w:before="120" w:after="120"/>
              <w:rPr>
                <w:rFonts w:cs="Arial"/>
                <w:sz w:val="18"/>
                <w:lang w:val="fr-FR"/>
              </w:rPr>
            </w:pPr>
          </w:p>
        </w:tc>
      </w:tr>
      <w:tr w:rsidR="00C36FB0" w:rsidRPr="00BF0EFF" w14:paraId="7A722032" w14:textId="77777777" w:rsidTr="000B1F47">
        <w:trPr>
          <w:trHeight w:val="260"/>
        </w:trPr>
        <w:tc>
          <w:tcPr>
            <w:tcW w:w="2127" w:type="dxa"/>
            <w:vMerge/>
          </w:tcPr>
          <w:p w14:paraId="71491D19" w14:textId="77777777" w:rsidR="00C36FB0" w:rsidRPr="00BF0EFF" w:rsidRDefault="00C36FB0" w:rsidP="000B1F47">
            <w:pPr>
              <w:ind w:right="34"/>
              <w:rPr>
                <w:rFonts w:cs="Arial"/>
                <w:lang w:val="fr-FR"/>
              </w:rPr>
            </w:pPr>
          </w:p>
        </w:tc>
        <w:tc>
          <w:tcPr>
            <w:tcW w:w="8646" w:type="dxa"/>
            <w:gridSpan w:val="4"/>
          </w:tcPr>
          <w:p w14:paraId="1CEE3BA0" w14:textId="77777777" w:rsidR="00C36FB0" w:rsidRPr="00BF0EFF" w:rsidRDefault="00C36FB0" w:rsidP="006D075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C36FB0" w:rsidRPr="004B42AD" w14:paraId="3EA48EB1" w14:textId="77777777" w:rsidTr="000B1F47">
        <w:trPr>
          <w:trHeight w:val="260"/>
        </w:trPr>
        <w:tc>
          <w:tcPr>
            <w:tcW w:w="10773" w:type="dxa"/>
            <w:gridSpan w:val="5"/>
          </w:tcPr>
          <w:p w14:paraId="074A0B6A" w14:textId="37CADE56" w:rsidR="00C36FB0" w:rsidRPr="00BF0EFF" w:rsidRDefault="00C36FB0" w:rsidP="006D0759">
            <w:pPr>
              <w:spacing w:before="120" w:after="120"/>
              <w:jc w:val="left"/>
              <w:rPr>
                <w:rFonts w:cs="Arial"/>
                <w:sz w:val="18"/>
                <w:lang w:val="fr-FR"/>
              </w:rPr>
            </w:pPr>
            <w:r w:rsidRPr="00BF0EFF">
              <w:rPr>
                <w:rFonts w:cs="Arial"/>
                <w:sz w:val="18"/>
                <w:lang w:val="fr-FR"/>
              </w:rPr>
              <w:t>Justification de la modification du groupe de risque :</w:t>
            </w:r>
          </w:p>
        </w:tc>
      </w:tr>
      <w:tr w:rsidR="00C36FB0" w:rsidRPr="00BF0EFF" w14:paraId="570F47E1" w14:textId="77777777" w:rsidTr="000B1F47">
        <w:trPr>
          <w:trHeight w:val="260"/>
        </w:trPr>
        <w:tc>
          <w:tcPr>
            <w:tcW w:w="2127" w:type="dxa"/>
            <w:vMerge w:val="restart"/>
          </w:tcPr>
          <w:p w14:paraId="4A02E415" w14:textId="77777777" w:rsidR="00C36FB0" w:rsidRPr="00BF0EFF" w:rsidRDefault="00C36FB0" w:rsidP="000B1F47">
            <w:pPr>
              <w:spacing w:before="240"/>
              <w:rPr>
                <w:rFonts w:cs="Arial"/>
              </w:rPr>
            </w:pPr>
            <w:r w:rsidRPr="00BF0EFF">
              <w:rPr>
                <w:rFonts w:cs="Arial"/>
                <w:lang w:val="fr-FR"/>
              </w:rPr>
              <w:br w:type="page"/>
            </w:r>
            <w:r w:rsidRPr="00BF0EFF">
              <w:rPr>
                <w:rFonts w:cs="Arial"/>
                <w:lang w:val="fr-FR"/>
              </w:rPr>
              <w:br w:type="page"/>
            </w: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A10832">
              <w:rPr>
                <w:rFonts w:cs="Arial"/>
                <w:lang w:val="fr-FR"/>
              </w:rPr>
            </w:r>
            <w:r w:rsidR="00A10832">
              <w:rPr>
                <w:rFonts w:cs="Arial"/>
                <w:lang w:val="fr-FR"/>
              </w:rPr>
              <w:fldChar w:fldCharType="separate"/>
            </w:r>
            <w:r w:rsidRPr="00BF0EFF">
              <w:rPr>
                <w:rFonts w:cs="Arial"/>
                <w:lang w:val="fr-FR"/>
              </w:rPr>
              <w:fldChar w:fldCharType="end"/>
            </w:r>
            <w:r w:rsidRPr="00BF0EFF">
              <w:rPr>
                <w:rFonts w:cs="Arial"/>
                <w:lang w:val="fr-FR"/>
              </w:rPr>
              <w:t xml:space="preserve">  virus Laguna Negra</w:t>
            </w:r>
          </w:p>
        </w:tc>
        <w:tc>
          <w:tcPr>
            <w:tcW w:w="2126" w:type="dxa"/>
          </w:tcPr>
          <w:p w14:paraId="6BF4D3EA" w14:textId="77777777" w:rsidR="00C36FB0" w:rsidRPr="00BF0EFF" w:rsidRDefault="00C36FB0" w:rsidP="006D075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2A72B37E"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0D5CA971" w14:textId="77777777" w:rsidR="00C36FB0" w:rsidRPr="00BF0EFF" w:rsidRDefault="00C36FB0" w:rsidP="000B1F47">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36DCFE29" w14:textId="77777777" w:rsidR="00C36FB0" w:rsidRPr="00BF0EFF" w:rsidRDefault="00C36FB0" w:rsidP="000B1F47">
            <w:pPr>
              <w:spacing w:after="120"/>
              <w:rPr>
                <w:rFonts w:cs="Arial"/>
                <w:sz w:val="18"/>
                <w:lang w:val="fr-FR"/>
              </w:rPr>
            </w:pPr>
            <w:r w:rsidRPr="00BF0EFF">
              <w:rPr>
                <w:rFonts w:eastAsia="Times New Roman" w:cs="Arial"/>
                <w:color w:val="000000"/>
                <w:sz w:val="18"/>
                <w:szCs w:val="18"/>
                <w:lang w:val="fr-FR" w:eastAsia="fr-FR"/>
              </w:rPr>
              <w:t> </w:t>
            </w:r>
          </w:p>
        </w:tc>
      </w:tr>
      <w:tr w:rsidR="00C36FB0" w:rsidRPr="00BF0EFF" w14:paraId="6ED5D65A" w14:textId="77777777" w:rsidTr="000B1F47">
        <w:trPr>
          <w:trHeight w:val="260"/>
        </w:trPr>
        <w:tc>
          <w:tcPr>
            <w:tcW w:w="2127" w:type="dxa"/>
            <w:vMerge/>
          </w:tcPr>
          <w:p w14:paraId="00456C8B" w14:textId="77777777" w:rsidR="00C36FB0" w:rsidRPr="00BF0EFF" w:rsidRDefault="00C36FB0" w:rsidP="000B1F47">
            <w:pPr>
              <w:ind w:right="34"/>
              <w:rPr>
                <w:rFonts w:cs="Arial"/>
                <w:lang w:val="fr-FR"/>
              </w:rPr>
            </w:pPr>
          </w:p>
        </w:tc>
        <w:tc>
          <w:tcPr>
            <w:tcW w:w="2126" w:type="dxa"/>
          </w:tcPr>
          <w:p w14:paraId="0261AFE5" w14:textId="77777777" w:rsidR="00C36FB0" w:rsidRPr="00BF0EFF" w:rsidRDefault="00C36FB0" w:rsidP="006D075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78A59BC9"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0456740F" w14:textId="77777777" w:rsidR="00C36FB0" w:rsidRPr="00BF0EFF" w:rsidRDefault="00C36FB0" w:rsidP="000B1F47">
            <w:pPr>
              <w:tabs>
                <w:tab w:val="left" w:pos="585"/>
                <w:tab w:val="center" w:pos="1095"/>
              </w:tabs>
              <w:spacing w:before="120" w:after="120"/>
              <w:rPr>
                <w:rFonts w:cs="Arial"/>
                <w:sz w:val="18"/>
                <w:lang w:val="fr-FR"/>
              </w:rPr>
            </w:pPr>
          </w:p>
        </w:tc>
        <w:tc>
          <w:tcPr>
            <w:tcW w:w="1984" w:type="dxa"/>
          </w:tcPr>
          <w:p w14:paraId="03AF156E" w14:textId="77777777" w:rsidR="00C36FB0" w:rsidRPr="00BF0EFF" w:rsidRDefault="00C36FB0" w:rsidP="000B1F47">
            <w:pPr>
              <w:spacing w:before="120" w:after="120"/>
              <w:rPr>
                <w:rFonts w:cs="Arial"/>
                <w:sz w:val="18"/>
                <w:lang w:val="fr-FR"/>
              </w:rPr>
            </w:pPr>
          </w:p>
        </w:tc>
      </w:tr>
      <w:tr w:rsidR="00C36FB0" w:rsidRPr="00BF0EFF" w14:paraId="1C116DAE" w14:textId="77777777" w:rsidTr="000B1F47">
        <w:trPr>
          <w:trHeight w:val="260"/>
        </w:trPr>
        <w:tc>
          <w:tcPr>
            <w:tcW w:w="2127" w:type="dxa"/>
            <w:vMerge/>
          </w:tcPr>
          <w:p w14:paraId="1C8D4025" w14:textId="77777777" w:rsidR="00C36FB0" w:rsidRPr="00BF0EFF" w:rsidRDefault="00C36FB0" w:rsidP="000B1F47">
            <w:pPr>
              <w:ind w:right="34"/>
              <w:rPr>
                <w:rFonts w:cs="Arial"/>
                <w:lang w:val="fr-FR"/>
              </w:rPr>
            </w:pPr>
          </w:p>
        </w:tc>
        <w:tc>
          <w:tcPr>
            <w:tcW w:w="8646" w:type="dxa"/>
            <w:gridSpan w:val="4"/>
          </w:tcPr>
          <w:p w14:paraId="71E2923F" w14:textId="77777777" w:rsidR="00C36FB0" w:rsidRPr="00BF0EFF" w:rsidRDefault="00C36FB0" w:rsidP="006D075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C36FB0" w:rsidRPr="004B42AD" w14:paraId="755B2280" w14:textId="77777777" w:rsidTr="000B1F47">
        <w:trPr>
          <w:trHeight w:val="260"/>
        </w:trPr>
        <w:tc>
          <w:tcPr>
            <w:tcW w:w="10773" w:type="dxa"/>
            <w:gridSpan w:val="5"/>
          </w:tcPr>
          <w:p w14:paraId="63A96A2D" w14:textId="7CC04A20" w:rsidR="00C36FB0" w:rsidRPr="00BF0EFF" w:rsidRDefault="00C36FB0" w:rsidP="006D0759">
            <w:pPr>
              <w:spacing w:before="120" w:after="120"/>
              <w:jc w:val="left"/>
              <w:rPr>
                <w:rFonts w:cs="Arial"/>
                <w:sz w:val="18"/>
                <w:lang w:val="fr-FR"/>
              </w:rPr>
            </w:pPr>
            <w:r w:rsidRPr="00BF0EFF">
              <w:rPr>
                <w:rFonts w:cs="Arial"/>
                <w:sz w:val="18"/>
                <w:lang w:val="fr-FR"/>
              </w:rPr>
              <w:t>Justification de la modification du groupe de risque :</w:t>
            </w:r>
          </w:p>
        </w:tc>
      </w:tr>
      <w:tr w:rsidR="00C36FB0" w:rsidRPr="00BF0EFF" w14:paraId="668FBF72" w14:textId="77777777" w:rsidTr="000B1F47">
        <w:trPr>
          <w:trHeight w:val="260"/>
        </w:trPr>
        <w:tc>
          <w:tcPr>
            <w:tcW w:w="2127" w:type="dxa"/>
            <w:vMerge w:val="restart"/>
          </w:tcPr>
          <w:p w14:paraId="444786C1" w14:textId="77777777" w:rsidR="00C36FB0" w:rsidRPr="00BF0EFF" w:rsidRDefault="00C36FB0" w:rsidP="000B1F47">
            <w:pPr>
              <w:spacing w:before="240"/>
              <w:rPr>
                <w:rFonts w:cs="Arial"/>
                <w:lang w:val="fr-FR"/>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A10832">
              <w:rPr>
                <w:rFonts w:cs="Arial"/>
                <w:lang w:val="fr-FR"/>
              </w:rPr>
            </w:r>
            <w:r w:rsidR="00A10832">
              <w:rPr>
                <w:rFonts w:cs="Arial"/>
                <w:lang w:val="fr-FR"/>
              </w:rPr>
              <w:fldChar w:fldCharType="separate"/>
            </w:r>
            <w:r w:rsidRPr="00BF0EFF">
              <w:rPr>
                <w:rFonts w:cs="Arial"/>
                <w:lang w:val="fr-FR"/>
              </w:rPr>
              <w:fldChar w:fldCharType="end"/>
            </w:r>
            <w:r w:rsidRPr="00BF0EFF">
              <w:rPr>
                <w:rFonts w:cs="Arial"/>
                <w:lang w:val="fr-FR"/>
              </w:rPr>
              <w:t xml:space="preserve">  virus Dobrava-Belgrade   </w:t>
            </w:r>
          </w:p>
        </w:tc>
        <w:tc>
          <w:tcPr>
            <w:tcW w:w="2126" w:type="dxa"/>
          </w:tcPr>
          <w:p w14:paraId="07097681" w14:textId="77777777" w:rsidR="00C36FB0" w:rsidRPr="00BF0EFF" w:rsidRDefault="00C36FB0" w:rsidP="006D075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1113E4EB"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4341CBBC" w14:textId="77777777" w:rsidR="00C36FB0" w:rsidRPr="00BF0EFF" w:rsidRDefault="00C36FB0" w:rsidP="000B1F47">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4E31C642" w14:textId="77777777" w:rsidR="00C36FB0" w:rsidRPr="00BF0EFF" w:rsidRDefault="00C36FB0" w:rsidP="000B1F47">
            <w:pPr>
              <w:spacing w:after="120"/>
              <w:rPr>
                <w:rFonts w:cs="Arial"/>
                <w:sz w:val="18"/>
                <w:lang w:val="fr-FR"/>
              </w:rPr>
            </w:pPr>
            <w:r w:rsidRPr="00BF0EFF">
              <w:rPr>
                <w:rFonts w:eastAsia="Times New Roman" w:cs="Arial"/>
                <w:color w:val="000000"/>
                <w:sz w:val="18"/>
                <w:szCs w:val="18"/>
                <w:lang w:val="fr-FR" w:eastAsia="fr-FR"/>
              </w:rPr>
              <w:t> </w:t>
            </w:r>
          </w:p>
        </w:tc>
      </w:tr>
      <w:tr w:rsidR="00C36FB0" w:rsidRPr="00BF0EFF" w14:paraId="32464820" w14:textId="77777777" w:rsidTr="000B1F47">
        <w:trPr>
          <w:trHeight w:val="260"/>
        </w:trPr>
        <w:tc>
          <w:tcPr>
            <w:tcW w:w="2127" w:type="dxa"/>
            <w:vMerge/>
          </w:tcPr>
          <w:p w14:paraId="33B060B7" w14:textId="77777777" w:rsidR="00C36FB0" w:rsidRPr="00BF0EFF" w:rsidRDefault="00C36FB0" w:rsidP="000B1F47">
            <w:pPr>
              <w:ind w:right="34"/>
              <w:rPr>
                <w:rFonts w:cs="Arial"/>
                <w:lang w:val="fr-FR"/>
              </w:rPr>
            </w:pPr>
          </w:p>
        </w:tc>
        <w:tc>
          <w:tcPr>
            <w:tcW w:w="2126" w:type="dxa"/>
          </w:tcPr>
          <w:p w14:paraId="107B2054" w14:textId="77777777" w:rsidR="00C36FB0" w:rsidRPr="00BF0EFF" w:rsidRDefault="00C36FB0" w:rsidP="006D075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5E93F3CE"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6CFD1600" w14:textId="77777777" w:rsidR="00C36FB0" w:rsidRPr="00BF0EFF" w:rsidRDefault="00C36FB0" w:rsidP="000B1F47">
            <w:pPr>
              <w:tabs>
                <w:tab w:val="left" w:pos="585"/>
                <w:tab w:val="center" w:pos="1095"/>
              </w:tabs>
              <w:spacing w:before="120" w:after="120"/>
              <w:rPr>
                <w:rFonts w:cs="Arial"/>
                <w:sz w:val="18"/>
                <w:lang w:val="fr-FR"/>
              </w:rPr>
            </w:pPr>
          </w:p>
        </w:tc>
        <w:tc>
          <w:tcPr>
            <w:tcW w:w="1984" w:type="dxa"/>
          </w:tcPr>
          <w:p w14:paraId="4441FAFB" w14:textId="77777777" w:rsidR="00C36FB0" w:rsidRPr="00BF0EFF" w:rsidRDefault="00C36FB0" w:rsidP="000B1F47">
            <w:pPr>
              <w:spacing w:before="120" w:after="120"/>
              <w:rPr>
                <w:rFonts w:cs="Arial"/>
                <w:sz w:val="18"/>
                <w:lang w:val="fr-FR"/>
              </w:rPr>
            </w:pPr>
          </w:p>
        </w:tc>
      </w:tr>
      <w:tr w:rsidR="00C36FB0" w:rsidRPr="00BF0EFF" w14:paraId="0AF7964A" w14:textId="77777777" w:rsidTr="000B1F47">
        <w:trPr>
          <w:trHeight w:val="260"/>
        </w:trPr>
        <w:tc>
          <w:tcPr>
            <w:tcW w:w="2127" w:type="dxa"/>
            <w:vMerge/>
          </w:tcPr>
          <w:p w14:paraId="4D49BE67" w14:textId="77777777" w:rsidR="00C36FB0" w:rsidRPr="00BF0EFF" w:rsidRDefault="00C36FB0" w:rsidP="000B1F47">
            <w:pPr>
              <w:ind w:right="34"/>
              <w:rPr>
                <w:rFonts w:cs="Arial"/>
                <w:lang w:val="fr-FR"/>
              </w:rPr>
            </w:pPr>
          </w:p>
        </w:tc>
        <w:tc>
          <w:tcPr>
            <w:tcW w:w="8646" w:type="dxa"/>
            <w:gridSpan w:val="4"/>
          </w:tcPr>
          <w:p w14:paraId="211A59E6" w14:textId="77777777" w:rsidR="00C36FB0" w:rsidRPr="00BF0EFF" w:rsidRDefault="00C36FB0" w:rsidP="006D075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C36FB0" w:rsidRPr="004B42AD" w14:paraId="4956D4AF" w14:textId="77777777" w:rsidTr="000B1F47">
        <w:trPr>
          <w:trHeight w:val="260"/>
        </w:trPr>
        <w:tc>
          <w:tcPr>
            <w:tcW w:w="10773" w:type="dxa"/>
            <w:gridSpan w:val="5"/>
          </w:tcPr>
          <w:p w14:paraId="574D3E2B" w14:textId="77E8B95D" w:rsidR="00C36FB0" w:rsidRPr="00BF0EFF" w:rsidRDefault="00C36FB0" w:rsidP="006D0759">
            <w:pPr>
              <w:spacing w:before="120" w:after="120"/>
              <w:jc w:val="left"/>
              <w:rPr>
                <w:rFonts w:cs="Arial"/>
                <w:sz w:val="18"/>
                <w:lang w:val="fr-FR"/>
              </w:rPr>
            </w:pPr>
            <w:r w:rsidRPr="00BF0EFF">
              <w:rPr>
                <w:rFonts w:cs="Arial"/>
                <w:sz w:val="18"/>
                <w:lang w:val="fr-FR"/>
              </w:rPr>
              <w:t>Justification de la modification du groupe de risque :</w:t>
            </w:r>
          </w:p>
        </w:tc>
      </w:tr>
      <w:tr w:rsidR="00C36FB0" w:rsidRPr="00BF0EFF" w14:paraId="6647A369" w14:textId="77777777" w:rsidTr="000B1F47">
        <w:trPr>
          <w:trHeight w:val="260"/>
        </w:trPr>
        <w:tc>
          <w:tcPr>
            <w:tcW w:w="2127" w:type="dxa"/>
            <w:vMerge w:val="restart"/>
          </w:tcPr>
          <w:p w14:paraId="232A07FB" w14:textId="77777777" w:rsidR="00C36FB0" w:rsidRPr="00BF0EFF" w:rsidRDefault="00C36FB0" w:rsidP="000B1F47">
            <w:pPr>
              <w:spacing w:before="240"/>
              <w:rPr>
                <w:rFonts w:cs="Arial"/>
                <w:lang w:val="fr-FR"/>
              </w:rPr>
            </w:pPr>
            <w:r w:rsidRPr="00BF0EFF">
              <w:rPr>
                <w:rFonts w:cs="Arial"/>
                <w:lang w:val="fr-FR"/>
              </w:rPr>
              <w:br w:type="page"/>
            </w:r>
            <w:r w:rsidRPr="00BF0EFF">
              <w:rPr>
                <w:rFonts w:cs="Arial"/>
                <w:lang w:val="fr-FR"/>
              </w:rPr>
              <w:br w:type="page"/>
            </w: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A10832">
              <w:rPr>
                <w:rFonts w:cs="Arial"/>
                <w:lang w:val="fr-FR"/>
              </w:rPr>
            </w:r>
            <w:r w:rsidR="00A10832">
              <w:rPr>
                <w:rFonts w:cs="Arial"/>
                <w:lang w:val="fr-FR"/>
              </w:rPr>
              <w:fldChar w:fldCharType="separate"/>
            </w:r>
            <w:r w:rsidRPr="00BF0EFF">
              <w:rPr>
                <w:rFonts w:cs="Arial"/>
                <w:lang w:val="fr-FR"/>
              </w:rPr>
              <w:fldChar w:fldCharType="end"/>
            </w:r>
            <w:r w:rsidRPr="00BF0EFF">
              <w:rPr>
                <w:rFonts w:cs="Arial"/>
                <w:lang w:val="fr-FR"/>
              </w:rPr>
              <w:t xml:space="preserve">  virus Choclo  </w:t>
            </w:r>
          </w:p>
        </w:tc>
        <w:tc>
          <w:tcPr>
            <w:tcW w:w="2126" w:type="dxa"/>
          </w:tcPr>
          <w:p w14:paraId="1E80E9D3" w14:textId="77777777" w:rsidR="00C36FB0" w:rsidRPr="00BF0EFF" w:rsidRDefault="00C36FB0" w:rsidP="006D075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5296FB9F"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053FF6E8" w14:textId="77777777" w:rsidR="00C36FB0" w:rsidRPr="00BF0EFF" w:rsidRDefault="00C36FB0" w:rsidP="000B1F47">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01EFC43A" w14:textId="77777777" w:rsidR="00C36FB0" w:rsidRPr="00BF0EFF" w:rsidRDefault="00C36FB0" w:rsidP="000B1F47">
            <w:pPr>
              <w:spacing w:after="120"/>
              <w:rPr>
                <w:rFonts w:cs="Arial"/>
                <w:sz w:val="18"/>
                <w:lang w:val="fr-FR"/>
              </w:rPr>
            </w:pPr>
            <w:r w:rsidRPr="00BF0EFF">
              <w:rPr>
                <w:rFonts w:eastAsia="Times New Roman" w:cs="Arial"/>
                <w:color w:val="000000"/>
                <w:sz w:val="18"/>
                <w:szCs w:val="18"/>
                <w:lang w:val="fr-FR" w:eastAsia="fr-FR"/>
              </w:rPr>
              <w:t> </w:t>
            </w:r>
          </w:p>
        </w:tc>
      </w:tr>
      <w:tr w:rsidR="00C36FB0" w:rsidRPr="00BF0EFF" w14:paraId="529442E4" w14:textId="77777777" w:rsidTr="000B1F47">
        <w:trPr>
          <w:trHeight w:val="260"/>
        </w:trPr>
        <w:tc>
          <w:tcPr>
            <w:tcW w:w="2127" w:type="dxa"/>
            <w:vMerge/>
          </w:tcPr>
          <w:p w14:paraId="6554D1C8" w14:textId="77777777" w:rsidR="00C36FB0" w:rsidRPr="00BF0EFF" w:rsidRDefault="00C36FB0" w:rsidP="000B1F47">
            <w:pPr>
              <w:ind w:right="34"/>
              <w:rPr>
                <w:rFonts w:cs="Arial"/>
                <w:lang w:val="fr-FR"/>
              </w:rPr>
            </w:pPr>
          </w:p>
        </w:tc>
        <w:tc>
          <w:tcPr>
            <w:tcW w:w="2126" w:type="dxa"/>
          </w:tcPr>
          <w:p w14:paraId="0200BFF3" w14:textId="77777777" w:rsidR="00C36FB0" w:rsidRPr="00BF0EFF" w:rsidRDefault="00C36FB0" w:rsidP="006D075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71D07C08"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663325EF" w14:textId="77777777" w:rsidR="00C36FB0" w:rsidRPr="00BF0EFF" w:rsidRDefault="00C36FB0" w:rsidP="000B1F47">
            <w:pPr>
              <w:tabs>
                <w:tab w:val="left" w:pos="585"/>
                <w:tab w:val="center" w:pos="1095"/>
              </w:tabs>
              <w:spacing w:before="120" w:after="120"/>
              <w:rPr>
                <w:rFonts w:cs="Arial"/>
                <w:sz w:val="18"/>
                <w:lang w:val="fr-FR"/>
              </w:rPr>
            </w:pPr>
          </w:p>
        </w:tc>
        <w:tc>
          <w:tcPr>
            <w:tcW w:w="1984" w:type="dxa"/>
          </w:tcPr>
          <w:p w14:paraId="5343294D" w14:textId="77777777" w:rsidR="00C36FB0" w:rsidRPr="00BF0EFF" w:rsidRDefault="00C36FB0" w:rsidP="000B1F47">
            <w:pPr>
              <w:spacing w:before="120" w:after="120"/>
              <w:rPr>
                <w:rFonts w:cs="Arial"/>
                <w:sz w:val="18"/>
                <w:lang w:val="fr-FR"/>
              </w:rPr>
            </w:pPr>
          </w:p>
        </w:tc>
      </w:tr>
      <w:tr w:rsidR="00C36FB0" w:rsidRPr="00BF0EFF" w14:paraId="0AD867A6" w14:textId="77777777" w:rsidTr="000B1F47">
        <w:trPr>
          <w:trHeight w:val="260"/>
        </w:trPr>
        <w:tc>
          <w:tcPr>
            <w:tcW w:w="2127" w:type="dxa"/>
            <w:vMerge/>
          </w:tcPr>
          <w:p w14:paraId="1CD70F74" w14:textId="77777777" w:rsidR="00C36FB0" w:rsidRPr="00BF0EFF" w:rsidRDefault="00C36FB0" w:rsidP="000B1F47">
            <w:pPr>
              <w:ind w:right="34"/>
              <w:rPr>
                <w:rFonts w:cs="Arial"/>
                <w:lang w:val="fr-FR"/>
              </w:rPr>
            </w:pPr>
          </w:p>
        </w:tc>
        <w:tc>
          <w:tcPr>
            <w:tcW w:w="8646" w:type="dxa"/>
            <w:gridSpan w:val="4"/>
          </w:tcPr>
          <w:p w14:paraId="01789AD4" w14:textId="77777777" w:rsidR="00C36FB0" w:rsidRPr="00BF0EFF" w:rsidRDefault="00C36FB0" w:rsidP="006D075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C36FB0" w:rsidRPr="004B42AD" w14:paraId="2BED8376" w14:textId="77777777" w:rsidTr="000B1F47">
        <w:trPr>
          <w:trHeight w:val="260"/>
        </w:trPr>
        <w:tc>
          <w:tcPr>
            <w:tcW w:w="10773" w:type="dxa"/>
            <w:gridSpan w:val="5"/>
          </w:tcPr>
          <w:p w14:paraId="2B0CFA5D" w14:textId="361C1BD9" w:rsidR="00C36FB0" w:rsidRPr="00BF0EFF" w:rsidRDefault="00C36FB0" w:rsidP="006D0759">
            <w:pPr>
              <w:spacing w:before="120" w:after="120"/>
              <w:jc w:val="left"/>
              <w:rPr>
                <w:rFonts w:cs="Arial"/>
                <w:sz w:val="18"/>
                <w:lang w:val="fr-FR"/>
              </w:rPr>
            </w:pPr>
            <w:r w:rsidRPr="00BF0EFF">
              <w:rPr>
                <w:rFonts w:cs="Arial"/>
                <w:sz w:val="18"/>
                <w:lang w:val="fr-FR"/>
              </w:rPr>
              <w:t>Justification de la modification du groupe de risque :</w:t>
            </w:r>
          </w:p>
        </w:tc>
      </w:tr>
      <w:tr w:rsidR="00C36FB0" w:rsidRPr="00BF0EFF" w14:paraId="129B512A" w14:textId="77777777" w:rsidTr="000B1F47">
        <w:trPr>
          <w:trHeight w:val="260"/>
        </w:trPr>
        <w:tc>
          <w:tcPr>
            <w:tcW w:w="2127" w:type="dxa"/>
            <w:vMerge w:val="restart"/>
          </w:tcPr>
          <w:p w14:paraId="51D91481" w14:textId="77777777" w:rsidR="00C36FB0" w:rsidRPr="00BF0EFF" w:rsidRDefault="00C36FB0" w:rsidP="000B1F47">
            <w:pPr>
              <w:spacing w:before="240"/>
              <w:rPr>
                <w:rFonts w:cs="Arial"/>
                <w:lang w:val="fr-FR"/>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A10832">
              <w:rPr>
                <w:rFonts w:cs="Arial"/>
                <w:lang w:val="fr-FR"/>
              </w:rPr>
            </w:r>
            <w:r w:rsidR="00A10832">
              <w:rPr>
                <w:rFonts w:cs="Arial"/>
                <w:lang w:val="fr-FR"/>
              </w:rPr>
              <w:fldChar w:fldCharType="separate"/>
            </w:r>
            <w:r w:rsidRPr="00BF0EFF">
              <w:rPr>
                <w:rFonts w:cs="Arial"/>
                <w:lang w:val="fr-FR"/>
              </w:rPr>
              <w:fldChar w:fldCharType="end"/>
            </w:r>
            <w:r w:rsidRPr="00BF0EFF">
              <w:rPr>
                <w:rFonts w:cs="Arial"/>
                <w:lang w:val="fr-FR"/>
              </w:rPr>
              <w:t xml:space="preserve">  virus de la maladie de la forêt de Kyasanur</w:t>
            </w:r>
          </w:p>
        </w:tc>
        <w:tc>
          <w:tcPr>
            <w:tcW w:w="2126" w:type="dxa"/>
          </w:tcPr>
          <w:p w14:paraId="0FF477C3" w14:textId="77777777" w:rsidR="00C36FB0" w:rsidRPr="00BF0EFF" w:rsidRDefault="00C36FB0" w:rsidP="006D075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30A33C5F"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014FDBC3" w14:textId="77777777" w:rsidR="00C36FB0" w:rsidRPr="00BF0EFF" w:rsidRDefault="00C36FB0" w:rsidP="000B1F47">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6FAE73BF" w14:textId="77777777" w:rsidR="00C36FB0" w:rsidRPr="00BF0EFF" w:rsidRDefault="00C36FB0" w:rsidP="000B1F47">
            <w:pPr>
              <w:spacing w:after="120"/>
              <w:rPr>
                <w:rFonts w:cs="Arial"/>
                <w:sz w:val="18"/>
                <w:lang w:val="fr-FR"/>
              </w:rPr>
            </w:pPr>
            <w:r w:rsidRPr="00BF0EFF">
              <w:rPr>
                <w:rFonts w:eastAsia="Times New Roman" w:cs="Arial"/>
                <w:color w:val="000000"/>
                <w:sz w:val="18"/>
                <w:szCs w:val="18"/>
                <w:lang w:val="fr-FR" w:eastAsia="fr-FR"/>
              </w:rPr>
              <w:t> </w:t>
            </w:r>
          </w:p>
        </w:tc>
      </w:tr>
      <w:tr w:rsidR="00C36FB0" w:rsidRPr="00BF0EFF" w14:paraId="2A689D9D" w14:textId="77777777" w:rsidTr="000B1F47">
        <w:trPr>
          <w:trHeight w:val="260"/>
        </w:trPr>
        <w:tc>
          <w:tcPr>
            <w:tcW w:w="2127" w:type="dxa"/>
            <w:vMerge/>
          </w:tcPr>
          <w:p w14:paraId="6B857120" w14:textId="77777777" w:rsidR="00C36FB0" w:rsidRPr="00BF0EFF" w:rsidRDefault="00C36FB0" w:rsidP="000B1F47">
            <w:pPr>
              <w:ind w:right="34"/>
              <w:rPr>
                <w:rFonts w:cs="Arial"/>
                <w:lang w:val="fr-FR"/>
              </w:rPr>
            </w:pPr>
          </w:p>
        </w:tc>
        <w:tc>
          <w:tcPr>
            <w:tcW w:w="2126" w:type="dxa"/>
          </w:tcPr>
          <w:p w14:paraId="7951D3A7" w14:textId="77777777" w:rsidR="00C36FB0" w:rsidRPr="00BF0EFF" w:rsidRDefault="00C36FB0" w:rsidP="006D075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5331B7C3"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356384B0" w14:textId="77777777" w:rsidR="00C36FB0" w:rsidRPr="00BF0EFF" w:rsidRDefault="00C36FB0" w:rsidP="000B1F47">
            <w:pPr>
              <w:tabs>
                <w:tab w:val="left" w:pos="585"/>
                <w:tab w:val="center" w:pos="1095"/>
              </w:tabs>
              <w:spacing w:before="120" w:after="120"/>
              <w:rPr>
                <w:rFonts w:cs="Arial"/>
                <w:sz w:val="18"/>
                <w:lang w:val="fr-FR"/>
              </w:rPr>
            </w:pPr>
          </w:p>
        </w:tc>
        <w:tc>
          <w:tcPr>
            <w:tcW w:w="1984" w:type="dxa"/>
          </w:tcPr>
          <w:p w14:paraId="45E62D67" w14:textId="77777777" w:rsidR="00C36FB0" w:rsidRPr="00BF0EFF" w:rsidRDefault="00C36FB0" w:rsidP="000B1F47">
            <w:pPr>
              <w:spacing w:before="120" w:after="120"/>
              <w:rPr>
                <w:rFonts w:cs="Arial"/>
                <w:sz w:val="18"/>
                <w:lang w:val="fr-FR"/>
              </w:rPr>
            </w:pPr>
          </w:p>
        </w:tc>
      </w:tr>
      <w:tr w:rsidR="00C36FB0" w:rsidRPr="00BF0EFF" w14:paraId="70E68A51" w14:textId="77777777" w:rsidTr="000B1F47">
        <w:trPr>
          <w:trHeight w:val="260"/>
        </w:trPr>
        <w:tc>
          <w:tcPr>
            <w:tcW w:w="2127" w:type="dxa"/>
            <w:vMerge/>
          </w:tcPr>
          <w:p w14:paraId="0A7357AC" w14:textId="77777777" w:rsidR="00C36FB0" w:rsidRPr="00BF0EFF" w:rsidRDefault="00C36FB0" w:rsidP="000B1F47">
            <w:pPr>
              <w:ind w:right="34"/>
              <w:rPr>
                <w:rFonts w:cs="Arial"/>
                <w:lang w:val="fr-FR"/>
              </w:rPr>
            </w:pPr>
          </w:p>
        </w:tc>
        <w:tc>
          <w:tcPr>
            <w:tcW w:w="8646" w:type="dxa"/>
            <w:gridSpan w:val="4"/>
          </w:tcPr>
          <w:p w14:paraId="05F7077A" w14:textId="77777777" w:rsidR="00C36FB0" w:rsidRPr="00BF0EFF" w:rsidRDefault="00C36FB0" w:rsidP="006D075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C36FB0" w:rsidRPr="004B42AD" w14:paraId="797A6FFB" w14:textId="77777777" w:rsidTr="000B1F47">
        <w:trPr>
          <w:trHeight w:val="260"/>
        </w:trPr>
        <w:tc>
          <w:tcPr>
            <w:tcW w:w="10773" w:type="dxa"/>
            <w:gridSpan w:val="5"/>
          </w:tcPr>
          <w:p w14:paraId="57552BB4" w14:textId="6F651F6F" w:rsidR="00C36FB0" w:rsidRPr="00BF0EFF" w:rsidRDefault="00C36FB0" w:rsidP="006D0759">
            <w:pPr>
              <w:spacing w:before="120" w:after="120"/>
              <w:jc w:val="left"/>
              <w:rPr>
                <w:rFonts w:cs="Arial"/>
                <w:sz w:val="18"/>
                <w:lang w:val="fr-FR"/>
              </w:rPr>
            </w:pPr>
            <w:r w:rsidRPr="00BF0EFF">
              <w:rPr>
                <w:rFonts w:cs="Arial"/>
                <w:sz w:val="18"/>
                <w:lang w:val="fr-FR"/>
              </w:rPr>
              <w:t>Justification de la modification du groupe de risque :</w:t>
            </w:r>
          </w:p>
        </w:tc>
      </w:tr>
      <w:tr w:rsidR="00C36FB0" w:rsidRPr="00BF0EFF" w14:paraId="75D09B5F" w14:textId="77777777" w:rsidTr="000B1F47">
        <w:trPr>
          <w:trHeight w:val="260"/>
        </w:trPr>
        <w:tc>
          <w:tcPr>
            <w:tcW w:w="2127" w:type="dxa"/>
            <w:vMerge w:val="restart"/>
          </w:tcPr>
          <w:p w14:paraId="6926D6FC" w14:textId="77777777" w:rsidR="00C36FB0" w:rsidRPr="00BF0EFF" w:rsidRDefault="00C36FB0" w:rsidP="000B1F47">
            <w:pPr>
              <w:spacing w:before="240"/>
              <w:rPr>
                <w:rFonts w:cs="Arial"/>
                <w:lang w:val="fr-FR"/>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A10832">
              <w:rPr>
                <w:rFonts w:cs="Arial"/>
                <w:lang w:val="fr-FR"/>
              </w:rPr>
            </w:r>
            <w:r w:rsidR="00A10832">
              <w:rPr>
                <w:rFonts w:cs="Arial"/>
                <w:lang w:val="fr-FR"/>
              </w:rPr>
              <w:fldChar w:fldCharType="separate"/>
            </w:r>
            <w:r w:rsidRPr="00BF0EFF">
              <w:rPr>
                <w:rFonts w:cs="Arial"/>
                <w:lang w:val="fr-FR"/>
              </w:rPr>
              <w:fldChar w:fldCharType="end"/>
            </w:r>
            <w:r w:rsidRPr="00BF0EFF">
              <w:rPr>
                <w:rFonts w:cs="Arial"/>
                <w:lang w:val="fr-FR"/>
              </w:rPr>
              <w:t xml:space="preserve">   virus de la fièvre hémorragique d’Omsk </w:t>
            </w:r>
          </w:p>
        </w:tc>
        <w:tc>
          <w:tcPr>
            <w:tcW w:w="2126" w:type="dxa"/>
          </w:tcPr>
          <w:p w14:paraId="1212637B" w14:textId="77777777" w:rsidR="00C36FB0" w:rsidRPr="00BF0EFF" w:rsidRDefault="00C36FB0" w:rsidP="006D075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667F28AB"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374810CC" w14:textId="77777777" w:rsidR="00C36FB0" w:rsidRPr="00BF0EFF" w:rsidRDefault="00C36FB0" w:rsidP="000B1F47">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62B9326E" w14:textId="77777777" w:rsidR="00C36FB0" w:rsidRPr="00BF0EFF" w:rsidRDefault="00C36FB0" w:rsidP="000B1F47">
            <w:pPr>
              <w:spacing w:after="120"/>
              <w:rPr>
                <w:rFonts w:cs="Arial"/>
                <w:sz w:val="18"/>
                <w:lang w:val="fr-FR"/>
              </w:rPr>
            </w:pPr>
            <w:r w:rsidRPr="00BF0EFF">
              <w:rPr>
                <w:rFonts w:eastAsia="Times New Roman" w:cs="Arial"/>
                <w:color w:val="000000"/>
                <w:sz w:val="18"/>
                <w:szCs w:val="18"/>
                <w:lang w:val="fr-FR" w:eastAsia="fr-FR"/>
              </w:rPr>
              <w:t> </w:t>
            </w:r>
          </w:p>
        </w:tc>
      </w:tr>
      <w:tr w:rsidR="00C36FB0" w:rsidRPr="00BF0EFF" w14:paraId="519CFAD8" w14:textId="77777777" w:rsidTr="000B1F47">
        <w:trPr>
          <w:trHeight w:val="260"/>
        </w:trPr>
        <w:tc>
          <w:tcPr>
            <w:tcW w:w="2127" w:type="dxa"/>
            <w:vMerge/>
          </w:tcPr>
          <w:p w14:paraId="5EE57D8D" w14:textId="77777777" w:rsidR="00C36FB0" w:rsidRPr="00BF0EFF" w:rsidRDefault="00C36FB0" w:rsidP="000B1F47">
            <w:pPr>
              <w:ind w:right="34"/>
              <w:rPr>
                <w:rFonts w:cs="Arial"/>
                <w:sz w:val="18"/>
                <w:lang w:val="fr-FR"/>
              </w:rPr>
            </w:pPr>
          </w:p>
        </w:tc>
        <w:tc>
          <w:tcPr>
            <w:tcW w:w="2126" w:type="dxa"/>
          </w:tcPr>
          <w:p w14:paraId="250E75BF" w14:textId="77777777" w:rsidR="00C36FB0" w:rsidRPr="00BF0EFF" w:rsidRDefault="00C36FB0" w:rsidP="006D075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36C7ECF7"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2EDA8BA2" w14:textId="77777777" w:rsidR="00C36FB0" w:rsidRPr="00BF0EFF" w:rsidRDefault="00C36FB0" w:rsidP="000B1F47">
            <w:pPr>
              <w:tabs>
                <w:tab w:val="left" w:pos="585"/>
                <w:tab w:val="center" w:pos="1095"/>
              </w:tabs>
              <w:spacing w:before="120" w:after="120"/>
              <w:rPr>
                <w:rFonts w:cs="Arial"/>
                <w:sz w:val="18"/>
                <w:lang w:val="fr-FR"/>
              </w:rPr>
            </w:pPr>
          </w:p>
        </w:tc>
        <w:tc>
          <w:tcPr>
            <w:tcW w:w="1984" w:type="dxa"/>
          </w:tcPr>
          <w:p w14:paraId="112B9FC5" w14:textId="77777777" w:rsidR="00C36FB0" w:rsidRPr="00BF0EFF" w:rsidRDefault="00C36FB0" w:rsidP="000B1F47">
            <w:pPr>
              <w:spacing w:before="120" w:after="120"/>
              <w:rPr>
                <w:rFonts w:cs="Arial"/>
                <w:sz w:val="18"/>
                <w:lang w:val="fr-FR"/>
              </w:rPr>
            </w:pPr>
          </w:p>
        </w:tc>
      </w:tr>
      <w:tr w:rsidR="00C36FB0" w:rsidRPr="00BF0EFF" w14:paraId="1F72BC93" w14:textId="77777777" w:rsidTr="000B1F47">
        <w:trPr>
          <w:trHeight w:val="260"/>
        </w:trPr>
        <w:tc>
          <w:tcPr>
            <w:tcW w:w="2127" w:type="dxa"/>
            <w:vMerge/>
          </w:tcPr>
          <w:p w14:paraId="0E5005BE" w14:textId="77777777" w:rsidR="00C36FB0" w:rsidRPr="00BF0EFF" w:rsidRDefault="00C36FB0" w:rsidP="000B1F47">
            <w:pPr>
              <w:ind w:right="34"/>
              <w:rPr>
                <w:rFonts w:cs="Arial"/>
                <w:sz w:val="18"/>
                <w:lang w:val="fr-FR"/>
              </w:rPr>
            </w:pPr>
          </w:p>
        </w:tc>
        <w:tc>
          <w:tcPr>
            <w:tcW w:w="8646" w:type="dxa"/>
            <w:gridSpan w:val="4"/>
          </w:tcPr>
          <w:p w14:paraId="2EF8F243" w14:textId="77777777" w:rsidR="00C36FB0" w:rsidRPr="00BF0EFF" w:rsidRDefault="00C36FB0" w:rsidP="006D075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C36FB0" w:rsidRPr="004B42AD" w14:paraId="48DF30AF" w14:textId="77777777" w:rsidTr="000B1F47">
        <w:trPr>
          <w:trHeight w:val="260"/>
        </w:trPr>
        <w:tc>
          <w:tcPr>
            <w:tcW w:w="10773" w:type="dxa"/>
            <w:gridSpan w:val="5"/>
          </w:tcPr>
          <w:p w14:paraId="0FB90AC7" w14:textId="1573C9BB" w:rsidR="00C36FB0" w:rsidRPr="00BF0EFF" w:rsidRDefault="00C36FB0" w:rsidP="006D0759">
            <w:pPr>
              <w:spacing w:before="120" w:after="120"/>
              <w:jc w:val="left"/>
              <w:rPr>
                <w:rFonts w:cs="Arial"/>
                <w:sz w:val="18"/>
                <w:lang w:val="fr-FR"/>
              </w:rPr>
            </w:pPr>
            <w:r w:rsidRPr="00BF0EFF">
              <w:rPr>
                <w:rFonts w:cs="Arial"/>
                <w:sz w:val="18"/>
                <w:lang w:val="fr-FR"/>
              </w:rPr>
              <w:t>Justification de la modification du groupe de risque :</w:t>
            </w:r>
          </w:p>
        </w:tc>
      </w:tr>
      <w:tr w:rsidR="00C36FB0" w:rsidRPr="00BF0EFF" w14:paraId="75EC4CDC" w14:textId="77777777" w:rsidTr="000B1F47">
        <w:trPr>
          <w:trHeight w:val="260"/>
        </w:trPr>
        <w:tc>
          <w:tcPr>
            <w:tcW w:w="2127" w:type="dxa"/>
            <w:vMerge w:val="restart"/>
          </w:tcPr>
          <w:p w14:paraId="355B92D9" w14:textId="77777777" w:rsidR="00C36FB0" w:rsidRPr="00BF0EFF" w:rsidRDefault="00C36FB0" w:rsidP="000B1F47">
            <w:pPr>
              <w:spacing w:before="240"/>
              <w:rPr>
                <w:rFonts w:cs="Arial"/>
                <w:lang w:val="fr-FR"/>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A10832">
              <w:rPr>
                <w:rFonts w:cs="Arial"/>
                <w:lang w:val="fr-FR"/>
              </w:rPr>
            </w:r>
            <w:r w:rsidR="00A10832">
              <w:rPr>
                <w:rFonts w:cs="Arial"/>
                <w:lang w:val="fr-FR"/>
              </w:rPr>
              <w:fldChar w:fldCharType="separate"/>
            </w:r>
            <w:r w:rsidRPr="00BF0EFF">
              <w:rPr>
                <w:rFonts w:cs="Arial"/>
                <w:lang w:val="fr-FR"/>
              </w:rPr>
              <w:fldChar w:fldCharType="end"/>
            </w:r>
            <w:r w:rsidRPr="00BF0EFF">
              <w:rPr>
                <w:rFonts w:cs="Arial"/>
                <w:lang w:val="fr-FR"/>
              </w:rPr>
              <w:t xml:space="preserve">  virus de la grippe aviaire de type A et sous-type H5N1, responsable d’infection humaine</w:t>
            </w:r>
          </w:p>
        </w:tc>
        <w:tc>
          <w:tcPr>
            <w:tcW w:w="2126" w:type="dxa"/>
          </w:tcPr>
          <w:p w14:paraId="151D708B" w14:textId="77777777" w:rsidR="00C36FB0" w:rsidRPr="00BF0EFF" w:rsidRDefault="00C36FB0" w:rsidP="006D075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25733294"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4F682671" w14:textId="77777777" w:rsidR="00C36FB0" w:rsidRPr="00BF0EFF" w:rsidRDefault="00C36FB0" w:rsidP="000B1F47">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69978C3F" w14:textId="77777777" w:rsidR="00C36FB0" w:rsidRPr="00BF0EFF" w:rsidRDefault="00C36FB0" w:rsidP="000B1F47">
            <w:pPr>
              <w:spacing w:after="120"/>
              <w:rPr>
                <w:rFonts w:cs="Arial"/>
                <w:sz w:val="18"/>
                <w:lang w:val="fr-FR"/>
              </w:rPr>
            </w:pPr>
            <w:r w:rsidRPr="00BF0EFF">
              <w:rPr>
                <w:rFonts w:eastAsia="Times New Roman" w:cs="Arial"/>
                <w:color w:val="000000"/>
                <w:sz w:val="18"/>
                <w:szCs w:val="18"/>
                <w:lang w:val="fr-FR" w:eastAsia="fr-FR"/>
              </w:rPr>
              <w:t> </w:t>
            </w:r>
          </w:p>
        </w:tc>
      </w:tr>
      <w:tr w:rsidR="00C36FB0" w:rsidRPr="00BF0EFF" w14:paraId="24DED666" w14:textId="77777777" w:rsidTr="000B1F47">
        <w:trPr>
          <w:trHeight w:val="260"/>
        </w:trPr>
        <w:tc>
          <w:tcPr>
            <w:tcW w:w="2127" w:type="dxa"/>
            <w:vMerge/>
          </w:tcPr>
          <w:p w14:paraId="054D9D6B" w14:textId="77777777" w:rsidR="00C36FB0" w:rsidRPr="00BF0EFF" w:rsidRDefault="00C36FB0" w:rsidP="000B1F47">
            <w:pPr>
              <w:ind w:right="34"/>
              <w:rPr>
                <w:rFonts w:cs="Arial"/>
                <w:lang w:val="fr-FR"/>
              </w:rPr>
            </w:pPr>
          </w:p>
        </w:tc>
        <w:tc>
          <w:tcPr>
            <w:tcW w:w="2126" w:type="dxa"/>
          </w:tcPr>
          <w:p w14:paraId="0D9CD157" w14:textId="77777777" w:rsidR="00C36FB0" w:rsidRPr="00BF0EFF" w:rsidRDefault="00C36FB0" w:rsidP="006D075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5417A450"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2A076343" w14:textId="77777777" w:rsidR="00C36FB0" w:rsidRPr="00BF0EFF" w:rsidRDefault="00C36FB0" w:rsidP="000B1F47">
            <w:pPr>
              <w:tabs>
                <w:tab w:val="left" w:pos="585"/>
                <w:tab w:val="center" w:pos="1095"/>
              </w:tabs>
              <w:spacing w:before="120" w:after="120"/>
              <w:rPr>
                <w:rFonts w:cs="Arial"/>
                <w:sz w:val="18"/>
                <w:lang w:val="fr-FR"/>
              </w:rPr>
            </w:pPr>
          </w:p>
        </w:tc>
        <w:tc>
          <w:tcPr>
            <w:tcW w:w="1984" w:type="dxa"/>
          </w:tcPr>
          <w:p w14:paraId="7877BEC7" w14:textId="77777777" w:rsidR="00C36FB0" w:rsidRPr="00BF0EFF" w:rsidRDefault="00C36FB0" w:rsidP="000B1F47">
            <w:pPr>
              <w:spacing w:before="120" w:after="120"/>
              <w:rPr>
                <w:rFonts w:cs="Arial"/>
                <w:sz w:val="18"/>
                <w:lang w:val="fr-FR"/>
              </w:rPr>
            </w:pPr>
          </w:p>
        </w:tc>
      </w:tr>
      <w:tr w:rsidR="00C36FB0" w:rsidRPr="00BF0EFF" w14:paraId="1E45524C" w14:textId="77777777" w:rsidTr="000B1F47">
        <w:trPr>
          <w:trHeight w:val="260"/>
        </w:trPr>
        <w:tc>
          <w:tcPr>
            <w:tcW w:w="2127" w:type="dxa"/>
            <w:vMerge/>
          </w:tcPr>
          <w:p w14:paraId="13D3D582" w14:textId="77777777" w:rsidR="00C36FB0" w:rsidRPr="00BF0EFF" w:rsidRDefault="00C36FB0" w:rsidP="000B1F47">
            <w:pPr>
              <w:ind w:right="34"/>
              <w:rPr>
                <w:rFonts w:cs="Arial"/>
                <w:lang w:val="fr-FR"/>
              </w:rPr>
            </w:pPr>
          </w:p>
        </w:tc>
        <w:tc>
          <w:tcPr>
            <w:tcW w:w="8646" w:type="dxa"/>
            <w:gridSpan w:val="4"/>
          </w:tcPr>
          <w:p w14:paraId="40B29685" w14:textId="77777777" w:rsidR="00C36FB0" w:rsidRPr="00BF0EFF" w:rsidRDefault="00C36FB0" w:rsidP="006D075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C36FB0" w:rsidRPr="004B42AD" w14:paraId="276B2C92" w14:textId="77777777" w:rsidTr="000B1F47">
        <w:trPr>
          <w:trHeight w:val="260"/>
        </w:trPr>
        <w:tc>
          <w:tcPr>
            <w:tcW w:w="10773" w:type="dxa"/>
            <w:gridSpan w:val="5"/>
          </w:tcPr>
          <w:p w14:paraId="6472E940" w14:textId="160ECDB3" w:rsidR="00C36FB0" w:rsidRPr="00BF0EFF" w:rsidRDefault="00C36FB0" w:rsidP="006D0759">
            <w:pPr>
              <w:spacing w:before="120" w:after="120"/>
              <w:jc w:val="left"/>
              <w:rPr>
                <w:rFonts w:cs="Arial"/>
                <w:sz w:val="18"/>
                <w:lang w:val="fr-FR"/>
              </w:rPr>
            </w:pPr>
            <w:r w:rsidRPr="00BF0EFF">
              <w:rPr>
                <w:rFonts w:cs="Arial"/>
                <w:sz w:val="18"/>
                <w:lang w:val="fr-FR"/>
              </w:rPr>
              <w:t>Justification de la modification du groupe de risque :</w:t>
            </w:r>
          </w:p>
        </w:tc>
      </w:tr>
      <w:tr w:rsidR="00C36FB0" w:rsidRPr="00BF0EFF" w14:paraId="133C9AC9" w14:textId="77777777" w:rsidTr="000B1F47">
        <w:trPr>
          <w:trHeight w:val="260"/>
        </w:trPr>
        <w:tc>
          <w:tcPr>
            <w:tcW w:w="2127" w:type="dxa"/>
            <w:vMerge w:val="restart"/>
          </w:tcPr>
          <w:p w14:paraId="55999B3B" w14:textId="77777777" w:rsidR="00C36FB0" w:rsidRPr="00BF0EFF" w:rsidRDefault="00C36FB0" w:rsidP="000B1F47">
            <w:pPr>
              <w:spacing w:before="240"/>
              <w:rPr>
                <w:rFonts w:cs="Arial"/>
                <w:lang w:val="fr-FR"/>
              </w:rPr>
            </w:pPr>
            <w:r w:rsidRPr="00BF0EFF">
              <w:rPr>
                <w:rFonts w:cs="Arial"/>
                <w:lang w:val="fr-FR"/>
              </w:rPr>
              <w:br w:type="page"/>
            </w:r>
            <w:r w:rsidRPr="00BF0EFF">
              <w:rPr>
                <w:rFonts w:cs="Arial"/>
                <w:lang w:val="fr-FR"/>
              </w:rPr>
              <w:br w:type="page"/>
            </w: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A10832">
              <w:rPr>
                <w:rFonts w:cs="Arial"/>
                <w:lang w:val="fr-FR"/>
              </w:rPr>
            </w:r>
            <w:r w:rsidR="00A10832">
              <w:rPr>
                <w:rFonts w:cs="Arial"/>
                <w:lang w:val="fr-FR"/>
              </w:rPr>
              <w:fldChar w:fldCharType="separate"/>
            </w:r>
            <w:r w:rsidRPr="00BF0EFF">
              <w:rPr>
                <w:rFonts w:cs="Arial"/>
                <w:lang w:val="fr-FR"/>
              </w:rPr>
              <w:fldChar w:fldCharType="end"/>
            </w:r>
            <w:r w:rsidRPr="00BF0EFF">
              <w:rPr>
                <w:rFonts w:cs="Arial"/>
                <w:lang w:val="fr-FR"/>
              </w:rPr>
              <w:t xml:space="preserve">  virus de la grippe aviaire de type A et sous-type H7N3, responsable d’infection humaine</w:t>
            </w:r>
          </w:p>
        </w:tc>
        <w:tc>
          <w:tcPr>
            <w:tcW w:w="2126" w:type="dxa"/>
          </w:tcPr>
          <w:p w14:paraId="00E4F723" w14:textId="77777777" w:rsidR="00C36FB0" w:rsidRPr="00BF0EFF" w:rsidRDefault="00C36FB0" w:rsidP="006D075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6AE99EE1"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1F80FB2D" w14:textId="77777777" w:rsidR="00C36FB0" w:rsidRPr="00BF0EFF" w:rsidRDefault="00C36FB0" w:rsidP="000B1F47">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3230BFD8" w14:textId="77777777" w:rsidR="00C36FB0" w:rsidRPr="00BF0EFF" w:rsidRDefault="00C36FB0" w:rsidP="000B1F47">
            <w:pPr>
              <w:spacing w:after="120"/>
              <w:rPr>
                <w:rFonts w:cs="Arial"/>
                <w:sz w:val="18"/>
                <w:lang w:val="fr-FR"/>
              </w:rPr>
            </w:pPr>
            <w:r w:rsidRPr="00BF0EFF">
              <w:rPr>
                <w:rFonts w:eastAsia="Times New Roman" w:cs="Arial"/>
                <w:color w:val="000000"/>
                <w:sz w:val="18"/>
                <w:szCs w:val="18"/>
                <w:lang w:val="fr-FR" w:eastAsia="fr-FR"/>
              </w:rPr>
              <w:t> </w:t>
            </w:r>
          </w:p>
        </w:tc>
      </w:tr>
      <w:tr w:rsidR="00C36FB0" w:rsidRPr="00BF0EFF" w14:paraId="116821E2" w14:textId="77777777" w:rsidTr="000B1F47">
        <w:trPr>
          <w:trHeight w:val="260"/>
        </w:trPr>
        <w:tc>
          <w:tcPr>
            <w:tcW w:w="2127" w:type="dxa"/>
            <w:vMerge/>
          </w:tcPr>
          <w:p w14:paraId="170AD847" w14:textId="77777777" w:rsidR="00C36FB0" w:rsidRPr="00BF0EFF" w:rsidRDefault="00C36FB0" w:rsidP="000B1F47">
            <w:pPr>
              <w:ind w:right="34"/>
              <w:rPr>
                <w:rFonts w:cs="Arial"/>
                <w:lang w:val="fr-FR"/>
              </w:rPr>
            </w:pPr>
          </w:p>
        </w:tc>
        <w:tc>
          <w:tcPr>
            <w:tcW w:w="2126" w:type="dxa"/>
          </w:tcPr>
          <w:p w14:paraId="1617EBAB" w14:textId="77777777" w:rsidR="00C36FB0" w:rsidRPr="00BF0EFF" w:rsidRDefault="00C36FB0" w:rsidP="006D075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2EB8CABA"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0245FF9D" w14:textId="77777777" w:rsidR="00C36FB0" w:rsidRPr="00BF0EFF" w:rsidRDefault="00C36FB0" w:rsidP="000B1F47">
            <w:pPr>
              <w:tabs>
                <w:tab w:val="left" w:pos="585"/>
                <w:tab w:val="center" w:pos="1095"/>
              </w:tabs>
              <w:spacing w:before="120" w:after="120"/>
              <w:rPr>
                <w:rFonts w:cs="Arial"/>
                <w:sz w:val="18"/>
                <w:lang w:val="fr-FR"/>
              </w:rPr>
            </w:pPr>
          </w:p>
        </w:tc>
        <w:tc>
          <w:tcPr>
            <w:tcW w:w="1984" w:type="dxa"/>
          </w:tcPr>
          <w:p w14:paraId="526BECCC" w14:textId="77777777" w:rsidR="00C36FB0" w:rsidRPr="00BF0EFF" w:rsidRDefault="00C36FB0" w:rsidP="000B1F47">
            <w:pPr>
              <w:spacing w:before="120" w:after="120"/>
              <w:rPr>
                <w:rFonts w:cs="Arial"/>
                <w:sz w:val="18"/>
                <w:lang w:val="fr-FR"/>
              </w:rPr>
            </w:pPr>
          </w:p>
        </w:tc>
      </w:tr>
      <w:tr w:rsidR="00C36FB0" w:rsidRPr="00BF0EFF" w14:paraId="1100775C" w14:textId="77777777" w:rsidTr="000B1F47">
        <w:trPr>
          <w:trHeight w:val="260"/>
        </w:trPr>
        <w:tc>
          <w:tcPr>
            <w:tcW w:w="2127" w:type="dxa"/>
            <w:vMerge/>
          </w:tcPr>
          <w:p w14:paraId="62E8A86D" w14:textId="77777777" w:rsidR="00C36FB0" w:rsidRPr="00BF0EFF" w:rsidRDefault="00C36FB0" w:rsidP="000B1F47">
            <w:pPr>
              <w:ind w:right="34"/>
              <w:rPr>
                <w:rFonts w:cs="Arial"/>
                <w:lang w:val="fr-FR"/>
              </w:rPr>
            </w:pPr>
          </w:p>
        </w:tc>
        <w:tc>
          <w:tcPr>
            <w:tcW w:w="8646" w:type="dxa"/>
            <w:gridSpan w:val="4"/>
          </w:tcPr>
          <w:p w14:paraId="129248D3" w14:textId="77777777" w:rsidR="00C36FB0" w:rsidRPr="00BF0EFF" w:rsidRDefault="00C36FB0" w:rsidP="006D075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C36FB0" w:rsidRPr="004B42AD" w14:paraId="5CD07FD4" w14:textId="77777777" w:rsidTr="000B1F47">
        <w:trPr>
          <w:trHeight w:val="260"/>
        </w:trPr>
        <w:tc>
          <w:tcPr>
            <w:tcW w:w="10773" w:type="dxa"/>
            <w:gridSpan w:val="5"/>
          </w:tcPr>
          <w:p w14:paraId="59EFBA72" w14:textId="50F5F96F" w:rsidR="00C36FB0" w:rsidRPr="00BF0EFF" w:rsidRDefault="00C36FB0" w:rsidP="006D0759">
            <w:pPr>
              <w:spacing w:before="120" w:after="120"/>
              <w:jc w:val="left"/>
              <w:rPr>
                <w:rFonts w:cs="Arial"/>
                <w:sz w:val="18"/>
                <w:lang w:val="fr-FR"/>
              </w:rPr>
            </w:pPr>
            <w:r w:rsidRPr="00BF0EFF">
              <w:rPr>
                <w:rFonts w:cs="Arial"/>
                <w:sz w:val="18"/>
                <w:lang w:val="fr-FR"/>
              </w:rPr>
              <w:t>Justification de la modification du groupe de risque :</w:t>
            </w:r>
          </w:p>
        </w:tc>
      </w:tr>
      <w:tr w:rsidR="00C36FB0" w:rsidRPr="00BF0EFF" w14:paraId="756F34A8" w14:textId="77777777" w:rsidTr="000B1F47">
        <w:trPr>
          <w:trHeight w:val="260"/>
        </w:trPr>
        <w:tc>
          <w:tcPr>
            <w:tcW w:w="2127" w:type="dxa"/>
            <w:vMerge w:val="restart"/>
          </w:tcPr>
          <w:p w14:paraId="45C4CEBE" w14:textId="77777777" w:rsidR="00C36FB0" w:rsidRPr="00BF0EFF" w:rsidRDefault="00C36FB0" w:rsidP="000B1F47">
            <w:pPr>
              <w:spacing w:before="240"/>
              <w:rPr>
                <w:rFonts w:cs="Arial"/>
                <w:lang w:val="fr-FR"/>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A10832">
              <w:rPr>
                <w:rFonts w:cs="Arial"/>
                <w:lang w:val="fr-FR"/>
              </w:rPr>
            </w:r>
            <w:r w:rsidR="00A10832">
              <w:rPr>
                <w:rFonts w:cs="Arial"/>
                <w:lang w:val="fr-FR"/>
              </w:rPr>
              <w:fldChar w:fldCharType="separate"/>
            </w:r>
            <w:r w:rsidRPr="00BF0EFF">
              <w:rPr>
                <w:rFonts w:cs="Arial"/>
                <w:lang w:val="fr-FR"/>
              </w:rPr>
              <w:fldChar w:fldCharType="end"/>
            </w:r>
            <w:r w:rsidRPr="00BF0EFF">
              <w:rPr>
                <w:rFonts w:cs="Arial"/>
                <w:lang w:val="fr-FR"/>
              </w:rPr>
              <w:t xml:space="preserve">  virus de la grippe aviaire de type A et sous-type H7N7, responsable d’infection humaine</w:t>
            </w:r>
          </w:p>
        </w:tc>
        <w:tc>
          <w:tcPr>
            <w:tcW w:w="2126" w:type="dxa"/>
          </w:tcPr>
          <w:p w14:paraId="2A3C29FD" w14:textId="77777777" w:rsidR="00C36FB0" w:rsidRPr="00BF0EFF" w:rsidRDefault="00C36FB0" w:rsidP="006D075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61239604"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2D3EFFC1" w14:textId="77777777" w:rsidR="00C36FB0" w:rsidRPr="00BF0EFF" w:rsidRDefault="00C36FB0" w:rsidP="000B1F47">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64E662F5" w14:textId="77777777" w:rsidR="00C36FB0" w:rsidRPr="00BF0EFF" w:rsidRDefault="00C36FB0" w:rsidP="000B1F47">
            <w:pPr>
              <w:spacing w:after="120"/>
              <w:rPr>
                <w:rFonts w:cs="Arial"/>
                <w:sz w:val="18"/>
                <w:lang w:val="fr-FR"/>
              </w:rPr>
            </w:pPr>
            <w:r w:rsidRPr="00BF0EFF">
              <w:rPr>
                <w:rFonts w:eastAsia="Times New Roman" w:cs="Arial"/>
                <w:color w:val="000000"/>
                <w:sz w:val="18"/>
                <w:szCs w:val="18"/>
                <w:lang w:val="fr-FR" w:eastAsia="fr-FR"/>
              </w:rPr>
              <w:t> </w:t>
            </w:r>
          </w:p>
        </w:tc>
      </w:tr>
      <w:tr w:rsidR="00C36FB0" w:rsidRPr="00BF0EFF" w14:paraId="5AF4E2F1" w14:textId="77777777" w:rsidTr="000B1F47">
        <w:trPr>
          <w:trHeight w:val="260"/>
        </w:trPr>
        <w:tc>
          <w:tcPr>
            <w:tcW w:w="2127" w:type="dxa"/>
            <w:vMerge/>
          </w:tcPr>
          <w:p w14:paraId="46440133" w14:textId="77777777" w:rsidR="00C36FB0" w:rsidRPr="00BF0EFF" w:rsidRDefault="00C36FB0" w:rsidP="000B1F47">
            <w:pPr>
              <w:ind w:right="34"/>
              <w:rPr>
                <w:rFonts w:cs="Arial"/>
                <w:lang w:val="fr-FR"/>
              </w:rPr>
            </w:pPr>
          </w:p>
        </w:tc>
        <w:tc>
          <w:tcPr>
            <w:tcW w:w="2126" w:type="dxa"/>
          </w:tcPr>
          <w:p w14:paraId="39EED838" w14:textId="77777777" w:rsidR="00C36FB0" w:rsidRPr="00BF0EFF" w:rsidRDefault="00C36FB0" w:rsidP="006D075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1AE9BC41"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13E7D046" w14:textId="77777777" w:rsidR="00C36FB0" w:rsidRPr="00BF0EFF" w:rsidRDefault="00C36FB0" w:rsidP="000B1F47">
            <w:pPr>
              <w:tabs>
                <w:tab w:val="left" w:pos="585"/>
                <w:tab w:val="center" w:pos="1095"/>
              </w:tabs>
              <w:spacing w:before="120" w:after="120"/>
              <w:rPr>
                <w:rFonts w:cs="Arial"/>
                <w:sz w:val="18"/>
                <w:lang w:val="fr-FR"/>
              </w:rPr>
            </w:pPr>
          </w:p>
        </w:tc>
        <w:tc>
          <w:tcPr>
            <w:tcW w:w="1984" w:type="dxa"/>
          </w:tcPr>
          <w:p w14:paraId="3F2DCBEC" w14:textId="77777777" w:rsidR="00C36FB0" w:rsidRPr="00BF0EFF" w:rsidRDefault="00C36FB0" w:rsidP="000B1F47">
            <w:pPr>
              <w:spacing w:before="120" w:after="120"/>
              <w:rPr>
                <w:rFonts w:cs="Arial"/>
                <w:sz w:val="18"/>
                <w:lang w:val="fr-FR"/>
              </w:rPr>
            </w:pPr>
          </w:p>
        </w:tc>
      </w:tr>
      <w:tr w:rsidR="00C36FB0" w:rsidRPr="00BF0EFF" w14:paraId="3CA7CF6C" w14:textId="77777777" w:rsidTr="000B1F47">
        <w:trPr>
          <w:trHeight w:val="260"/>
        </w:trPr>
        <w:tc>
          <w:tcPr>
            <w:tcW w:w="2127" w:type="dxa"/>
            <w:vMerge/>
            <w:tcBorders>
              <w:bottom w:val="outset" w:sz="6" w:space="0" w:color="auto"/>
            </w:tcBorders>
          </w:tcPr>
          <w:p w14:paraId="7FB318F4" w14:textId="77777777" w:rsidR="00C36FB0" w:rsidRPr="00BF0EFF" w:rsidRDefault="00C36FB0" w:rsidP="000B1F47">
            <w:pPr>
              <w:ind w:right="34"/>
              <w:rPr>
                <w:rFonts w:cs="Arial"/>
                <w:lang w:val="fr-FR"/>
              </w:rPr>
            </w:pPr>
          </w:p>
        </w:tc>
        <w:tc>
          <w:tcPr>
            <w:tcW w:w="8646" w:type="dxa"/>
            <w:gridSpan w:val="4"/>
            <w:tcBorders>
              <w:bottom w:val="outset" w:sz="6" w:space="0" w:color="auto"/>
            </w:tcBorders>
          </w:tcPr>
          <w:p w14:paraId="14D14DF1" w14:textId="77777777" w:rsidR="00C36FB0" w:rsidRPr="00BF0EFF" w:rsidRDefault="00C36FB0" w:rsidP="006D075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C36FB0" w:rsidRPr="004B42AD" w14:paraId="37C01F80" w14:textId="77777777" w:rsidTr="000B1F47">
        <w:trPr>
          <w:trHeight w:val="260"/>
        </w:trPr>
        <w:tc>
          <w:tcPr>
            <w:tcW w:w="10773" w:type="dxa"/>
            <w:gridSpan w:val="5"/>
          </w:tcPr>
          <w:p w14:paraId="0CCD36E8" w14:textId="076EF404" w:rsidR="00C36FB0" w:rsidRPr="00BF0EFF" w:rsidRDefault="00C36FB0" w:rsidP="006D0759">
            <w:pPr>
              <w:spacing w:before="120" w:after="120"/>
              <w:jc w:val="left"/>
              <w:rPr>
                <w:rFonts w:cs="Arial"/>
                <w:sz w:val="18"/>
                <w:lang w:val="fr-FR"/>
              </w:rPr>
            </w:pPr>
            <w:r w:rsidRPr="00BF0EFF">
              <w:rPr>
                <w:rFonts w:cs="Arial"/>
                <w:sz w:val="18"/>
                <w:lang w:val="fr-FR"/>
              </w:rPr>
              <w:t>Justification de la modification du groupe de risque :</w:t>
            </w:r>
          </w:p>
        </w:tc>
      </w:tr>
      <w:tr w:rsidR="00C36FB0" w:rsidRPr="00BF0EFF" w14:paraId="7223300D" w14:textId="77777777" w:rsidTr="000B1F47">
        <w:trPr>
          <w:trHeight w:val="260"/>
        </w:trPr>
        <w:tc>
          <w:tcPr>
            <w:tcW w:w="2127" w:type="dxa"/>
            <w:vMerge w:val="restart"/>
            <w:tcBorders>
              <w:top w:val="outset" w:sz="6" w:space="0" w:color="auto"/>
              <w:left w:val="outset" w:sz="6" w:space="0" w:color="auto"/>
              <w:bottom w:val="outset" w:sz="6" w:space="0" w:color="auto"/>
              <w:right w:val="outset" w:sz="6" w:space="0" w:color="auto"/>
            </w:tcBorders>
          </w:tcPr>
          <w:p w14:paraId="60853456" w14:textId="77777777" w:rsidR="00C36FB0" w:rsidRPr="00BF0EFF" w:rsidRDefault="00C36FB0" w:rsidP="000B1F47">
            <w:pPr>
              <w:spacing w:before="240"/>
              <w:rPr>
                <w:rFonts w:cs="Arial"/>
                <w:lang w:val="fr-FR"/>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A10832">
              <w:rPr>
                <w:rFonts w:cs="Arial"/>
                <w:lang w:val="fr-FR"/>
              </w:rPr>
            </w:r>
            <w:r w:rsidR="00A10832">
              <w:rPr>
                <w:rFonts w:cs="Arial"/>
                <w:lang w:val="fr-FR"/>
              </w:rPr>
              <w:fldChar w:fldCharType="separate"/>
            </w:r>
            <w:r w:rsidRPr="00BF0EFF">
              <w:rPr>
                <w:rFonts w:cs="Arial"/>
                <w:lang w:val="fr-FR"/>
              </w:rPr>
              <w:fldChar w:fldCharType="end"/>
            </w:r>
            <w:r w:rsidRPr="00BF0EFF">
              <w:rPr>
                <w:rFonts w:cs="Arial"/>
                <w:lang w:val="fr-FR"/>
              </w:rPr>
              <w:t xml:space="preserve">  virus de la poliomyélite</w:t>
            </w:r>
          </w:p>
        </w:tc>
        <w:tc>
          <w:tcPr>
            <w:tcW w:w="2126" w:type="dxa"/>
            <w:tcBorders>
              <w:top w:val="outset" w:sz="6" w:space="0" w:color="auto"/>
              <w:left w:val="outset" w:sz="6" w:space="0" w:color="auto"/>
              <w:bottom w:val="outset" w:sz="6" w:space="0" w:color="auto"/>
              <w:right w:val="outset" w:sz="6" w:space="0" w:color="auto"/>
            </w:tcBorders>
          </w:tcPr>
          <w:p w14:paraId="7135A1FA" w14:textId="77777777" w:rsidR="00C36FB0" w:rsidRPr="00BF0EFF" w:rsidRDefault="00C36FB0" w:rsidP="006D075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Borders>
              <w:top w:val="outset" w:sz="6" w:space="0" w:color="auto"/>
              <w:left w:val="outset" w:sz="6" w:space="0" w:color="auto"/>
              <w:bottom w:val="outset" w:sz="6" w:space="0" w:color="auto"/>
              <w:right w:val="outset" w:sz="6" w:space="0" w:color="auto"/>
            </w:tcBorders>
          </w:tcPr>
          <w:p w14:paraId="3193F2C0"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4 </w:t>
            </w:r>
          </w:p>
        </w:tc>
        <w:tc>
          <w:tcPr>
            <w:tcW w:w="1985" w:type="dxa"/>
            <w:tcBorders>
              <w:top w:val="outset" w:sz="6" w:space="0" w:color="auto"/>
              <w:left w:val="outset" w:sz="6" w:space="0" w:color="auto"/>
              <w:bottom w:val="outset" w:sz="6" w:space="0" w:color="auto"/>
              <w:right w:val="outset" w:sz="6" w:space="0" w:color="auto"/>
            </w:tcBorders>
            <w:shd w:val="thinReverseDiagStripe" w:color="000000" w:fill="FFFFFF"/>
            <w:vAlign w:val="center"/>
          </w:tcPr>
          <w:p w14:paraId="13D47E34" w14:textId="77777777" w:rsidR="00C36FB0" w:rsidRPr="00BF0EFF" w:rsidRDefault="00C36FB0" w:rsidP="000B1F47">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outset" w:sz="6" w:space="0" w:color="auto"/>
              <w:left w:val="outset" w:sz="6" w:space="0" w:color="auto"/>
              <w:bottom w:val="outset" w:sz="6" w:space="0" w:color="auto"/>
              <w:right w:val="outset" w:sz="6" w:space="0" w:color="auto"/>
            </w:tcBorders>
            <w:shd w:val="thinReverseDiagStripe" w:color="000000" w:fill="FFFFFF"/>
            <w:vAlign w:val="center"/>
          </w:tcPr>
          <w:p w14:paraId="59FA4B2F" w14:textId="77777777" w:rsidR="00C36FB0" w:rsidRPr="00BF0EFF" w:rsidRDefault="00C36FB0" w:rsidP="000B1F47">
            <w:pPr>
              <w:spacing w:after="120"/>
              <w:rPr>
                <w:rFonts w:cs="Arial"/>
                <w:sz w:val="18"/>
                <w:lang w:val="fr-FR"/>
              </w:rPr>
            </w:pPr>
            <w:r w:rsidRPr="00BF0EFF">
              <w:rPr>
                <w:rFonts w:eastAsia="Times New Roman" w:cs="Arial"/>
                <w:color w:val="000000"/>
                <w:sz w:val="18"/>
                <w:szCs w:val="18"/>
                <w:lang w:val="fr-FR" w:eastAsia="fr-FR"/>
              </w:rPr>
              <w:t> </w:t>
            </w:r>
          </w:p>
        </w:tc>
      </w:tr>
      <w:tr w:rsidR="00C36FB0" w:rsidRPr="00BF0EFF" w14:paraId="6223431E" w14:textId="77777777" w:rsidTr="000B1F47">
        <w:trPr>
          <w:trHeight w:val="260"/>
        </w:trPr>
        <w:tc>
          <w:tcPr>
            <w:tcW w:w="2127" w:type="dxa"/>
            <w:vMerge/>
            <w:tcBorders>
              <w:top w:val="outset" w:sz="6" w:space="0" w:color="auto"/>
              <w:left w:val="outset" w:sz="6" w:space="0" w:color="auto"/>
              <w:bottom w:val="outset" w:sz="6" w:space="0" w:color="auto"/>
              <w:right w:val="outset" w:sz="6" w:space="0" w:color="auto"/>
            </w:tcBorders>
          </w:tcPr>
          <w:p w14:paraId="4AF744BB" w14:textId="77777777" w:rsidR="00C36FB0" w:rsidRPr="00BF0EFF" w:rsidRDefault="00C36FB0" w:rsidP="000B1F47">
            <w:pPr>
              <w:rPr>
                <w:rFonts w:cs="Arial"/>
                <w:sz w:val="18"/>
                <w:lang w:val="fr-FR"/>
              </w:rPr>
            </w:pPr>
          </w:p>
        </w:tc>
        <w:tc>
          <w:tcPr>
            <w:tcW w:w="2126" w:type="dxa"/>
            <w:tcBorders>
              <w:top w:val="outset" w:sz="6" w:space="0" w:color="auto"/>
              <w:left w:val="outset" w:sz="6" w:space="0" w:color="auto"/>
              <w:bottom w:val="outset" w:sz="6" w:space="0" w:color="auto"/>
              <w:right w:val="outset" w:sz="6" w:space="0" w:color="auto"/>
            </w:tcBorders>
          </w:tcPr>
          <w:p w14:paraId="0B1483E4" w14:textId="77777777" w:rsidR="00C36FB0" w:rsidRPr="00BF0EFF" w:rsidRDefault="00C36FB0" w:rsidP="006D075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Borders>
              <w:top w:val="outset" w:sz="6" w:space="0" w:color="auto"/>
              <w:left w:val="outset" w:sz="6" w:space="0" w:color="auto"/>
              <w:bottom w:val="outset" w:sz="6" w:space="0" w:color="auto"/>
              <w:right w:val="outset" w:sz="6" w:space="0" w:color="auto"/>
            </w:tcBorders>
          </w:tcPr>
          <w:p w14:paraId="2D148005"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outset" w:sz="6" w:space="0" w:color="auto"/>
              <w:left w:val="outset" w:sz="6" w:space="0" w:color="auto"/>
              <w:bottom w:val="outset" w:sz="6" w:space="0" w:color="auto"/>
              <w:right w:val="outset" w:sz="6" w:space="0" w:color="auto"/>
            </w:tcBorders>
          </w:tcPr>
          <w:p w14:paraId="06801085" w14:textId="77777777" w:rsidR="00C36FB0" w:rsidRPr="00BF0EFF" w:rsidRDefault="00C36FB0" w:rsidP="000B1F47">
            <w:pPr>
              <w:tabs>
                <w:tab w:val="left" w:pos="585"/>
                <w:tab w:val="center" w:pos="1095"/>
              </w:tabs>
              <w:spacing w:before="120" w:after="120"/>
              <w:rPr>
                <w:rFonts w:cs="Arial"/>
                <w:sz w:val="18"/>
                <w:lang w:val="fr-FR"/>
              </w:rPr>
            </w:pPr>
          </w:p>
        </w:tc>
        <w:tc>
          <w:tcPr>
            <w:tcW w:w="1984" w:type="dxa"/>
            <w:tcBorders>
              <w:top w:val="outset" w:sz="6" w:space="0" w:color="auto"/>
              <w:left w:val="outset" w:sz="6" w:space="0" w:color="auto"/>
              <w:bottom w:val="outset" w:sz="6" w:space="0" w:color="auto"/>
              <w:right w:val="outset" w:sz="6" w:space="0" w:color="auto"/>
            </w:tcBorders>
          </w:tcPr>
          <w:p w14:paraId="7A06637A" w14:textId="77777777" w:rsidR="00C36FB0" w:rsidRPr="00BF0EFF" w:rsidRDefault="00C36FB0" w:rsidP="000B1F47">
            <w:pPr>
              <w:spacing w:before="120" w:after="120"/>
              <w:rPr>
                <w:rFonts w:cs="Arial"/>
                <w:sz w:val="18"/>
                <w:lang w:val="fr-FR"/>
              </w:rPr>
            </w:pPr>
          </w:p>
        </w:tc>
      </w:tr>
      <w:tr w:rsidR="00C36FB0" w:rsidRPr="00BF0EFF" w14:paraId="7A859CFD" w14:textId="77777777" w:rsidTr="000B1F47">
        <w:trPr>
          <w:trHeight w:val="260"/>
        </w:trPr>
        <w:tc>
          <w:tcPr>
            <w:tcW w:w="2127" w:type="dxa"/>
            <w:vMerge/>
            <w:tcBorders>
              <w:top w:val="outset" w:sz="6" w:space="0" w:color="auto"/>
              <w:left w:val="outset" w:sz="6" w:space="0" w:color="auto"/>
              <w:bottom w:val="outset" w:sz="6" w:space="0" w:color="auto"/>
              <w:right w:val="outset" w:sz="6" w:space="0" w:color="auto"/>
            </w:tcBorders>
          </w:tcPr>
          <w:p w14:paraId="7DD2C337" w14:textId="77777777" w:rsidR="00C36FB0" w:rsidRPr="00BF0EFF" w:rsidRDefault="00C36FB0" w:rsidP="000B1F47">
            <w:pPr>
              <w:rPr>
                <w:rFonts w:cs="Arial"/>
                <w:sz w:val="18"/>
                <w:lang w:val="fr-FR"/>
              </w:rPr>
            </w:pPr>
          </w:p>
        </w:tc>
        <w:tc>
          <w:tcPr>
            <w:tcW w:w="8646" w:type="dxa"/>
            <w:gridSpan w:val="4"/>
            <w:tcBorders>
              <w:top w:val="outset" w:sz="6" w:space="0" w:color="auto"/>
              <w:left w:val="outset" w:sz="6" w:space="0" w:color="auto"/>
              <w:bottom w:val="outset" w:sz="6" w:space="0" w:color="auto"/>
              <w:right w:val="outset" w:sz="6" w:space="0" w:color="auto"/>
            </w:tcBorders>
          </w:tcPr>
          <w:p w14:paraId="199815B6" w14:textId="77777777" w:rsidR="00C36FB0" w:rsidRPr="00BF0EFF" w:rsidRDefault="00C36FB0" w:rsidP="006D075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C36FB0" w:rsidRPr="004B42AD" w14:paraId="441262DE" w14:textId="77777777" w:rsidTr="000B1F47">
        <w:trPr>
          <w:trHeight w:val="260"/>
        </w:trPr>
        <w:tc>
          <w:tcPr>
            <w:tcW w:w="10773" w:type="dxa"/>
            <w:gridSpan w:val="5"/>
          </w:tcPr>
          <w:p w14:paraId="72E486C0" w14:textId="4693E504" w:rsidR="00C36FB0" w:rsidRPr="00BF0EFF" w:rsidRDefault="00C36FB0" w:rsidP="006D0759">
            <w:pPr>
              <w:spacing w:before="120" w:after="120"/>
              <w:jc w:val="left"/>
              <w:rPr>
                <w:rFonts w:cs="Arial"/>
                <w:sz w:val="18"/>
                <w:lang w:val="fr-FR"/>
              </w:rPr>
            </w:pPr>
            <w:r w:rsidRPr="00BF0EFF">
              <w:rPr>
                <w:rFonts w:cs="Arial"/>
                <w:sz w:val="18"/>
                <w:lang w:val="fr-FR"/>
              </w:rPr>
              <w:t>Justification de la modification du groupe de risque :</w:t>
            </w:r>
          </w:p>
        </w:tc>
      </w:tr>
      <w:tr w:rsidR="00C36FB0" w:rsidRPr="004B42AD" w14:paraId="15CC24A8" w14:textId="77777777" w:rsidTr="000B1F47">
        <w:trPr>
          <w:trHeight w:val="260"/>
        </w:trPr>
        <w:tc>
          <w:tcPr>
            <w:tcW w:w="2127" w:type="dxa"/>
            <w:tcBorders>
              <w:top w:val="outset" w:sz="6" w:space="0" w:color="auto"/>
              <w:left w:val="nil"/>
              <w:bottom w:val="outset" w:sz="6" w:space="0" w:color="auto"/>
              <w:right w:val="nil"/>
            </w:tcBorders>
          </w:tcPr>
          <w:p w14:paraId="1067C6E0" w14:textId="77777777" w:rsidR="00C36FB0" w:rsidRPr="00BF0EFF" w:rsidRDefault="00C36FB0" w:rsidP="000B1F47">
            <w:pPr>
              <w:spacing w:before="120"/>
              <w:rPr>
                <w:rFonts w:cs="Arial"/>
                <w:sz w:val="18"/>
                <w:lang w:val="fr-FR"/>
              </w:rPr>
            </w:pPr>
          </w:p>
        </w:tc>
        <w:tc>
          <w:tcPr>
            <w:tcW w:w="2126" w:type="dxa"/>
            <w:tcBorders>
              <w:top w:val="outset" w:sz="6" w:space="0" w:color="auto"/>
              <w:left w:val="nil"/>
              <w:bottom w:val="outset" w:sz="6" w:space="0" w:color="auto"/>
              <w:right w:val="nil"/>
            </w:tcBorders>
          </w:tcPr>
          <w:p w14:paraId="78454C40" w14:textId="77777777" w:rsidR="00C36FB0" w:rsidRPr="00BF0EFF" w:rsidRDefault="00C36FB0" w:rsidP="000B1F47">
            <w:pPr>
              <w:tabs>
                <w:tab w:val="left" w:pos="585"/>
                <w:tab w:val="center" w:pos="1095"/>
              </w:tabs>
              <w:spacing w:before="120" w:after="120"/>
              <w:rPr>
                <w:rFonts w:cs="Arial"/>
                <w:sz w:val="18"/>
                <w:lang w:val="fr-FR"/>
              </w:rPr>
            </w:pPr>
          </w:p>
        </w:tc>
        <w:tc>
          <w:tcPr>
            <w:tcW w:w="2551" w:type="dxa"/>
            <w:tcBorders>
              <w:top w:val="outset" w:sz="6" w:space="0" w:color="auto"/>
              <w:left w:val="nil"/>
              <w:bottom w:val="outset" w:sz="6" w:space="0" w:color="auto"/>
              <w:right w:val="nil"/>
            </w:tcBorders>
          </w:tcPr>
          <w:p w14:paraId="158B1B07" w14:textId="77777777" w:rsidR="00C36FB0" w:rsidRPr="00BF0EFF" w:rsidRDefault="00C36FB0" w:rsidP="000B1F47">
            <w:pPr>
              <w:tabs>
                <w:tab w:val="left" w:pos="585"/>
                <w:tab w:val="center" w:pos="1095"/>
              </w:tabs>
              <w:spacing w:before="120"/>
              <w:rPr>
                <w:rFonts w:cs="Arial"/>
                <w:sz w:val="18"/>
                <w:lang w:val="fr-FR"/>
              </w:rPr>
            </w:pPr>
          </w:p>
        </w:tc>
        <w:tc>
          <w:tcPr>
            <w:tcW w:w="1985" w:type="dxa"/>
            <w:tcBorders>
              <w:top w:val="outset" w:sz="6" w:space="0" w:color="auto"/>
              <w:left w:val="nil"/>
              <w:bottom w:val="outset" w:sz="6" w:space="0" w:color="auto"/>
              <w:right w:val="nil"/>
            </w:tcBorders>
            <w:shd w:val="clear" w:color="000000" w:fill="FFFFFF"/>
            <w:vAlign w:val="center"/>
          </w:tcPr>
          <w:p w14:paraId="1498A50D" w14:textId="77777777" w:rsidR="00C36FB0" w:rsidRPr="00BF0EFF" w:rsidRDefault="00C36FB0" w:rsidP="000B1F47">
            <w:pPr>
              <w:tabs>
                <w:tab w:val="left" w:pos="585"/>
                <w:tab w:val="center" w:pos="1095"/>
              </w:tabs>
              <w:spacing w:after="120"/>
              <w:rPr>
                <w:rFonts w:eastAsia="Times New Roman" w:cs="Arial"/>
                <w:color w:val="000000"/>
                <w:sz w:val="18"/>
                <w:szCs w:val="18"/>
                <w:lang w:val="fr-FR" w:eastAsia="fr-FR"/>
              </w:rPr>
            </w:pPr>
          </w:p>
        </w:tc>
        <w:tc>
          <w:tcPr>
            <w:tcW w:w="1984" w:type="dxa"/>
            <w:tcBorders>
              <w:top w:val="outset" w:sz="6" w:space="0" w:color="auto"/>
              <w:left w:val="nil"/>
              <w:bottom w:val="outset" w:sz="6" w:space="0" w:color="auto"/>
              <w:right w:val="nil"/>
            </w:tcBorders>
            <w:shd w:val="clear" w:color="000000" w:fill="FFFFFF"/>
            <w:vAlign w:val="center"/>
          </w:tcPr>
          <w:p w14:paraId="3F009E78" w14:textId="77777777" w:rsidR="00C36FB0" w:rsidRPr="00BF0EFF" w:rsidRDefault="00C36FB0" w:rsidP="000B1F47">
            <w:pPr>
              <w:spacing w:after="120"/>
              <w:rPr>
                <w:rFonts w:eastAsia="Times New Roman" w:cs="Arial"/>
                <w:color w:val="000000"/>
                <w:sz w:val="18"/>
                <w:szCs w:val="18"/>
                <w:lang w:val="fr-FR" w:eastAsia="fr-FR"/>
              </w:rPr>
            </w:pPr>
          </w:p>
        </w:tc>
      </w:tr>
      <w:tr w:rsidR="00C36FB0" w:rsidRPr="00BF0EFF" w14:paraId="59237159" w14:textId="77777777" w:rsidTr="000B1F47">
        <w:trPr>
          <w:trHeight w:val="260"/>
        </w:trPr>
        <w:tc>
          <w:tcPr>
            <w:tcW w:w="2127" w:type="dxa"/>
            <w:vMerge w:val="restart"/>
            <w:tcBorders>
              <w:top w:val="outset" w:sz="6" w:space="0" w:color="auto"/>
              <w:left w:val="outset" w:sz="6" w:space="0" w:color="auto"/>
              <w:bottom w:val="outset" w:sz="6" w:space="0" w:color="auto"/>
              <w:right w:val="outset" w:sz="6" w:space="0" w:color="auto"/>
            </w:tcBorders>
          </w:tcPr>
          <w:p w14:paraId="53A70A4F" w14:textId="77777777" w:rsidR="00C36FB0" w:rsidRPr="00BF0EFF" w:rsidRDefault="00C36FB0" w:rsidP="000B1F47">
            <w:pPr>
              <w:spacing w:before="120"/>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b/>
                <w:u w:val="single"/>
                <w:lang w:val="fr-FR"/>
              </w:rPr>
              <w:t>AUTRE</w:t>
            </w:r>
            <w:r w:rsidRPr="00BF0EFF">
              <w:rPr>
                <w:rFonts w:cs="Arial"/>
                <w:b/>
                <w:sz w:val="16"/>
                <w:u w:val="single"/>
                <w:lang w:val="fr-FR"/>
              </w:rPr>
              <w:t> </w:t>
            </w:r>
            <w:r w:rsidRPr="00BF0EFF">
              <w:rPr>
                <w:rFonts w:cs="Arial"/>
                <w:b/>
                <w:u w:val="single"/>
                <w:lang w:val="fr-FR"/>
              </w:rPr>
              <w:t xml:space="preserve"> À</w:t>
            </w:r>
            <w:r>
              <w:rPr>
                <w:rFonts w:cs="Arial"/>
                <w:b/>
                <w:u w:val="single"/>
                <w:lang w:val="fr-FR"/>
              </w:rPr>
              <w:t xml:space="preserve"> PRÉ</w:t>
            </w:r>
            <w:r w:rsidRPr="00BF0EFF">
              <w:rPr>
                <w:rFonts w:cs="Arial"/>
                <w:b/>
                <w:u w:val="single"/>
                <w:lang w:val="fr-FR"/>
              </w:rPr>
              <w:t>CISER</w:t>
            </w:r>
            <w:r w:rsidRPr="00BF0EFF">
              <w:rPr>
                <w:rFonts w:cs="Arial"/>
                <w:lang w:val="fr-FR"/>
              </w:rPr>
              <w:t> :</w:t>
            </w:r>
          </w:p>
          <w:p w14:paraId="4A436B44" w14:textId="77777777" w:rsidR="00C36FB0" w:rsidRPr="00BF0EFF" w:rsidRDefault="00C36FB0" w:rsidP="000B1F47">
            <w:pPr>
              <w:spacing w:before="120"/>
              <w:ind w:right="34"/>
              <w:rPr>
                <w:rFonts w:cs="Arial"/>
                <w:lang w:val="fr-FR"/>
              </w:rPr>
            </w:pPr>
            <w:r w:rsidRPr="00BF0EFF">
              <w:rPr>
                <w:rFonts w:cs="Arial"/>
                <w:lang w:val="fr-FR"/>
              </w:rPr>
              <w:t>Exemples :</w:t>
            </w:r>
          </w:p>
          <w:p w14:paraId="1776DF21" w14:textId="77777777" w:rsidR="00C36FB0" w:rsidRPr="00BF0EFF" w:rsidRDefault="00C36FB0" w:rsidP="000B1F47">
            <w:pPr>
              <w:spacing w:before="120"/>
              <w:ind w:right="34"/>
              <w:rPr>
                <w:rFonts w:cs="Arial"/>
                <w:lang w:val="fr-FR"/>
              </w:rPr>
            </w:pPr>
            <w:r w:rsidRPr="00BF0EFF">
              <w:rPr>
                <w:rFonts w:cs="Arial"/>
                <w:lang w:val="fr-FR"/>
              </w:rPr>
              <w:t>- OGM comportant du matériel génétique de plusieurs MOT</w:t>
            </w:r>
          </w:p>
          <w:p w14:paraId="465ABD25" w14:textId="77777777" w:rsidR="00C36FB0" w:rsidRPr="00BF0EFF" w:rsidRDefault="00C36FB0" w:rsidP="000B1F47">
            <w:pPr>
              <w:spacing w:before="120"/>
              <w:ind w:right="34"/>
              <w:rPr>
                <w:rFonts w:cs="Arial"/>
                <w:lang w:val="fr-FR"/>
              </w:rPr>
            </w:pPr>
            <w:r w:rsidRPr="00BF0EFF">
              <w:rPr>
                <w:rFonts w:cs="Arial"/>
                <w:lang w:val="fr-FR"/>
              </w:rPr>
              <w:t>- nouveau MO émergent ajouté sur la liste des MOT</w:t>
            </w:r>
          </w:p>
        </w:tc>
        <w:tc>
          <w:tcPr>
            <w:tcW w:w="2126" w:type="dxa"/>
            <w:tcBorders>
              <w:top w:val="outset" w:sz="6" w:space="0" w:color="auto"/>
              <w:left w:val="outset" w:sz="6" w:space="0" w:color="auto"/>
              <w:bottom w:val="outset" w:sz="6" w:space="0" w:color="auto"/>
              <w:right w:val="outset" w:sz="6" w:space="0" w:color="auto"/>
            </w:tcBorders>
          </w:tcPr>
          <w:p w14:paraId="22170B36" w14:textId="77777777" w:rsidR="00C36FB0" w:rsidRPr="00BF0EFF" w:rsidRDefault="00C36FB0" w:rsidP="006D075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MO</w:t>
            </w:r>
          </w:p>
        </w:tc>
        <w:tc>
          <w:tcPr>
            <w:tcW w:w="2551" w:type="dxa"/>
            <w:tcBorders>
              <w:top w:val="outset" w:sz="6" w:space="0" w:color="auto"/>
              <w:left w:val="outset" w:sz="6" w:space="0" w:color="auto"/>
              <w:bottom w:val="outset" w:sz="6" w:space="0" w:color="auto"/>
              <w:right w:val="outset" w:sz="6" w:space="0" w:color="auto"/>
            </w:tcBorders>
          </w:tcPr>
          <w:p w14:paraId="6915D721"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outset" w:sz="6" w:space="0" w:color="auto"/>
              <w:left w:val="outset" w:sz="6" w:space="0" w:color="auto"/>
              <w:bottom w:val="outset" w:sz="6" w:space="0" w:color="auto"/>
              <w:right w:val="outset" w:sz="6" w:space="0" w:color="auto"/>
            </w:tcBorders>
            <w:shd w:val="thinReverseDiagStripe" w:color="000000" w:fill="FFFFFF"/>
            <w:vAlign w:val="center"/>
          </w:tcPr>
          <w:p w14:paraId="05EAF5E4" w14:textId="77777777" w:rsidR="00C36FB0" w:rsidRPr="00BF0EFF" w:rsidRDefault="00C36FB0" w:rsidP="000B1F47">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outset" w:sz="6" w:space="0" w:color="auto"/>
              <w:left w:val="outset" w:sz="6" w:space="0" w:color="auto"/>
              <w:bottom w:val="outset" w:sz="6" w:space="0" w:color="auto"/>
              <w:right w:val="outset" w:sz="6" w:space="0" w:color="auto"/>
            </w:tcBorders>
            <w:shd w:val="thinReverseDiagStripe" w:color="000000" w:fill="FFFFFF"/>
            <w:vAlign w:val="center"/>
          </w:tcPr>
          <w:p w14:paraId="21E7EAB2" w14:textId="77777777" w:rsidR="00C36FB0" w:rsidRPr="00BF0EFF" w:rsidRDefault="00C36FB0" w:rsidP="000B1F47">
            <w:pPr>
              <w:spacing w:after="120"/>
              <w:rPr>
                <w:rFonts w:cs="Arial"/>
                <w:sz w:val="18"/>
                <w:lang w:val="fr-FR"/>
              </w:rPr>
            </w:pPr>
            <w:r w:rsidRPr="00BF0EFF">
              <w:rPr>
                <w:rFonts w:eastAsia="Times New Roman" w:cs="Arial"/>
                <w:color w:val="000000"/>
                <w:sz w:val="18"/>
                <w:szCs w:val="18"/>
                <w:lang w:val="fr-FR" w:eastAsia="fr-FR"/>
              </w:rPr>
              <w:t> </w:t>
            </w:r>
          </w:p>
        </w:tc>
      </w:tr>
      <w:tr w:rsidR="00C36FB0" w:rsidRPr="00BF0EFF" w14:paraId="662D3D1D" w14:textId="77777777" w:rsidTr="000B1F47">
        <w:trPr>
          <w:trHeight w:val="260"/>
        </w:trPr>
        <w:tc>
          <w:tcPr>
            <w:tcW w:w="2127" w:type="dxa"/>
            <w:vMerge/>
            <w:tcBorders>
              <w:top w:val="outset" w:sz="6" w:space="0" w:color="auto"/>
            </w:tcBorders>
          </w:tcPr>
          <w:p w14:paraId="3FC0567F" w14:textId="77777777" w:rsidR="00C36FB0" w:rsidRPr="00BF0EFF" w:rsidRDefault="00C36FB0" w:rsidP="000B1F47">
            <w:pPr>
              <w:spacing w:before="120"/>
              <w:rPr>
                <w:rFonts w:cs="Arial"/>
                <w:sz w:val="18"/>
                <w:lang w:val="fr-FR"/>
              </w:rPr>
            </w:pPr>
          </w:p>
        </w:tc>
        <w:tc>
          <w:tcPr>
            <w:tcW w:w="2126" w:type="dxa"/>
            <w:tcBorders>
              <w:top w:val="outset" w:sz="6" w:space="0" w:color="auto"/>
            </w:tcBorders>
          </w:tcPr>
          <w:p w14:paraId="50C326F2" w14:textId="77777777" w:rsidR="00C36FB0" w:rsidRPr="00BF0EFF" w:rsidRDefault="00C36FB0" w:rsidP="006D075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Borders>
              <w:top w:val="outset" w:sz="6" w:space="0" w:color="auto"/>
            </w:tcBorders>
          </w:tcPr>
          <w:p w14:paraId="69B9DF76" w14:textId="77777777" w:rsidR="00C36FB0" w:rsidRPr="00BF0EFF" w:rsidRDefault="00C36FB0" w:rsidP="000B1F47">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outset" w:sz="6" w:space="0" w:color="auto"/>
            </w:tcBorders>
          </w:tcPr>
          <w:p w14:paraId="1ABEB1FF" w14:textId="77777777" w:rsidR="00C36FB0" w:rsidRPr="00BF0EFF" w:rsidRDefault="00C36FB0" w:rsidP="000B1F47">
            <w:pPr>
              <w:tabs>
                <w:tab w:val="left" w:pos="585"/>
                <w:tab w:val="center" w:pos="1095"/>
              </w:tabs>
              <w:spacing w:before="120" w:after="120"/>
              <w:rPr>
                <w:rFonts w:cs="Arial"/>
                <w:sz w:val="18"/>
                <w:lang w:val="fr-FR"/>
              </w:rPr>
            </w:pPr>
          </w:p>
        </w:tc>
        <w:tc>
          <w:tcPr>
            <w:tcW w:w="1984" w:type="dxa"/>
            <w:tcBorders>
              <w:top w:val="outset" w:sz="6" w:space="0" w:color="auto"/>
            </w:tcBorders>
          </w:tcPr>
          <w:p w14:paraId="20BF4E58" w14:textId="77777777" w:rsidR="00C36FB0" w:rsidRPr="00BF0EFF" w:rsidRDefault="00C36FB0" w:rsidP="000B1F47">
            <w:pPr>
              <w:spacing w:before="120" w:after="120"/>
              <w:rPr>
                <w:rFonts w:cs="Arial"/>
                <w:sz w:val="18"/>
                <w:lang w:val="fr-FR"/>
              </w:rPr>
            </w:pPr>
          </w:p>
        </w:tc>
      </w:tr>
      <w:tr w:rsidR="00C36FB0" w:rsidRPr="00982659" w14:paraId="7C81C4E9" w14:textId="77777777" w:rsidTr="000B1F47">
        <w:trPr>
          <w:trHeight w:val="361"/>
        </w:trPr>
        <w:tc>
          <w:tcPr>
            <w:tcW w:w="2127" w:type="dxa"/>
            <w:vMerge/>
          </w:tcPr>
          <w:p w14:paraId="708E75BF" w14:textId="77777777" w:rsidR="00C36FB0" w:rsidRPr="00BF0EFF" w:rsidRDefault="00C36FB0" w:rsidP="000B1F47">
            <w:pPr>
              <w:rPr>
                <w:rFonts w:cs="Arial"/>
                <w:sz w:val="18"/>
                <w:lang w:val="fr-FR"/>
              </w:rPr>
            </w:pPr>
          </w:p>
        </w:tc>
        <w:tc>
          <w:tcPr>
            <w:tcW w:w="8646" w:type="dxa"/>
            <w:gridSpan w:val="4"/>
          </w:tcPr>
          <w:p w14:paraId="24481607" w14:textId="77777777" w:rsidR="00C36FB0" w:rsidRPr="00982659" w:rsidRDefault="00C36FB0" w:rsidP="006D075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Matériel génétique</w:t>
            </w:r>
          </w:p>
        </w:tc>
      </w:tr>
    </w:tbl>
    <w:p w14:paraId="207E0962" w14:textId="77777777" w:rsidR="00C36FB0" w:rsidRDefault="00C36FB0" w:rsidP="00C67CC0">
      <w:pPr>
        <w:ind w:left="0" w:right="142"/>
        <w:jc w:val="both"/>
        <w:outlineLvl w:val="2"/>
        <w:rPr>
          <w:rFonts w:cs="Arial"/>
          <w:color w:val="C00000"/>
          <w:sz w:val="18"/>
          <w:szCs w:val="24"/>
          <w:lang w:val="fr-FR"/>
        </w:rPr>
      </w:pPr>
    </w:p>
    <w:p w14:paraId="1E3AACE0" w14:textId="77777777" w:rsidR="00C36FB0" w:rsidRDefault="00C36FB0" w:rsidP="00C67CC0">
      <w:pPr>
        <w:ind w:left="0" w:right="142"/>
        <w:jc w:val="both"/>
        <w:outlineLvl w:val="2"/>
        <w:rPr>
          <w:rFonts w:cs="Arial"/>
          <w:color w:val="C00000"/>
          <w:sz w:val="18"/>
          <w:szCs w:val="24"/>
          <w:lang w:val="fr-FR"/>
        </w:rPr>
      </w:pPr>
    </w:p>
    <w:p w14:paraId="5840F988" w14:textId="77777777" w:rsidR="00C36FB0" w:rsidRDefault="00C36FB0" w:rsidP="00C67CC0">
      <w:pPr>
        <w:ind w:left="0" w:right="142"/>
        <w:jc w:val="both"/>
        <w:outlineLvl w:val="2"/>
        <w:rPr>
          <w:rFonts w:cs="Arial"/>
          <w:color w:val="C00000"/>
          <w:sz w:val="18"/>
          <w:szCs w:val="24"/>
          <w:lang w:val="fr-FR"/>
        </w:rPr>
      </w:pPr>
    </w:p>
    <w:tbl>
      <w:tblPr>
        <w:tblStyle w:val="Grilledutableau2"/>
        <w:tblW w:w="8789" w:type="dxa"/>
        <w:tblInd w:w="421" w:type="dxa"/>
        <w:tblLook w:val="04A0" w:firstRow="1" w:lastRow="0" w:firstColumn="1" w:lastColumn="0" w:noHBand="0" w:noVBand="1"/>
      </w:tblPr>
      <w:tblGrid>
        <w:gridCol w:w="5529"/>
        <w:gridCol w:w="3260"/>
      </w:tblGrid>
      <w:tr w:rsidR="00C36FB0" w:rsidRPr="004B42AD" w14:paraId="228D462E" w14:textId="77777777" w:rsidTr="000B1F47">
        <w:tc>
          <w:tcPr>
            <w:tcW w:w="5529" w:type="dxa"/>
            <w:shd w:val="clear" w:color="auto" w:fill="C5E0B3" w:themeFill="accent6" w:themeFillTint="66"/>
          </w:tcPr>
          <w:p w14:paraId="40719D0D" w14:textId="2F417410" w:rsidR="00C36FB0" w:rsidRPr="00982659" w:rsidRDefault="00C36FB0" w:rsidP="000B1F47">
            <w:pPr>
              <w:ind w:right="34"/>
              <w:outlineLvl w:val="2"/>
              <w:rPr>
                <w:rFonts w:cs="Arial"/>
                <w:b/>
                <w:sz w:val="18"/>
                <w:lang w:val="fr-FR"/>
              </w:rPr>
            </w:pPr>
            <w:bookmarkStart w:id="138" w:name="_Toc499547237"/>
            <w:bookmarkStart w:id="139" w:name="_Toc499547685"/>
            <w:bookmarkStart w:id="140" w:name="_Toc499887557"/>
            <w:bookmarkStart w:id="141" w:name="_Toc499890099"/>
            <w:r w:rsidRPr="00982659">
              <w:rPr>
                <w:rFonts w:cs="Arial"/>
                <w:b/>
                <w:sz w:val="18"/>
                <w:lang w:val="fr-FR"/>
              </w:rPr>
              <w:t>D</w:t>
            </w:r>
            <w:r>
              <w:rPr>
                <w:rFonts w:cs="Arial"/>
                <w:b/>
                <w:sz w:val="18"/>
                <w:lang w:val="fr-FR"/>
              </w:rPr>
              <w:t>É</w:t>
            </w:r>
            <w:r w:rsidRPr="00982659">
              <w:rPr>
                <w:rFonts w:cs="Arial"/>
                <w:b/>
                <w:sz w:val="18"/>
                <w:lang w:val="fr-FR"/>
              </w:rPr>
              <w:t>SIGNATION DE LA TOXINE OU DE LA PARTIE DE LA TOXINE</w:t>
            </w:r>
            <w:bookmarkEnd w:id="138"/>
            <w:bookmarkEnd w:id="139"/>
            <w:bookmarkEnd w:id="140"/>
            <w:bookmarkEnd w:id="141"/>
            <w:r w:rsidRPr="00982659">
              <w:rPr>
                <w:rFonts w:cs="Arial"/>
                <w:b/>
                <w:sz w:val="18"/>
                <w:lang w:val="fr-FR"/>
              </w:rPr>
              <w:t xml:space="preserve"> </w:t>
            </w:r>
          </w:p>
          <w:p w14:paraId="61A2CF31" w14:textId="77777777" w:rsidR="00C36FB0" w:rsidRPr="00982659" w:rsidRDefault="00C36FB0" w:rsidP="000B1F47">
            <w:pPr>
              <w:ind w:right="34"/>
              <w:outlineLvl w:val="2"/>
              <w:rPr>
                <w:rFonts w:cs="Arial"/>
                <w:b/>
                <w:lang w:val="fr-FR"/>
              </w:rPr>
            </w:pPr>
            <w:bookmarkStart w:id="142" w:name="_Toc499547238"/>
            <w:bookmarkStart w:id="143" w:name="_Toc499547686"/>
            <w:bookmarkStart w:id="144" w:name="_Toc499887558"/>
            <w:bookmarkStart w:id="145" w:name="_Toc499890100"/>
            <w:r w:rsidRPr="00982659">
              <w:rPr>
                <w:rFonts w:cs="Arial"/>
                <w:b/>
                <w:sz w:val="18"/>
                <w:lang w:val="fr-FR"/>
              </w:rPr>
              <w:t>DE LA LISTE DES MOT</w:t>
            </w:r>
            <w:bookmarkEnd w:id="142"/>
            <w:bookmarkEnd w:id="143"/>
            <w:bookmarkEnd w:id="144"/>
            <w:bookmarkEnd w:id="145"/>
          </w:p>
        </w:tc>
        <w:tc>
          <w:tcPr>
            <w:tcW w:w="3260" w:type="dxa"/>
            <w:shd w:val="clear" w:color="auto" w:fill="C5E0B3" w:themeFill="accent6" w:themeFillTint="66"/>
          </w:tcPr>
          <w:p w14:paraId="3DF371FA" w14:textId="77777777" w:rsidR="00C36FB0" w:rsidRPr="00982659" w:rsidRDefault="00C36FB0" w:rsidP="000B1F47">
            <w:pPr>
              <w:ind w:right="34"/>
              <w:outlineLvl w:val="2"/>
              <w:rPr>
                <w:rFonts w:cs="Arial"/>
                <w:b/>
                <w:sz w:val="18"/>
                <w:lang w:val="fr-FR"/>
              </w:rPr>
            </w:pPr>
            <w:bookmarkStart w:id="146" w:name="_Toc499547239"/>
            <w:bookmarkStart w:id="147" w:name="_Toc499547687"/>
            <w:bookmarkStart w:id="148" w:name="_Toc499887559"/>
            <w:bookmarkStart w:id="149" w:name="_Toc499890101"/>
            <w:r w:rsidRPr="00982659">
              <w:rPr>
                <w:rFonts w:cs="Arial"/>
                <w:b/>
                <w:sz w:val="18"/>
                <w:lang w:val="fr-FR"/>
              </w:rPr>
              <w:t>NATURE DU MAT</w:t>
            </w:r>
            <w:r>
              <w:rPr>
                <w:rFonts w:cs="Arial"/>
                <w:b/>
                <w:sz w:val="18"/>
                <w:lang w:val="fr-FR"/>
              </w:rPr>
              <w:t>É</w:t>
            </w:r>
            <w:r w:rsidRPr="00982659">
              <w:rPr>
                <w:rFonts w:cs="Arial"/>
                <w:b/>
                <w:sz w:val="18"/>
                <w:lang w:val="fr-FR"/>
              </w:rPr>
              <w:t>RIEL BIOLOGIQUE</w:t>
            </w:r>
            <w:bookmarkEnd w:id="146"/>
            <w:bookmarkEnd w:id="147"/>
            <w:bookmarkEnd w:id="148"/>
            <w:bookmarkEnd w:id="149"/>
            <w:r w:rsidRPr="00982659">
              <w:rPr>
                <w:rFonts w:cs="Arial"/>
                <w:b/>
                <w:sz w:val="18"/>
                <w:lang w:val="fr-FR"/>
              </w:rPr>
              <w:t xml:space="preserve"> </w:t>
            </w:r>
          </w:p>
          <w:p w14:paraId="3F68623B" w14:textId="77777777" w:rsidR="00C36FB0" w:rsidRPr="00982659" w:rsidRDefault="00C36FB0" w:rsidP="000B1F47">
            <w:pPr>
              <w:ind w:right="34"/>
              <w:outlineLvl w:val="2"/>
              <w:rPr>
                <w:rFonts w:cs="Arial"/>
                <w:b/>
                <w:lang w:val="fr-FR"/>
              </w:rPr>
            </w:pPr>
            <w:bookmarkStart w:id="150" w:name="_Toc499547240"/>
            <w:bookmarkStart w:id="151" w:name="_Toc499547688"/>
            <w:bookmarkStart w:id="152" w:name="_Toc499887560"/>
            <w:bookmarkStart w:id="153" w:name="_Toc499890102"/>
            <w:r w:rsidRPr="00982659">
              <w:rPr>
                <w:rFonts w:cs="Arial"/>
                <w:b/>
                <w:sz w:val="18"/>
                <w:lang w:val="fr-FR"/>
              </w:rPr>
              <w:t>DE LA LISTE DES MOT</w:t>
            </w:r>
            <w:bookmarkEnd w:id="150"/>
            <w:bookmarkEnd w:id="151"/>
            <w:bookmarkEnd w:id="152"/>
            <w:bookmarkEnd w:id="153"/>
          </w:p>
        </w:tc>
      </w:tr>
      <w:tr w:rsidR="00C36FB0" w:rsidRPr="00982659" w14:paraId="03DD3446" w14:textId="77777777" w:rsidTr="000B1F47">
        <w:tc>
          <w:tcPr>
            <w:tcW w:w="8789" w:type="dxa"/>
            <w:gridSpan w:val="2"/>
            <w:shd w:val="clear" w:color="auto" w:fill="CCCCFF"/>
          </w:tcPr>
          <w:p w14:paraId="20CA16E6" w14:textId="77777777" w:rsidR="00C36FB0" w:rsidRPr="00982659" w:rsidRDefault="00C36FB0" w:rsidP="000B1F47">
            <w:pPr>
              <w:rPr>
                <w:rFonts w:cs="Arial"/>
                <w:b/>
                <w:spacing w:val="20"/>
                <w:sz w:val="28"/>
                <w:lang w:val="fr-FR"/>
              </w:rPr>
            </w:pPr>
            <w:r w:rsidRPr="00982659">
              <w:rPr>
                <w:rFonts w:cs="Arial"/>
                <w:b/>
                <w:spacing w:val="20"/>
                <w:sz w:val="28"/>
                <w:lang w:val="fr-FR"/>
              </w:rPr>
              <w:t>TOXINES</w:t>
            </w:r>
          </w:p>
        </w:tc>
      </w:tr>
      <w:tr w:rsidR="00C36FB0" w:rsidRPr="004B42AD" w14:paraId="0D132133" w14:textId="77777777" w:rsidTr="000B1F47">
        <w:trPr>
          <w:trHeight w:val="489"/>
        </w:trPr>
        <w:tc>
          <w:tcPr>
            <w:tcW w:w="5529" w:type="dxa"/>
          </w:tcPr>
          <w:p w14:paraId="582B162E" w14:textId="77777777" w:rsidR="00C36FB0" w:rsidRPr="000B1374" w:rsidRDefault="00C36FB0" w:rsidP="006D0759">
            <w:pPr>
              <w:spacing w:before="240"/>
              <w:jc w:val="left"/>
              <w:rPr>
                <w:rFonts w:cs="Arial"/>
              </w:rPr>
            </w:pPr>
            <w:r w:rsidRPr="000B1374">
              <w:rPr>
                <w:rFonts w:cs="Arial"/>
                <w:sz w:val="18"/>
                <w:lang w:val="fr-FR"/>
              </w:rPr>
              <w:fldChar w:fldCharType="begin">
                <w:ffData>
                  <w:name w:val="CaseACocher1"/>
                  <w:enabled/>
                  <w:calcOnExit w:val="0"/>
                  <w:checkBox>
                    <w:sizeAuto/>
                    <w:default w:val="0"/>
                  </w:checkBox>
                </w:ffData>
              </w:fldChar>
            </w:r>
            <w:r w:rsidRPr="000B1374">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0B1374">
              <w:rPr>
                <w:rFonts w:cs="Arial"/>
                <w:sz w:val="18"/>
                <w:lang w:val="fr-FR"/>
              </w:rPr>
              <w:fldChar w:fldCharType="end"/>
            </w:r>
            <w:r w:rsidRPr="000B1374">
              <w:rPr>
                <w:rFonts w:cs="Arial"/>
              </w:rPr>
              <w:t xml:space="preserve">  ricine</w:t>
            </w:r>
          </w:p>
          <w:p w14:paraId="07FEB7C2" w14:textId="77777777" w:rsidR="00C36FB0" w:rsidRPr="000B1374" w:rsidRDefault="00C36FB0" w:rsidP="006D0759">
            <w:pPr>
              <w:spacing w:before="360"/>
              <w:jc w:val="left"/>
              <w:rPr>
                <w:rFonts w:cs="Arial"/>
              </w:rPr>
            </w:pPr>
          </w:p>
        </w:tc>
        <w:tc>
          <w:tcPr>
            <w:tcW w:w="3260" w:type="dxa"/>
          </w:tcPr>
          <w:p w14:paraId="51DC472C" w14:textId="77777777" w:rsidR="00C36FB0" w:rsidRPr="000B1374" w:rsidRDefault="00C36FB0" w:rsidP="006D0759">
            <w:pPr>
              <w:tabs>
                <w:tab w:val="left" w:pos="585"/>
                <w:tab w:val="center" w:pos="1095"/>
              </w:tabs>
              <w:spacing w:before="120" w:after="120"/>
              <w:jc w:val="left"/>
              <w:rPr>
                <w:rFonts w:cs="Arial"/>
                <w:lang w:val="fr-FR"/>
              </w:rPr>
            </w:pPr>
            <w:r w:rsidRPr="000B1374">
              <w:rPr>
                <w:rFonts w:cs="Arial"/>
                <w:sz w:val="18"/>
                <w:lang w:val="fr-FR"/>
              </w:rPr>
              <w:fldChar w:fldCharType="begin">
                <w:ffData>
                  <w:name w:val="CaseACocher1"/>
                  <w:enabled/>
                  <w:calcOnExit w:val="0"/>
                  <w:checkBox>
                    <w:sizeAuto/>
                    <w:default w:val="0"/>
                  </w:checkBox>
                </w:ffData>
              </w:fldChar>
            </w:r>
            <w:r w:rsidRPr="000B1374">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0B1374">
              <w:rPr>
                <w:rFonts w:cs="Arial"/>
                <w:sz w:val="18"/>
                <w:lang w:val="fr-FR"/>
              </w:rPr>
              <w:fldChar w:fldCharType="end"/>
            </w:r>
            <w:r w:rsidRPr="000B1374">
              <w:rPr>
                <w:rFonts w:cs="Arial"/>
                <w:sz w:val="18"/>
                <w:lang w:val="fr-FR"/>
              </w:rPr>
              <w:t xml:space="preserve">  </w:t>
            </w:r>
            <w:r w:rsidRPr="000B1374">
              <w:rPr>
                <w:rFonts w:cs="Arial"/>
                <w:lang w:val="fr-FR"/>
              </w:rPr>
              <w:t>Toxine entière</w:t>
            </w:r>
          </w:p>
          <w:p w14:paraId="0AA33795" w14:textId="77777777" w:rsidR="00C36FB0" w:rsidRPr="000B1374" w:rsidRDefault="00C36FB0" w:rsidP="006D0759">
            <w:pPr>
              <w:tabs>
                <w:tab w:val="left" w:pos="575"/>
              </w:tabs>
              <w:spacing w:before="120" w:after="120"/>
              <w:jc w:val="left"/>
              <w:rPr>
                <w:rFonts w:cs="Arial"/>
                <w:lang w:val="fr-FR"/>
              </w:rPr>
            </w:pPr>
            <w:r w:rsidRPr="000B1374">
              <w:rPr>
                <w:rFonts w:cs="Arial"/>
                <w:sz w:val="18"/>
                <w:lang w:val="fr-FR"/>
              </w:rPr>
              <w:fldChar w:fldCharType="begin">
                <w:ffData>
                  <w:name w:val="CaseACocher1"/>
                  <w:enabled/>
                  <w:calcOnExit w:val="0"/>
                  <w:checkBox>
                    <w:sizeAuto/>
                    <w:default w:val="0"/>
                  </w:checkBox>
                </w:ffData>
              </w:fldChar>
            </w:r>
            <w:r w:rsidRPr="000B1374">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0B1374">
              <w:rPr>
                <w:rFonts w:cs="Arial"/>
                <w:sz w:val="18"/>
                <w:lang w:val="fr-FR"/>
              </w:rPr>
              <w:fldChar w:fldCharType="end"/>
            </w:r>
            <w:r w:rsidRPr="000B1374">
              <w:rPr>
                <w:rFonts w:cs="Arial"/>
                <w:sz w:val="18"/>
                <w:lang w:val="fr-FR"/>
              </w:rPr>
              <w:t xml:space="preserve">  </w:t>
            </w:r>
            <w:r w:rsidRPr="000B1374">
              <w:rPr>
                <w:rFonts w:cs="Arial"/>
                <w:lang w:val="fr-FR"/>
              </w:rPr>
              <w:t xml:space="preserve">Partie toxique de toxine </w:t>
            </w:r>
          </w:p>
          <w:p w14:paraId="32980561" w14:textId="77777777" w:rsidR="00C36FB0" w:rsidRPr="000B1374" w:rsidRDefault="00C36FB0" w:rsidP="006D0759">
            <w:pPr>
              <w:spacing w:before="120" w:after="120"/>
              <w:jc w:val="left"/>
              <w:rPr>
                <w:rFonts w:cs="Arial"/>
                <w:lang w:val="fr-FR"/>
              </w:rPr>
            </w:pPr>
            <w:r w:rsidRPr="000B1374">
              <w:rPr>
                <w:rFonts w:cs="Arial"/>
                <w:sz w:val="18"/>
                <w:lang w:val="fr-FR"/>
              </w:rPr>
              <w:fldChar w:fldCharType="begin">
                <w:ffData>
                  <w:name w:val="CaseACocher1"/>
                  <w:enabled/>
                  <w:calcOnExit w:val="0"/>
                  <w:checkBox>
                    <w:sizeAuto/>
                    <w:default w:val="0"/>
                  </w:checkBox>
                </w:ffData>
              </w:fldChar>
            </w:r>
            <w:r w:rsidRPr="000B1374">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0B1374">
              <w:rPr>
                <w:rFonts w:cs="Arial"/>
                <w:sz w:val="18"/>
                <w:lang w:val="fr-FR"/>
              </w:rPr>
              <w:fldChar w:fldCharType="end"/>
            </w:r>
            <w:r w:rsidRPr="000B1374">
              <w:rPr>
                <w:rFonts w:cs="Arial"/>
                <w:sz w:val="18"/>
                <w:lang w:val="fr-FR"/>
              </w:rPr>
              <w:t xml:space="preserve">  </w:t>
            </w:r>
            <w:r w:rsidRPr="000B1374">
              <w:rPr>
                <w:rFonts w:cs="Arial"/>
                <w:lang w:val="fr-FR"/>
              </w:rPr>
              <w:t xml:space="preserve">Partie non toxique de toxine </w:t>
            </w:r>
          </w:p>
        </w:tc>
      </w:tr>
      <w:tr w:rsidR="00C36FB0" w:rsidRPr="004B42AD" w14:paraId="474FFF19" w14:textId="77777777" w:rsidTr="000B1F47">
        <w:trPr>
          <w:trHeight w:val="488"/>
        </w:trPr>
        <w:tc>
          <w:tcPr>
            <w:tcW w:w="5529" w:type="dxa"/>
          </w:tcPr>
          <w:p w14:paraId="31ED5587" w14:textId="77777777" w:rsidR="00C36FB0" w:rsidRPr="000B1374" w:rsidRDefault="00C36FB0" w:rsidP="006D0759">
            <w:pPr>
              <w:spacing w:before="240"/>
              <w:jc w:val="left"/>
              <w:rPr>
                <w:rFonts w:cs="Arial"/>
                <w:lang w:val="fr-FR"/>
              </w:rPr>
            </w:pPr>
            <w:r w:rsidRPr="000B1374">
              <w:rPr>
                <w:rFonts w:cs="Arial"/>
                <w:sz w:val="18"/>
                <w:lang w:val="fr-FR"/>
              </w:rPr>
              <w:fldChar w:fldCharType="begin">
                <w:ffData>
                  <w:name w:val="CaseACocher1"/>
                  <w:enabled/>
                  <w:calcOnExit w:val="0"/>
                  <w:checkBox>
                    <w:sizeAuto/>
                    <w:default w:val="0"/>
                  </w:checkBox>
                </w:ffData>
              </w:fldChar>
            </w:r>
            <w:r w:rsidRPr="000B1374">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0B1374">
              <w:rPr>
                <w:rFonts w:cs="Arial"/>
                <w:sz w:val="18"/>
                <w:lang w:val="fr-FR"/>
              </w:rPr>
              <w:fldChar w:fldCharType="end"/>
            </w:r>
            <w:r w:rsidRPr="000B1374">
              <w:rPr>
                <w:rFonts w:cs="Arial"/>
                <w:lang w:val="fr-FR"/>
              </w:rPr>
              <w:t xml:space="preserve">  entérotoxine B du </w:t>
            </w:r>
            <w:r w:rsidRPr="000B1374">
              <w:rPr>
                <w:rFonts w:cs="Arial"/>
                <w:i/>
                <w:lang w:val="fr-FR"/>
              </w:rPr>
              <w:t>Staphylococcus aureus</w:t>
            </w:r>
            <w:r w:rsidRPr="000B1374">
              <w:rPr>
                <w:rFonts w:cs="Arial"/>
                <w:lang w:val="fr-FR"/>
              </w:rPr>
              <w:t>, pour toute détention d’une quantité supérieure à 1 mg</w:t>
            </w:r>
          </w:p>
        </w:tc>
        <w:tc>
          <w:tcPr>
            <w:tcW w:w="3260" w:type="dxa"/>
          </w:tcPr>
          <w:p w14:paraId="78F6F820" w14:textId="77777777" w:rsidR="00C36FB0" w:rsidRPr="000B1374" w:rsidRDefault="00C36FB0" w:rsidP="006D0759">
            <w:pPr>
              <w:tabs>
                <w:tab w:val="left" w:pos="585"/>
                <w:tab w:val="center" w:pos="1095"/>
              </w:tabs>
              <w:spacing w:before="120" w:after="120"/>
              <w:jc w:val="left"/>
              <w:rPr>
                <w:rFonts w:cs="Arial"/>
                <w:lang w:val="fr-FR"/>
              </w:rPr>
            </w:pPr>
            <w:r w:rsidRPr="000B1374">
              <w:rPr>
                <w:rFonts w:cs="Arial"/>
                <w:sz w:val="18"/>
                <w:lang w:val="fr-FR"/>
              </w:rPr>
              <w:fldChar w:fldCharType="begin">
                <w:ffData>
                  <w:name w:val="CaseACocher1"/>
                  <w:enabled/>
                  <w:calcOnExit w:val="0"/>
                  <w:checkBox>
                    <w:sizeAuto/>
                    <w:default w:val="0"/>
                  </w:checkBox>
                </w:ffData>
              </w:fldChar>
            </w:r>
            <w:r w:rsidRPr="000B1374">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0B1374">
              <w:rPr>
                <w:rFonts w:cs="Arial"/>
                <w:sz w:val="18"/>
                <w:lang w:val="fr-FR"/>
              </w:rPr>
              <w:fldChar w:fldCharType="end"/>
            </w:r>
            <w:r w:rsidRPr="000B1374">
              <w:rPr>
                <w:rFonts w:cs="Arial"/>
                <w:sz w:val="18"/>
                <w:lang w:val="fr-FR"/>
              </w:rPr>
              <w:t xml:space="preserve">  </w:t>
            </w:r>
            <w:r w:rsidRPr="000B1374">
              <w:rPr>
                <w:rFonts w:cs="Arial"/>
                <w:lang w:val="fr-FR"/>
              </w:rPr>
              <w:t>Toxine entière</w:t>
            </w:r>
          </w:p>
          <w:p w14:paraId="3599ECE5" w14:textId="77777777" w:rsidR="00C36FB0" w:rsidRPr="000B1374" w:rsidRDefault="00C36FB0" w:rsidP="006D0759">
            <w:pPr>
              <w:tabs>
                <w:tab w:val="left" w:pos="575"/>
              </w:tabs>
              <w:spacing w:before="120" w:after="120"/>
              <w:jc w:val="left"/>
              <w:rPr>
                <w:rFonts w:cs="Arial"/>
                <w:lang w:val="fr-FR"/>
              </w:rPr>
            </w:pPr>
            <w:r w:rsidRPr="000B1374">
              <w:rPr>
                <w:rFonts w:cs="Arial"/>
                <w:sz w:val="18"/>
                <w:lang w:val="fr-FR"/>
              </w:rPr>
              <w:fldChar w:fldCharType="begin">
                <w:ffData>
                  <w:name w:val="CaseACocher1"/>
                  <w:enabled/>
                  <w:calcOnExit w:val="0"/>
                  <w:checkBox>
                    <w:sizeAuto/>
                    <w:default w:val="0"/>
                  </w:checkBox>
                </w:ffData>
              </w:fldChar>
            </w:r>
            <w:r w:rsidRPr="000B1374">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0B1374">
              <w:rPr>
                <w:rFonts w:cs="Arial"/>
                <w:sz w:val="18"/>
                <w:lang w:val="fr-FR"/>
              </w:rPr>
              <w:fldChar w:fldCharType="end"/>
            </w:r>
            <w:r w:rsidRPr="000B1374">
              <w:rPr>
                <w:rFonts w:cs="Arial"/>
                <w:sz w:val="18"/>
                <w:lang w:val="fr-FR"/>
              </w:rPr>
              <w:t xml:space="preserve">  </w:t>
            </w:r>
            <w:r w:rsidRPr="000B1374">
              <w:rPr>
                <w:rFonts w:cs="Arial"/>
                <w:lang w:val="fr-FR"/>
              </w:rPr>
              <w:t xml:space="preserve">Partie toxique de toxine </w:t>
            </w:r>
          </w:p>
          <w:p w14:paraId="6D21DE09" w14:textId="77777777" w:rsidR="00C36FB0" w:rsidRPr="000B1374" w:rsidRDefault="00C36FB0" w:rsidP="006D0759">
            <w:pPr>
              <w:spacing w:before="120" w:after="120"/>
              <w:jc w:val="left"/>
              <w:rPr>
                <w:rFonts w:cs="Arial"/>
                <w:lang w:val="fr-FR"/>
              </w:rPr>
            </w:pPr>
            <w:r w:rsidRPr="000B1374">
              <w:rPr>
                <w:rFonts w:cs="Arial"/>
                <w:sz w:val="18"/>
                <w:lang w:val="fr-FR"/>
              </w:rPr>
              <w:fldChar w:fldCharType="begin">
                <w:ffData>
                  <w:name w:val="CaseACocher1"/>
                  <w:enabled/>
                  <w:calcOnExit w:val="0"/>
                  <w:checkBox>
                    <w:sizeAuto/>
                    <w:default w:val="0"/>
                  </w:checkBox>
                </w:ffData>
              </w:fldChar>
            </w:r>
            <w:r w:rsidRPr="000B1374">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0B1374">
              <w:rPr>
                <w:rFonts w:cs="Arial"/>
                <w:sz w:val="18"/>
                <w:lang w:val="fr-FR"/>
              </w:rPr>
              <w:fldChar w:fldCharType="end"/>
            </w:r>
            <w:r w:rsidRPr="000B1374">
              <w:rPr>
                <w:rFonts w:cs="Arial"/>
                <w:sz w:val="18"/>
                <w:lang w:val="fr-FR"/>
              </w:rPr>
              <w:t xml:space="preserve">  </w:t>
            </w:r>
            <w:r w:rsidRPr="000B1374">
              <w:rPr>
                <w:rFonts w:cs="Arial"/>
                <w:lang w:val="fr-FR"/>
              </w:rPr>
              <w:t>Partie non toxique de toxine</w:t>
            </w:r>
          </w:p>
        </w:tc>
      </w:tr>
      <w:tr w:rsidR="00C36FB0" w:rsidRPr="004B42AD" w14:paraId="2288B43B" w14:textId="77777777" w:rsidTr="000B1F47">
        <w:trPr>
          <w:trHeight w:val="488"/>
        </w:trPr>
        <w:tc>
          <w:tcPr>
            <w:tcW w:w="5529" w:type="dxa"/>
          </w:tcPr>
          <w:p w14:paraId="62FA376C" w14:textId="77777777" w:rsidR="00C36FB0" w:rsidRPr="000B1374" w:rsidRDefault="00C36FB0" w:rsidP="006D0759">
            <w:pPr>
              <w:spacing w:before="240"/>
              <w:jc w:val="left"/>
              <w:rPr>
                <w:rFonts w:cs="Arial"/>
                <w:lang w:val="fr-FR"/>
              </w:rPr>
            </w:pPr>
            <w:r w:rsidRPr="000B1374">
              <w:rPr>
                <w:rFonts w:cs="Arial"/>
                <w:sz w:val="18"/>
                <w:lang w:val="fr-FR"/>
              </w:rPr>
              <w:fldChar w:fldCharType="begin">
                <w:ffData>
                  <w:name w:val="CaseACocher1"/>
                  <w:enabled/>
                  <w:calcOnExit w:val="0"/>
                  <w:checkBox>
                    <w:sizeAuto/>
                    <w:default w:val="0"/>
                  </w:checkBox>
                </w:ffData>
              </w:fldChar>
            </w:r>
            <w:r w:rsidRPr="000B1374">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0B1374">
              <w:rPr>
                <w:rFonts w:cs="Arial"/>
                <w:sz w:val="18"/>
                <w:lang w:val="fr-FR"/>
              </w:rPr>
              <w:fldChar w:fldCharType="end"/>
            </w:r>
            <w:r w:rsidRPr="000B1374">
              <w:rPr>
                <w:rFonts w:cs="Arial"/>
                <w:lang w:val="fr-FR"/>
              </w:rPr>
              <w:t xml:space="preserve">  saxitoxines, pour toute détention d’une quantité supérieure à 1 mg </w:t>
            </w:r>
          </w:p>
        </w:tc>
        <w:tc>
          <w:tcPr>
            <w:tcW w:w="3260" w:type="dxa"/>
          </w:tcPr>
          <w:p w14:paraId="342D262B" w14:textId="77777777" w:rsidR="00C36FB0" w:rsidRPr="000B1374" w:rsidRDefault="00C36FB0" w:rsidP="006D0759">
            <w:pPr>
              <w:tabs>
                <w:tab w:val="left" w:pos="585"/>
                <w:tab w:val="center" w:pos="1095"/>
              </w:tabs>
              <w:spacing w:before="120" w:after="120"/>
              <w:jc w:val="left"/>
              <w:rPr>
                <w:rFonts w:cs="Arial"/>
                <w:lang w:val="fr-FR"/>
              </w:rPr>
            </w:pPr>
            <w:r w:rsidRPr="000B1374">
              <w:rPr>
                <w:rFonts w:cs="Arial"/>
                <w:sz w:val="18"/>
                <w:lang w:val="fr-FR"/>
              </w:rPr>
              <w:fldChar w:fldCharType="begin">
                <w:ffData>
                  <w:name w:val="CaseACocher1"/>
                  <w:enabled/>
                  <w:calcOnExit w:val="0"/>
                  <w:checkBox>
                    <w:sizeAuto/>
                    <w:default w:val="0"/>
                  </w:checkBox>
                </w:ffData>
              </w:fldChar>
            </w:r>
            <w:r w:rsidRPr="000B1374">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0B1374">
              <w:rPr>
                <w:rFonts w:cs="Arial"/>
                <w:sz w:val="18"/>
                <w:lang w:val="fr-FR"/>
              </w:rPr>
              <w:fldChar w:fldCharType="end"/>
            </w:r>
            <w:r w:rsidRPr="000B1374">
              <w:rPr>
                <w:rFonts w:cs="Arial"/>
                <w:sz w:val="18"/>
                <w:lang w:val="fr-FR"/>
              </w:rPr>
              <w:t xml:space="preserve">  </w:t>
            </w:r>
            <w:r w:rsidRPr="000B1374">
              <w:rPr>
                <w:rFonts w:cs="Arial"/>
                <w:lang w:val="fr-FR"/>
              </w:rPr>
              <w:t>Toxine entière</w:t>
            </w:r>
          </w:p>
          <w:p w14:paraId="431E03BB" w14:textId="77777777" w:rsidR="00C36FB0" w:rsidRPr="000B1374" w:rsidRDefault="00C36FB0" w:rsidP="006D0759">
            <w:pPr>
              <w:tabs>
                <w:tab w:val="left" w:pos="575"/>
              </w:tabs>
              <w:spacing w:before="120" w:after="120"/>
              <w:jc w:val="left"/>
              <w:rPr>
                <w:rFonts w:cs="Arial"/>
                <w:lang w:val="fr-FR"/>
              </w:rPr>
            </w:pPr>
            <w:r w:rsidRPr="000B1374">
              <w:rPr>
                <w:rFonts w:cs="Arial"/>
                <w:sz w:val="18"/>
                <w:lang w:val="fr-FR"/>
              </w:rPr>
              <w:fldChar w:fldCharType="begin">
                <w:ffData>
                  <w:name w:val="CaseACocher1"/>
                  <w:enabled/>
                  <w:calcOnExit w:val="0"/>
                  <w:checkBox>
                    <w:sizeAuto/>
                    <w:default w:val="0"/>
                  </w:checkBox>
                </w:ffData>
              </w:fldChar>
            </w:r>
            <w:r w:rsidRPr="000B1374">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0B1374">
              <w:rPr>
                <w:rFonts w:cs="Arial"/>
                <w:sz w:val="18"/>
                <w:lang w:val="fr-FR"/>
              </w:rPr>
              <w:fldChar w:fldCharType="end"/>
            </w:r>
            <w:r w:rsidRPr="000B1374">
              <w:rPr>
                <w:rFonts w:cs="Arial"/>
                <w:sz w:val="18"/>
                <w:lang w:val="fr-FR"/>
              </w:rPr>
              <w:t xml:space="preserve">  </w:t>
            </w:r>
            <w:r w:rsidRPr="000B1374">
              <w:rPr>
                <w:rFonts w:cs="Arial"/>
                <w:lang w:val="fr-FR"/>
              </w:rPr>
              <w:t xml:space="preserve">Partie toxique de toxine </w:t>
            </w:r>
          </w:p>
          <w:p w14:paraId="7181FB0A" w14:textId="77777777" w:rsidR="00C36FB0" w:rsidRPr="000B1374" w:rsidRDefault="00C36FB0" w:rsidP="006D0759">
            <w:pPr>
              <w:spacing w:before="120" w:after="120"/>
              <w:jc w:val="left"/>
              <w:rPr>
                <w:rFonts w:cs="Arial"/>
                <w:lang w:val="fr-FR"/>
              </w:rPr>
            </w:pPr>
            <w:r w:rsidRPr="000B1374">
              <w:rPr>
                <w:rFonts w:cs="Arial"/>
                <w:sz w:val="18"/>
                <w:lang w:val="fr-FR"/>
              </w:rPr>
              <w:fldChar w:fldCharType="begin">
                <w:ffData>
                  <w:name w:val="CaseACocher1"/>
                  <w:enabled/>
                  <w:calcOnExit w:val="0"/>
                  <w:checkBox>
                    <w:sizeAuto/>
                    <w:default w:val="0"/>
                  </w:checkBox>
                </w:ffData>
              </w:fldChar>
            </w:r>
            <w:r w:rsidRPr="000B1374">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0B1374">
              <w:rPr>
                <w:rFonts w:cs="Arial"/>
                <w:sz w:val="18"/>
                <w:lang w:val="fr-FR"/>
              </w:rPr>
              <w:fldChar w:fldCharType="end"/>
            </w:r>
            <w:r w:rsidRPr="000B1374">
              <w:rPr>
                <w:rFonts w:cs="Arial"/>
                <w:sz w:val="18"/>
                <w:lang w:val="fr-FR"/>
              </w:rPr>
              <w:t xml:space="preserve">  </w:t>
            </w:r>
            <w:r w:rsidRPr="000B1374">
              <w:rPr>
                <w:rFonts w:cs="Arial"/>
                <w:lang w:val="fr-FR"/>
              </w:rPr>
              <w:t>Partie non toxique de toxine</w:t>
            </w:r>
          </w:p>
        </w:tc>
      </w:tr>
      <w:tr w:rsidR="00C36FB0" w:rsidRPr="004B42AD" w14:paraId="21B25569" w14:textId="77777777" w:rsidTr="000B1F47">
        <w:trPr>
          <w:trHeight w:val="488"/>
        </w:trPr>
        <w:tc>
          <w:tcPr>
            <w:tcW w:w="5529" w:type="dxa"/>
          </w:tcPr>
          <w:p w14:paraId="7177102D" w14:textId="77777777" w:rsidR="00C36FB0" w:rsidRPr="000B1374" w:rsidRDefault="00C36FB0" w:rsidP="006D0759">
            <w:pPr>
              <w:spacing w:before="240"/>
              <w:jc w:val="left"/>
              <w:rPr>
                <w:rFonts w:cs="Arial"/>
              </w:rPr>
            </w:pPr>
            <w:r w:rsidRPr="000B1374">
              <w:rPr>
                <w:rFonts w:cs="Arial"/>
                <w:sz w:val="18"/>
                <w:lang w:val="fr-FR"/>
              </w:rPr>
              <w:fldChar w:fldCharType="begin">
                <w:ffData>
                  <w:name w:val="CaseACocher1"/>
                  <w:enabled/>
                  <w:calcOnExit w:val="0"/>
                  <w:checkBox>
                    <w:sizeAuto/>
                    <w:default w:val="0"/>
                  </w:checkBox>
                </w:ffData>
              </w:fldChar>
            </w:r>
            <w:r w:rsidRPr="000B1374">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0B1374">
              <w:rPr>
                <w:rFonts w:cs="Arial"/>
                <w:sz w:val="18"/>
                <w:lang w:val="fr-FR"/>
              </w:rPr>
              <w:fldChar w:fldCharType="end"/>
            </w:r>
            <w:r w:rsidRPr="000B1374">
              <w:rPr>
                <w:rFonts w:cs="Arial"/>
              </w:rPr>
              <w:t xml:space="preserve">  toxines botuliques</w:t>
            </w:r>
          </w:p>
        </w:tc>
        <w:tc>
          <w:tcPr>
            <w:tcW w:w="3260" w:type="dxa"/>
          </w:tcPr>
          <w:p w14:paraId="7FB478E4" w14:textId="77777777" w:rsidR="00C36FB0" w:rsidRPr="000B1374" w:rsidRDefault="00C36FB0" w:rsidP="006D0759">
            <w:pPr>
              <w:tabs>
                <w:tab w:val="left" w:pos="585"/>
                <w:tab w:val="center" w:pos="1095"/>
              </w:tabs>
              <w:spacing w:before="120" w:after="120"/>
              <w:jc w:val="left"/>
              <w:rPr>
                <w:rFonts w:cs="Arial"/>
                <w:lang w:val="fr-FR"/>
              </w:rPr>
            </w:pPr>
            <w:r w:rsidRPr="000B1374">
              <w:rPr>
                <w:rFonts w:cs="Arial"/>
                <w:sz w:val="18"/>
                <w:lang w:val="fr-FR"/>
              </w:rPr>
              <w:fldChar w:fldCharType="begin">
                <w:ffData>
                  <w:name w:val="CaseACocher1"/>
                  <w:enabled/>
                  <w:calcOnExit w:val="0"/>
                  <w:checkBox>
                    <w:sizeAuto/>
                    <w:default w:val="0"/>
                  </w:checkBox>
                </w:ffData>
              </w:fldChar>
            </w:r>
            <w:r w:rsidRPr="000B1374">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0B1374">
              <w:rPr>
                <w:rFonts w:cs="Arial"/>
                <w:sz w:val="18"/>
                <w:lang w:val="fr-FR"/>
              </w:rPr>
              <w:fldChar w:fldCharType="end"/>
            </w:r>
            <w:r w:rsidRPr="000B1374">
              <w:rPr>
                <w:rFonts w:cs="Arial"/>
                <w:sz w:val="18"/>
                <w:lang w:val="fr-FR"/>
              </w:rPr>
              <w:t xml:space="preserve">  </w:t>
            </w:r>
            <w:r w:rsidRPr="000B1374">
              <w:rPr>
                <w:rFonts w:cs="Arial"/>
                <w:lang w:val="fr-FR"/>
              </w:rPr>
              <w:t>Toxine entière</w:t>
            </w:r>
          </w:p>
          <w:p w14:paraId="498ECE6B" w14:textId="77777777" w:rsidR="00C36FB0" w:rsidRPr="000B1374" w:rsidRDefault="00C36FB0" w:rsidP="006D0759">
            <w:pPr>
              <w:tabs>
                <w:tab w:val="left" w:pos="575"/>
              </w:tabs>
              <w:spacing w:before="120" w:after="120"/>
              <w:jc w:val="left"/>
              <w:rPr>
                <w:rFonts w:cs="Arial"/>
                <w:lang w:val="fr-FR"/>
              </w:rPr>
            </w:pPr>
            <w:r w:rsidRPr="000B1374">
              <w:rPr>
                <w:rFonts w:cs="Arial"/>
                <w:sz w:val="18"/>
                <w:lang w:val="fr-FR"/>
              </w:rPr>
              <w:fldChar w:fldCharType="begin">
                <w:ffData>
                  <w:name w:val="CaseACocher1"/>
                  <w:enabled/>
                  <w:calcOnExit w:val="0"/>
                  <w:checkBox>
                    <w:sizeAuto/>
                    <w:default w:val="0"/>
                  </w:checkBox>
                </w:ffData>
              </w:fldChar>
            </w:r>
            <w:r w:rsidRPr="000B1374">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0B1374">
              <w:rPr>
                <w:rFonts w:cs="Arial"/>
                <w:sz w:val="18"/>
                <w:lang w:val="fr-FR"/>
              </w:rPr>
              <w:fldChar w:fldCharType="end"/>
            </w:r>
            <w:r w:rsidRPr="000B1374">
              <w:rPr>
                <w:rFonts w:cs="Arial"/>
                <w:sz w:val="18"/>
                <w:lang w:val="fr-FR"/>
              </w:rPr>
              <w:t xml:space="preserve">  </w:t>
            </w:r>
            <w:r w:rsidRPr="000B1374">
              <w:rPr>
                <w:rFonts w:cs="Arial"/>
                <w:lang w:val="fr-FR"/>
              </w:rPr>
              <w:t xml:space="preserve">Partie toxique de toxine </w:t>
            </w:r>
          </w:p>
          <w:p w14:paraId="0691C800" w14:textId="77777777" w:rsidR="00C36FB0" w:rsidRPr="000B1374" w:rsidRDefault="00C36FB0" w:rsidP="006D0759">
            <w:pPr>
              <w:spacing w:before="120" w:after="120"/>
              <w:jc w:val="left"/>
              <w:rPr>
                <w:rFonts w:cs="Arial"/>
                <w:lang w:val="fr-FR"/>
              </w:rPr>
            </w:pPr>
            <w:r w:rsidRPr="000B1374">
              <w:rPr>
                <w:rFonts w:cs="Arial"/>
                <w:sz w:val="18"/>
                <w:lang w:val="fr-FR"/>
              </w:rPr>
              <w:fldChar w:fldCharType="begin">
                <w:ffData>
                  <w:name w:val="CaseACocher1"/>
                  <w:enabled/>
                  <w:calcOnExit w:val="0"/>
                  <w:checkBox>
                    <w:sizeAuto/>
                    <w:default w:val="0"/>
                  </w:checkBox>
                </w:ffData>
              </w:fldChar>
            </w:r>
            <w:r w:rsidRPr="000B1374">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0B1374">
              <w:rPr>
                <w:rFonts w:cs="Arial"/>
                <w:sz w:val="18"/>
                <w:lang w:val="fr-FR"/>
              </w:rPr>
              <w:fldChar w:fldCharType="end"/>
            </w:r>
            <w:r w:rsidRPr="000B1374">
              <w:rPr>
                <w:rFonts w:cs="Arial"/>
                <w:sz w:val="18"/>
                <w:lang w:val="fr-FR"/>
              </w:rPr>
              <w:t xml:space="preserve">  </w:t>
            </w:r>
            <w:r w:rsidRPr="000B1374">
              <w:rPr>
                <w:rFonts w:cs="Arial"/>
                <w:lang w:val="fr-FR"/>
              </w:rPr>
              <w:t>Partie non toxique de toxine</w:t>
            </w:r>
          </w:p>
        </w:tc>
      </w:tr>
      <w:tr w:rsidR="00C36FB0" w:rsidRPr="004B42AD" w14:paraId="49391187" w14:textId="77777777" w:rsidTr="000B1F47">
        <w:trPr>
          <w:trHeight w:val="488"/>
        </w:trPr>
        <w:tc>
          <w:tcPr>
            <w:tcW w:w="5529" w:type="dxa"/>
          </w:tcPr>
          <w:p w14:paraId="51835378" w14:textId="77777777" w:rsidR="00C36FB0" w:rsidRPr="000B1374" w:rsidRDefault="00C36FB0" w:rsidP="006D0759">
            <w:pPr>
              <w:spacing w:before="240"/>
              <w:jc w:val="left"/>
              <w:rPr>
                <w:rFonts w:cs="Arial"/>
                <w:lang w:val="fr-FR"/>
              </w:rPr>
            </w:pPr>
            <w:r w:rsidRPr="000B1374">
              <w:rPr>
                <w:rFonts w:cs="Arial"/>
                <w:sz w:val="18"/>
                <w:lang w:val="fr-FR"/>
              </w:rPr>
              <w:fldChar w:fldCharType="begin">
                <w:ffData>
                  <w:name w:val="CaseACocher1"/>
                  <w:enabled/>
                  <w:calcOnExit w:val="0"/>
                  <w:checkBox>
                    <w:sizeAuto/>
                    <w:default w:val="0"/>
                  </w:checkBox>
                </w:ffData>
              </w:fldChar>
            </w:r>
            <w:r w:rsidRPr="000B1374">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0B1374">
              <w:rPr>
                <w:rFonts w:cs="Arial"/>
                <w:sz w:val="18"/>
                <w:lang w:val="fr-FR"/>
              </w:rPr>
              <w:fldChar w:fldCharType="end"/>
            </w:r>
            <w:r w:rsidRPr="000B1374">
              <w:rPr>
                <w:rFonts w:cs="Arial"/>
                <w:lang w:val="fr-FR"/>
              </w:rPr>
              <w:t xml:space="preserve">  toxine epsilon de </w:t>
            </w:r>
            <w:r w:rsidRPr="000B1374">
              <w:rPr>
                <w:rFonts w:cs="Arial"/>
                <w:i/>
                <w:lang w:val="fr-FR"/>
              </w:rPr>
              <w:t>Clostridium perfringens</w:t>
            </w:r>
          </w:p>
        </w:tc>
        <w:tc>
          <w:tcPr>
            <w:tcW w:w="3260" w:type="dxa"/>
          </w:tcPr>
          <w:p w14:paraId="3625F085" w14:textId="77777777" w:rsidR="00C36FB0" w:rsidRPr="000B1374" w:rsidRDefault="00C36FB0" w:rsidP="006D0759">
            <w:pPr>
              <w:tabs>
                <w:tab w:val="left" w:pos="585"/>
                <w:tab w:val="center" w:pos="1095"/>
              </w:tabs>
              <w:spacing w:before="120" w:after="120"/>
              <w:jc w:val="left"/>
              <w:rPr>
                <w:rFonts w:cs="Arial"/>
                <w:lang w:val="fr-FR"/>
              </w:rPr>
            </w:pPr>
            <w:r w:rsidRPr="000B1374">
              <w:rPr>
                <w:rFonts w:cs="Arial"/>
                <w:sz w:val="18"/>
                <w:lang w:val="fr-FR"/>
              </w:rPr>
              <w:fldChar w:fldCharType="begin">
                <w:ffData>
                  <w:name w:val="CaseACocher1"/>
                  <w:enabled/>
                  <w:calcOnExit w:val="0"/>
                  <w:checkBox>
                    <w:sizeAuto/>
                    <w:default w:val="0"/>
                  </w:checkBox>
                </w:ffData>
              </w:fldChar>
            </w:r>
            <w:r w:rsidRPr="000B1374">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0B1374">
              <w:rPr>
                <w:rFonts w:cs="Arial"/>
                <w:sz w:val="18"/>
                <w:lang w:val="fr-FR"/>
              </w:rPr>
              <w:fldChar w:fldCharType="end"/>
            </w:r>
            <w:r w:rsidRPr="000B1374">
              <w:rPr>
                <w:rFonts w:cs="Arial"/>
                <w:sz w:val="18"/>
                <w:lang w:val="fr-FR"/>
              </w:rPr>
              <w:t xml:space="preserve">  </w:t>
            </w:r>
            <w:r w:rsidRPr="000B1374">
              <w:rPr>
                <w:rFonts w:cs="Arial"/>
                <w:lang w:val="fr-FR"/>
              </w:rPr>
              <w:t>Toxine entière</w:t>
            </w:r>
          </w:p>
          <w:p w14:paraId="6888F48F" w14:textId="77777777" w:rsidR="00C36FB0" w:rsidRPr="000B1374" w:rsidRDefault="00C36FB0" w:rsidP="006D0759">
            <w:pPr>
              <w:tabs>
                <w:tab w:val="left" w:pos="575"/>
              </w:tabs>
              <w:spacing w:before="120" w:after="120"/>
              <w:jc w:val="left"/>
              <w:rPr>
                <w:rFonts w:cs="Arial"/>
                <w:lang w:val="fr-FR"/>
              </w:rPr>
            </w:pPr>
            <w:r w:rsidRPr="000B1374">
              <w:rPr>
                <w:rFonts w:cs="Arial"/>
                <w:sz w:val="18"/>
                <w:lang w:val="fr-FR"/>
              </w:rPr>
              <w:fldChar w:fldCharType="begin">
                <w:ffData>
                  <w:name w:val="CaseACocher1"/>
                  <w:enabled/>
                  <w:calcOnExit w:val="0"/>
                  <w:checkBox>
                    <w:sizeAuto/>
                    <w:default w:val="0"/>
                  </w:checkBox>
                </w:ffData>
              </w:fldChar>
            </w:r>
            <w:r w:rsidRPr="000B1374">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0B1374">
              <w:rPr>
                <w:rFonts w:cs="Arial"/>
                <w:sz w:val="18"/>
                <w:lang w:val="fr-FR"/>
              </w:rPr>
              <w:fldChar w:fldCharType="end"/>
            </w:r>
            <w:r w:rsidRPr="000B1374">
              <w:rPr>
                <w:rFonts w:cs="Arial"/>
                <w:sz w:val="18"/>
                <w:lang w:val="fr-FR"/>
              </w:rPr>
              <w:t xml:space="preserve">  </w:t>
            </w:r>
            <w:r w:rsidRPr="000B1374">
              <w:rPr>
                <w:rFonts w:cs="Arial"/>
                <w:lang w:val="fr-FR"/>
              </w:rPr>
              <w:t xml:space="preserve">Partie toxique de toxine </w:t>
            </w:r>
          </w:p>
          <w:p w14:paraId="691AEE69" w14:textId="77777777" w:rsidR="00C36FB0" w:rsidRPr="00982659" w:rsidRDefault="00C36FB0" w:rsidP="006D0759">
            <w:pPr>
              <w:spacing w:before="120" w:after="120"/>
              <w:jc w:val="left"/>
              <w:rPr>
                <w:rFonts w:cs="Arial"/>
                <w:lang w:val="fr-FR"/>
              </w:rPr>
            </w:pPr>
            <w:r w:rsidRPr="000B1374">
              <w:rPr>
                <w:rFonts w:cs="Arial"/>
                <w:sz w:val="18"/>
                <w:lang w:val="fr-FR"/>
              </w:rPr>
              <w:fldChar w:fldCharType="begin">
                <w:ffData>
                  <w:name w:val="CaseACocher1"/>
                  <w:enabled/>
                  <w:calcOnExit w:val="0"/>
                  <w:checkBox>
                    <w:sizeAuto/>
                    <w:default w:val="0"/>
                  </w:checkBox>
                </w:ffData>
              </w:fldChar>
            </w:r>
            <w:r w:rsidRPr="000B1374">
              <w:rPr>
                <w:rFonts w:cs="Arial"/>
                <w:sz w:val="18"/>
                <w:lang w:val="fr-FR"/>
              </w:rPr>
              <w:instrText xml:space="preserve"> FORMCHECKBOX </w:instrText>
            </w:r>
            <w:r w:rsidR="00A10832">
              <w:rPr>
                <w:rFonts w:cs="Arial"/>
                <w:sz w:val="18"/>
                <w:lang w:val="fr-FR"/>
              </w:rPr>
            </w:r>
            <w:r w:rsidR="00A10832">
              <w:rPr>
                <w:rFonts w:cs="Arial"/>
                <w:sz w:val="18"/>
                <w:lang w:val="fr-FR"/>
              </w:rPr>
              <w:fldChar w:fldCharType="separate"/>
            </w:r>
            <w:r w:rsidRPr="000B1374">
              <w:rPr>
                <w:rFonts w:cs="Arial"/>
                <w:sz w:val="18"/>
                <w:lang w:val="fr-FR"/>
              </w:rPr>
              <w:fldChar w:fldCharType="end"/>
            </w:r>
            <w:r w:rsidRPr="000B1374">
              <w:rPr>
                <w:rFonts w:cs="Arial"/>
                <w:sz w:val="18"/>
                <w:lang w:val="fr-FR"/>
              </w:rPr>
              <w:t xml:space="preserve">  </w:t>
            </w:r>
            <w:r w:rsidRPr="000B1374">
              <w:rPr>
                <w:rFonts w:cs="Arial"/>
                <w:lang w:val="fr-FR"/>
              </w:rPr>
              <w:t>Partie non toxique de toxine</w:t>
            </w:r>
          </w:p>
        </w:tc>
      </w:tr>
    </w:tbl>
    <w:p w14:paraId="4FB1BC3C" w14:textId="77777777" w:rsidR="00C36FB0" w:rsidRDefault="00C36FB0" w:rsidP="00C67CC0">
      <w:pPr>
        <w:ind w:left="0" w:right="142"/>
        <w:jc w:val="both"/>
        <w:outlineLvl w:val="2"/>
        <w:rPr>
          <w:rFonts w:cs="Arial"/>
          <w:color w:val="C00000"/>
          <w:sz w:val="18"/>
          <w:szCs w:val="24"/>
          <w:lang w:val="fr-FR"/>
        </w:rPr>
      </w:pPr>
    </w:p>
    <w:p w14:paraId="76F19B75" w14:textId="77777777" w:rsidR="003E0FE0" w:rsidRPr="00982659" w:rsidRDefault="003E0FE0" w:rsidP="00BD0337">
      <w:pPr>
        <w:shd w:val="clear" w:color="auto" w:fill="FFFFFF" w:themeFill="background1"/>
        <w:tabs>
          <w:tab w:val="left" w:pos="993"/>
        </w:tabs>
        <w:ind w:left="0" w:right="141"/>
        <w:jc w:val="both"/>
        <w:textAlignment w:val="baseline"/>
        <w:outlineLvl w:val="1"/>
        <w:rPr>
          <w:rFonts w:cs="Arial"/>
          <w:sz w:val="16"/>
          <w:lang w:val="fr-FR"/>
        </w:rPr>
      </w:pPr>
    </w:p>
    <w:tbl>
      <w:tblPr>
        <w:tblStyle w:val="Grilledutableau"/>
        <w:tblW w:w="10768" w:type="dxa"/>
        <w:tblInd w:w="-567" w:type="dxa"/>
        <w:tblLayout w:type="fixed"/>
        <w:tblLook w:val="04A0" w:firstRow="1" w:lastRow="0" w:firstColumn="1" w:lastColumn="0" w:noHBand="0" w:noVBand="1"/>
      </w:tblPr>
      <w:tblGrid>
        <w:gridCol w:w="846"/>
        <w:gridCol w:w="8363"/>
        <w:gridCol w:w="1559"/>
      </w:tblGrid>
      <w:tr w:rsidR="004F555B" w:rsidRPr="004F555B" w14:paraId="5D8AAE62" w14:textId="77777777" w:rsidTr="00AC54DB">
        <w:trPr>
          <w:trHeight w:val="168"/>
        </w:trPr>
        <w:tc>
          <w:tcPr>
            <w:tcW w:w="9209" w:type="dxa"/>
            <w:gridSpan w:val="2"/>
            <w:tcBorders>
              <w:bottom w:val="single" w:sz="4" w:space="0" w:color="auto"/>
            </w:tcBorders>
            <w:shd w:val="clear" w:color="auto" w:fill="CCCCFF"/>
          </w:tcPr>
          <w:p w14:paraId="2DE5CD11" w14:textId="61B6A85F" w:rsidR="004F555B" w:rsidRPr="00982659" w:rsidRDefault="004F555B" w:rsidP="001E2E03">
            <w:pPr>
              <w:pStyle w:val="Paragraphedeliste"/>
              <w:tabs>
                <w:tab w:val="left" w:pos="2265"/>
              </w:tabs>
              <w:spacing w:before="60"/>
              <w:ind w:left="318" w:right="142" w:hanging="284"/>
              <w:jc w:val="center"/>
              <w:rPr>
                <w:rFonts w:cs="Arial"/>
                <w:b/>
                <w:sz w:val="16"/>
                <w:lang w:val="fr-FR"/>
              </w:rPr>
            </w:pPr>
            <w:r w:rsidRPr="00982659">
              <w:rPr>
                <w:rFonts w:cs="Arial"/>
                <w:b/>
                <w:sz w:val="16"/>
                <w:lang w:val="fr-FR"/>
              </w:rPr>
              <w:t xml:space="preserve">INFORMATION </w:t>
            </w:r>
            <w:r w:rsidR="00BA61A4">
              <w:rPr>
                <w:rFonts w:cs="Arial"/>
                <w:b/>
                <w:sz w:val="16"/>
                <w:lang w:val="fr-FR"/>
              </w:rPr>
              <w:t>À</w:t>
            </w:r>
            <w:r w:rsidRPr="00982659">
              <w:rPr>
                <w:rFonts w:cs="Arial"/>
                <w:b/>
                <w:sz w:val="16"/>
                <w:lang w:val="fr-FR"/>
              </w:rPr>
              <w:t xml:space="preserve"> FOURNIR</w:t>
            </w:r>
            <w:r w:rsidRPr="00982659">
              <w:rPr>
                <w:rFonts w:cs="Arial"/>
                <w:sz w:val="16"/>
                <w:szCs w:val="16"/>
                <w:lang w:val="fr-FR"/>
              </w:rPr>
              <w:t xml:space="preserve"> </w:t>
            </w:r>
          </w:p>
        </w:tc>
        <w:tc>
          <w:tcPr>
            <w:tcW w:w="1559" w:type="dxa"/>
            <w:tcBorders>
              <w:bottom w:val="single" w:sz="4" w:space="0" w:color="auto"/>
            </w:tcBorders>
            <w:shd w:val="clear" w:color="auto" w:fill="CCCCFF"/>
          </w:tcPr>
          <w:p w14:paraId="34718C6A" w14:textId="3A0981D7" w:rsidR="004F555B" w:rsidRPr="00222A15" w:rsidRDefault="009F3F3F" w:rsidP="002A1713">
            <w:pPr>
              <w:pStyle w:val="Paragraphedeliste"/>
              <w:tabs>
                <w:tab w:val="left" w:pos="2265"/>
              </w:tabs>
              <w:ind w:left="34" w:firstLine="1"/>
              <w:jc w:val="center"/>
              <w:rPr>
                <w:rFonts w:cs="Arial"/>
                <w:b/>
                <w:sz w:val="12"/>
                <w:szCs w:val="12"/>
                <w:lang w:val="fr-FR"/>
              </w:rPr>
            </w:pPr>
            <w:r>
              <w:rPr>
                <w:rFonts w:cs="Arial"/>
                <w:b/>
                <w:sz w:val="12"/>
                <w:szCs w:val="12"/>
                <w:lang w:val="fr-FR"/>
              </w:rPr>
              <w:t>NUMÉRO</w:t>
            </w:r>
            <w:r w:rsidR="004F555B" w:rsidRPr="00222A15">
              <w:rPr>
                <w:rFonts w:cs="Arial"/>
                <w:b/>
                <w:sz w:val="12"/>
                <w:szCs w:val="12"/>
                <w:lang w:val="fr-FR"/>
              </w:rPr>
              <w:t xml:space="preserve"> DE PI</w:t>
            </w:r>
            <w:r w:rsidR="00BA61A4">
              <w:rPr>
                <w:rFonts w:cs="Arial"/>
                <w:b/>
                <w:sz w:val="12"/>
                <w:szCs w:val="12"/>
                <w:lang w:val="fr-FR"/>
              </w:rPr>
              <w:t>È</w:t>
            </w:r>
            <w:r w:rsidR="004F555B" w:rsidRPr="00222A15">
              <w:rPr>
                <w:rFonts w:cs="Arial"/>
                <w:b/>
                <w:sz w:val="12"/>
                <w:szCs w:val="12"/>
                <w:lang w:val="fr-FR"/>
              </w:rPr>
              <w:t>CE-JOINTE</w:t>
            </w:r>
          </w:p>
        </w:tc>
      </w:tr>
      <w:tr w:rsidR="004F555B" w:rsidRPr="004B42AD" w14:paraId="1D649A59" w14:textId="77777777" w:rsidTr="00AC54DB">
        <w:trPr>
          <w:trHeight w:val="626"/>
        </w:trPr>
        <w:tc>
          <w:tcPr>
            <w:tcW w:w="846" w:type="dxa"/>
            <w:tcBorders>
              <w:top w:val="single" w:sz="4" w:space="0" w:color="auto"/>
              <w:right w:val="single" w:sz="4" w:space="0" w:color="auto"/>
            </w:tcBorders>
          </w:tcPr>
          <w:p w14:paraId="2C50C73C" w14:textId="77777777" w:rsidR="004F555B" w:rsidRPr="00982659" w:rsidRDefault="004F555B" w:rsidP="008D12A0">
            <w:pPr>
              <w:pStyle w:val="Paragraphedeliste"/>
              <w:tabs>
                <w:tab w:val="left" w:pos="2265"/>
              </w:tabs>
              <w:ind w:left="317" w:right="142" w:hanging="284"/>
              <w:jc w:val="both"/>
              <w:outlineLvl w:val="2"/>
              <w:rPr>
                <w:rFonts w:cs="Arial"/>
                <w:sz w:val="14"/>
                <w:lang w:val="fr-FR"/>
              </w:rPr>
            </w:pPr>
          </w:p>
          <w:p w14:paraId="31F81646" w14:textId="77777777" w:rsidR="004F555B" w:rsidRPr="00982659" w:rsidRDefault="004F555B" w:rsidP="008D12A0">
            <w:pPr>
              <w:pStyle w:val="Paragraphedeliste"/>
              <w:tabs>
                <w:tab w:val="left" w:pos="2265"/>
              </w:tabs>
              <w:ind w:left="317" w:right="142" w:hanging="284"/>
              <w:jc w:val="both"/>
              <w:outlineLvl w:val="2"/>
              <w:rPr>
                <w:rFonts w:cs="Arial"/>
                <w:b/>
                <w:sz w:val="18"/>
                <w:lang w:val="fr-FR"/>
              </w:rPr>
            </w:pPr>
            <w:bookmarkStart w:id="154" w:name="_Toc495393100"/>
            <w:bookmarkStart w:id="155" w:name="_Toc495495579"/>
            <w:bookmarkStart w:id="156" w:name="_Toc495668676"/>
            <w:bookmarkStart w:id="157" w:name="_Toc498349598"/>
            <w:bookmarkStart w:id="158" w:name="_Toc498592509"/>
            <w:bookmarkStart w:id="159" w:name="_Toc499887561"/>
            <w:bookmarkStart w:id="160" w:name="_Toc499890103"/>
            <w:r w:rsidRPr="00982659">
              <w:rPr>
                <w:rFonts w:cs="Arial"/>
                <w:b/>
                <w:lang w:val="fr-FR"/>
              </w:rPr>
              <w:t>1.5</w:t>
            </w:r>
            <w:bookmarkEnd w:id="154"/>
            <w:bookmarkEnd w:id="155"/>
            <w:bookmarkEnd w:id="156"/>
            <w:bookmarkEnd w:id="157"/>
            <w:bookmarkEnd w:id="158"/>
            <w:bookmarkEnd w:id="159"/>
            <w:bookmarkEnd w:id="160"/>
            <w:r w:rsidRPr="00982659">
              <w:rPr>
                <w:rFonts w:cs="Arial"/>
                <w:b/>
                <w:sz w:val="22"/>
                <w:lang w:val="fr-FR"/>
              </w:rPr>
              <w:t xml:space="preserve"> </w:t>
            </w:r>
          </w:p>
        </w:tc>
        <w:tc>
          <w:tcPr>
            <w:tcW w:w="8363" w:type="dxa"/>
            <w:tcBorders>
              <w:top w:val="single" w:sz="4" w:space="0" w:color="auto"/>
              <w:left w:val="nil"/>
              <w:bottom w:val="single" w:sz="4" w:space="0" w:color="auto"/>
              <w:right w:val="single" w:sz="4" w:space="0" w:color="auto"/>
            </w:tcBorders>
          </w:tcPr>
          <w:p w14:paraId="157B4E3A" w14:textId="77777777" w:rsidR="004F555B" w:rsidRPr="00982659" w:rsidRDefault="004F555B" w:rsidP="008D12A0">
            <w:pPr>
              <w:pStyle w:val="Paragraphedeliste"/>
              <w:tabs>
                <w:tab w:val="left" w:pos="2265"/>
              </w:tabs>
              <w:ind w:left="34" w:right="142"/>
              <w:jc w:val="both"/>
              <w:outlineLvl w:val="2"/>
              <w:rPr>
                <w:rFonts w:cs="Arial"/>
                <w:b/>
                <w:sz w:val="8"/>
                <w:lang w:val="fr-FR"/>
              </w:rPr>
            </w:pPr>
          </w:p>
          <w:p w14:paraId="3674D5E5" w14:textId="3A4B201D" w:rsidR="004F555B" w:rsidRPr="00982659" w:rsidRDefault="004F555B" w:rsidP="008D12A0">
            <w:pPr>
              <w:pStyle w:val="Paragraphedeliste"/>
              <w:tabs>
                <w:tab w:val="left" w:pos="2265"/>
              </w:tabs>
              <w:ind w:left="34" w:right="142"/>
              <w:jc w:val="both"/>
              <w:outlineLvl w:val="2"/>
              <w:rPr>
                <w:rFonts w:cs="Arial"/>
                <w:lang w:val="fr-FR"/>
              </w:rPr>
            </w:pPr>
            <w:bookmarkStart w:id="161" w:name="_Toc495393101"/>
            <w:bookmarkStart w:id="162" w:name="_Toc495495580"/>
            <w:bookmarkStart w:id="163" w:name="_Toc495668677"/>
            <w:bookmarkStart w:id="164" w:name="_Toc498349599"/>
            <w:bookmarkStart w:id="165" w:name="_Toc498592510"/>
            <w:bookmarkStart w:id="166" w:name="_Toc499887562"/>
            <w:bookmarkStart w:id="167" w:name="_Toc499890104"/>
            <w:r w:rsidRPr="00982659">
              <w:rPr>
                <w:rFonts w:cs="Arial"/>
                <w:b/>
                <w:lang w:val="fr-FR"/>
              </w:rPr>
              <w:t>En cas d’utilisation d’OGM</w:t>
            </w:r>
            <w:r w:rsidRPr="00982659">
              <w:rPr>
                <w:rFonts w:cs="Arial"/>
                <w:lang w:val="fr-FR"/>
              </w:rPr>
              <w:t>,</w:t>
            </w:r>
            <w:r w:rsidR="00BA61A4">
              <w:rPr>
                <w:rFonts w:cs="Arial"/>
                <w:lang w:val="fr-FR"/>
              </w:rPr>
              <w:t xml:space="preserve"> l’agrément </w:t>
            </w:r>
            <w:r w:rsidR="00BA3996">
              <w:rPr>
                <w:rFonts w:cs="Arial"/>
                <w:lang w:val="fr-FR"/>
              </w:rPr>
              <w:t>ou le récépissé d’utilisation confinée d’OGM en fonction du type d’OGM ou tout document équivalent,</w:t>
            </w:r>
            <w:r w:rsidRPr="00982659">
              <w:rPr>
                <w:rFonts w:cs="Arial"/>
                <w:lang w:val="fr-FR"/>
              </w:rPr>
              <w:t xml:space="preserve"> délivré par l’autorité compétente</w:t>
            </w:r>
            <w:bookmarkEnd w:id="161"/>
            <w:bookmarkEnd w:id="162"/>
            <w:bookmarkEnd w:id="163"/>
            <w:bookmarkEnd w:id="164"/>
            <w:bookmarkEnd w:id="165"/>
            <w:bookmarkEnd w:id="166"/>
            <w:bookmarkEnd w:id="167"/>
          </w:p>
          <w:p w14:paraId="3B3E8F54" w14:textId="77777777" w:rsidR="004F555B" w:rsidRPr="00982659" w:rsidRDefault="004F555B" w:rsidP="008D12A0">
            <w:pPr>
              <w:pStyle w:val="Paragraphedeliste"/>
              <w:tabs>
                <w:tab w:val="left" w:pos="2265"/>
              </w:tabs>
              <w:ind w:left="34" w:right="142"/>
              <w:jc w:val="both"/>
              <w:outlineLvl w:val="2"/>
              <w:rPr>
                <w:rFonts w:cs="Arial"/>
                <w:sz w:val="10"/>
                <w:szCs w:val="16"/>
                <w:lang w:val="fr-FR"/>
              </w:rPr>
            </w:pPr>
          </w:p>
        </w:tc>
        <w:tc>
          <w:tcPr>
            <w:tcW w:w="1559" w:type="dxa"/>
            <w:tcBorders>
              <w:top w:val="single" w:sz="4" w:space="0" w:color="auto"/>
              <w:left w:val="nil"/>
              <w:bottom w:val="single" w:sz="4" w:space="0" w:color="auto"/>
              <w:right w:val="single" w:sz="4" w:space="0" w:color="auto"/>
            </w:tcBorders>
          </w:tcPr>
          <w:p w14:paraId="3E8EFB5C" w14:textId="77777777" w:rsidR="004F555B" w:rsidRPr="00045357" w:rsidRDefault="004F555B" w:rsidP="008D12A0">
            <w:pPr>
              <w:pStyle w:val="Paragraphedeliste"/>
              <w:tabs>
                <w:tab w:val="left" w:pos="2265"/>
              </w:tabs>
              <w:ind w:left="34" w:right="142"/>
              <w:jc w:val="both"/>
              <w:outlineLvl w:val="2"/>
              <w:rPr>
                <w:rFonts w:cs="Arial"/>
                <w:b/>
                <w:szCs w:val="20"/>
                <w:lang w:val="fr-FR"/>
              </w:rPr>
            </w:pPr>
          </w:p>
        </w:tc>
      </w:tr>
    </w:tbl>
    <w:p w14:paraId="6C73F501" w14:textId="77777777" w:rsidR="007F29B5" w:rsidRPr="00982659" w:rsidRDefault="007F29B5" w:rsidP="0078249B">
      <w:pPr>
        <w:pStyle w:val="Paragraphedeliste"/>
        <w:ind w:left="-426" w:right="141"/>
        <w:jc w:val="center"/>
        <w:rPr>
          <w:rFonts w:cs="Arial"/>
          <w:b/>
          <w:u w:val="single"/>
          <w:lang w:val="fr-FR"/>
        </w:rPr>
      </w:pPr>
    </w:p>
    <w:p w14:paraId="341F0F8B" w14:textId="6B6A6A77" w:rsidR="00C25A87" w:rsidRPr="00982659" w:rsidRDefault="00AA6560" w:rsidP="00592E27">
      <w:pPr>
        <w:shd w:val="clear" w:color="auto" w:fill="C5E0B3" w:themeFill="accent6" w:themeFillTint="66"/>
        <w:ind w:left="-284" w:right="142" w:hanging="283"/>
        <w:jc w:val="both"/>
        <w:outlineLvl w:val="1"/>
        <w:rPr>
          <w:rFonts w:cs="Arial"/>
          <w:b/>
          <w:lang w:val="fr-FR"/>
        </w:rPr>
      </w:pPr>
      <w:bookmarkStart w:id="168" w:name="_Toc499890105"/>
      <w:r w:rsidRPr="00982659">
        <w:rPr>
          <w:rFonts w:cs="Arial"/>
          <w:b/>
          <w:lang w:val="fr-FR"/>
        </w:rPr>
        <w:t xml:space="preserve">2. </w:t>
      </w:r>
      <w:r w:rsidR="00C25A87" w:rsidRPr="00982659">
        <w:rPr>
          <w:rFonts w:cs="Arial"/>
          <w:b/>
          <w:lang w:val="fr-FR"/>
        </w:rPr>
        <w:t>DESCRIPTION DE L’</w:t>
      </w:r>
      <w:r w:rsidR="008A696F">
        <w:rPr>
          <w:rFonts w:cs="Arial"/>
          <w:b/>
          <w:lang w:val="fr-FR"/>
        </w:rPr>
        <w:t>É</w:t>
      </w:r>
      <w:r w:rsidR="00C25A87" w:rsidRPr="00982659">
        <w:rPr>
          <w:rFonts w:cs="Arial"/>
          <w:b/>
          <w:lang w:val="fr-FR"/>
        </w:rPr>
        <w:t>TABLISSEMENT ET DE L’INSTALLATION O</w:t>
      </w:r>
      <w:r w:rsidR="007F29B5">
        <w:rPr>
          <w:rFonts w:cs="Arial"/>
          <w:b/>
          <w:lang w:val="fr-FR"/>
        </w:rPr>
        <w:t>Ù</w:t>
      </w:r>
      <w:r w:rsidR="00C25A87" w:rsidRPr="00982659">
        <w:rPr>
          <w:rFonts w:cs="Arial"/>
          <w:b/>
          <w:lang w:val="fr-FR"/>
        </w:rPr>
        <w:t xml:space="preserve"> SONT DEMAND</w:t>
      </w:r>
      <w:r w:rsidR="008A696F">
        <w:rPr>
          <w:rFonts w:cs="Arial"/>
          <w:b/>
          <w:lang w:val="fr-FR"/>
        </w:rPr>
        <w:t>É</w:t>
      </w:r>
      <w:r w:rsidR="00C25A87" w:rsidRPr="00982659">
        <w:rPr>
          <w:rFonts w:cs="Arial"/>
          <w:b/>
          <w:lang w:val="fr-FR"/>
        </w:rPr>
        <w:t>ES LES OP</w:t>
      </w:r>
      <w:r w:rsidR="007F29B5">
        <w:rPr>
          <w:rFonts w:cs="Arial"/>
          <w:b/>
          <w:lang w:val="fr-FR"/>
        </w:rPr>
        <w:t>É</w:t>
      </w:r>
      <w:r w:rsidR="00C25A87" w:rsidRPr="00982659">
        <w:rPr>
          <w:rFonts w:cs="Arial"/>
          <w:b/>
          <w:lang w:val="fr-FR"/>
        </w:rPr>
        <w:t>RATIONS</w:t>
      </w:r>
      <w:bookmarkEnd w:id="168"/>
    </w:p>
    <w:p w14:paraId="26A40623" w14:textId="77777777" w:rsidR="00AA6560" w:rsidRDefault="00AA6560" w:rsidP="00BD0337">
      <w:pPr>
        <w:ind w:right="141"/>
        <w:jc w:val="both"/>
        <w:rPr>
          <w:rFonts w:cs="Arial"/>
          <w:lang w:val="fr-FR"/>
        </w:rPr>
      </w:pPr>
    </w:p>
    <w:tbl>
      <w:tblPr>
        <w:tblStyle w:val="Grilledutableau"/>
        <w:tblW w:w="10768" w:type="dxa"/>
        <w:tblInd w:w="-567" w:type="dxa"/>
        <w:tblLayout w:type="fixed"/>
        <w:tblLook w:val="04A0" w:firstRow="1" w:lastRow="0" w:firstColumn="1" w:lastColumn="0" w:noHBand="0" w:noVBand="1"/>
      </w:tblPr>
      <w:tblGrid>
        <w:gridCol w:w="846"/>
        <w:gridCol w:w="8505"/>
        <w:gridCol w:w="1417"/>
      </w:tblGrid>
      <w:tr w:rsidR="006C6CC6" w:rsidRPr="00982659" w14:paraId="35717CB5" w14:textId="77777777" w:rsidTr="002956DB">
        <w:trPr>
          <w:trHeight w:val="168"/>
        </w:trPr>
        <w:tc>
          <w:tcPr>
            <w:tcW w:w="9351" w:type="dxa"/>
            <w:gridSpan w:val="2"/>
            <w:tcBorders>
              <w:bottom w:val="single" w:sz="4" w:space="0" w:color="auto"/>
            </w:tcBorders>
            <w:shd w:val="clear" w:color="auto" w:fill="CCCCFF"/>
          </w:tcPr>
          <w:p w14:paraId="7D8C40DB" w14:textId="77777777" w:rsidR="00675DFC" w:rsidRPr="00982659" w:rsidRDefault="00675DFC" w:rsidP="00BD0337">
            <w:pPr>
              <w:pStyle w:val="Paragraphedeliste"/>
              <w:tabs>
                <w:tab w:val="left" w:pos="2265"/>
              </w:tabs>
              <w:ind w:left="317" w:right="141" w:hanging="284"/>
              <w:jc w:val="center"/>
              <w:rPr>
                <w:rFonts w:cs="Arial"/>
                <w:b/>
                <w:sz w:val="10"/>
                <w:lang w:val="fr-FR"/>
              </w:rPr>
            </w:pPr>
          </w:p>
          <w:p w14:paraId="08A11117" w14:textId="466C9157" w:rsidR="006C6CC6" w:rsidRPr="00982659" w:rsidRDefault="006C6CC6" w:rsidP="00BD0337">
            <w:pPr>
              <w:pStyle w:val="Paragraphedeliste"/>
              <w:tabs>
                <w:tab w:val="left" w:pos="2265"/>
              </w:tabs>
              <w:ind w:left="317" w:right="141" w:hanging="284"/>
              <w:jc w:val="center"/>
              <w:rPr>
                <w:rFonts w:cs="Arial"/>
                <w:b/>
                <w:sz w:val="16"/>
                <w:lang w:val="fr-FR"/>
              </w:rPr>
            </w:pPr>
            <w:r w:rsidRPr="00982659">
              <w:rPr>
                <w:rFonts w:cs="Arial"/>
                <w:b/>
                <w:sz w:val="16"/>
                <w:lang w:val="fr-FR"/>
              </w:rPr>
              <w:t xml:space="preserve">INFORMATION </w:t>
            </w:r>
            <w:r w:rsidR="007F29B5">
              <w:rPr>
                <w:rFonts w:cs="Arial"/>
                <w:b/>
                <w:sz w:val="16"/>
                <w:lang w:val="fr-FR"/>
              </w:rPr>
              <w:t>À</w:t>
            </w:r>
            <w:r w:rsidRPr="00982659">
              <w:rPr>
                <w:rFonts w:cs="Arial"/>
                <w:b/>
                <w:sz w:val="16"/>
                <w:lang w:val="fr-FR"/>
              </w:rPr>
              <w:t xml:space="preserve"> FOURNIR</w:t>
            </w:r>
            <w:r w:rsidRPr="00982659">
              <w:rPr>
                <w:rFonts w:cs="Arial"/>
                <w:sz w:val="16"/>
                <w:szCs w:val="16"/>
                <w:lang w:val="fr-FR"/>
              </w:rPr>
              <w:t xml:space="preserve"> </w:t>
            </w:r>
          </w:p>
        </w:tc>
        <w:tc>
          <w:tcPr>
            <w:tcW w:w="1417" w:type="dxa"/>
            <w:tcBorders>
              <w:bottom w:val="single" w:sz="4" w:space="0" w:color="auto"/>
            </w:tcBorders>
            <w:shd w:val="clear" w:color="auto" w:fill="CCCCFF"/>
          </w:tcPr>
          <w:p w14:paraId="261958D4" w14:textId="00C68036" w:rsidR="006C6CC6" w:rsidRPr="00D172E8" w:rsidRDefault="009F3F3F" w:rsidP="00361108">
            <w:pPr>
              <w:pStyle w:val="Paragraphedeliste"/>
              <w:tabs>
                <w:tab w:val="left" w:pos="2265"/>
              </w:tabs>
              <w:ind w:left="0" w:right="-108"/>
              <w:jc w:val="center"/>
              <w:rPr>
                <w:rFonts w:cs="Arial"/>
                <w:b/>
                <w:sz w:val="16"/>
              </w:rPr>
            </w:pPr>
            <w:r>
              <w:rPr>
                <w:rFonts w:cs="Arial"/>
                <w:b/>
                <w:sz w:val="16"/>
              </w:rPr>
              <w:t>NUMÉRO</w:t>
            </w:r>
            <w:r w:rsidR="00D9664C" w:rsidRPr="00D172E8">
              <w:rPr>
                <w:rFonts w:cs="Arial"/>
                <w:b/>
                <w:sz w:val="16"/>
              </w:rPr>
              <w:t>(S)</w:t>
            </w:r>
            <w:r w:rsidR="002956DB" w:rsidRPr="00D172E8">
              <w:rPr>
                <w:rFonts w:cs="Arial"/>
                <w:b/>
                <w:sz w:val="16"/>
              </w:rPr>
              <w:t xml:space="preserve"> DE</w:t>
            </w:r>
            <w:r w:rsidR="00D9664C" w:rsidRPr="00D172E8">
              <w:rPr>
                <w:rFonts w:cs="Arial"/>
                <w:b/>
                <w:sz w:val="16"/>
              </w:rPr>
              <w:t>(S)</w:t>
            </w:r>
            <w:r w:rsidR="002956DB" w:rsidRPr="00D172E8">
              <w:rPr>
                <w:rFonts w:cs="Arial"/>
                <w:b/>
                <w:sz w:val="16"/>
              </w:rPr>
              <w:t xml:space="preserve"> PIECE</w:t>
            </w:r>
            <w:r w:rsidR="00D9664C" w:rsidRPr="00D172E8">
              <w:rPr>
                <w:rFonts w:cs="Arial"/>
                <w:b/>
                <w:sz w:val="16"/>
              </w:rPr>
              <w:t>(S)</w:t>
            </w:r>
            <w:r w:rsidR="002956DB" w:rsidRPr="00D172E8">
              <w:rPr>
                <w:rFonts w:cs="Arial"/>
                <w:b/>
                <w:sz w:val="16"/>
              </w:rPr>
              <w:t>-JOINTE</w:t>
            </w:r>
            <w:r w:rsidR="00D9664C">
              <w:rPr>
                <w:rFonts w:cs="Arial"/>
                <w:b/>
                <w:sz w:val="16"/>
              </w:rPr>
              <w:t>(S)</w:t>
            </w:r>
          </w:p>
        </w:tc>
      </w:tr>
      <w:tr w:rsidR="006C6CC6" w:rsidRPr="004B42AD" w14:paraId="08DEE2C5" w14:textId="77777777" w:rsidTr="00360CD1">
        <w:trPr>
          <w:trHeight w:val="2117"/>
        </w:trPr>
        <w:tc>
          <w:tcPr>
            <w:tcW w:w="846" w:type="dxa"/>
            <w:tcBorders>
              <w:top w:val="single" w:sz="4" w:space="0" w:color="auto"/>
              <w:right w:val="single" w:sz="4" w:space="0" w:color="auto"/>
            </w:tcBorders>
          </w:tcPr>
          <w:p w14:paraId="5DC9EE5D" w14:textId="77777777" w:rsidR="006C6CC6" w:rsidRPr="00D172E8" w:rsidRDefault="006C6CC6" w:rsidP="00BD0337">
            <w:pPr>
              <w:pStyle w:val="Paragraphedeliste"/>
              <w:tabs>
                <w:tab w:val="left" w:pos="2265"/>
              </w:tabs>
              <w:ind w:left="317" w:right="141" w:hanging="284"/>
              <w:jc w:val="both"/>
              <w:rPr>
                <w:rFonts w:cs="Arial"/>
                <w:sz w:val="18"/>
              </w:rPr>
            </w:pPr>
          </w:p>
          <w:p w14:paraId="26CA51FC" w14:textId="77777777" w:rsidR="006C6CC6" w:rsidRPr="00982659" w:rsidRDefault="006C6CC6" w:rsidP="00BD0337">
            <w:pPr>
              <w:pStyle w:val="Paragraphedeliste"/>
              <w:tabs>
                <w:tab w:val="left" w:pos="2265"/>
              </w:tabs>
              <w:ind w:left="317" w:right="141" w:hanging="284"/>
              <w:jc w:val="both"/>
              <w:rPr>
                <w:rFonts w:cs="Arial"/>
                <w:sz w:val="18"/>
                <w:lang w:val="fr-FR"/>
              </w:rPr>
            </w:pPr>
            <w:r w:rsidRPr="00982659">
              <w:rPr>
                <w:rFonts w:cs="Arial"/>
                <w:b/>
                <w:lang w:val="fr-FR"/>
              </w:rPr>
              <w:t>2.1</w:t>
            </w:r>
            <w:r w:rsidRPr="00982659">
              <w:rPr>
                <w:rFonts w:cs="Arial"/>
                <w:sz w:val="18"/>
                <w:lang w:val="fr-FR"/>
              </w:rPr>
              <w:t xml:space="preserve"> </w:t>
            </w:r>
          </w:p>
        </w:tc>
        <w:tc>
          <w:tcPr>
            <w:tcW w:w="8505" w:type="dxa"/>
            <w:tcBorders>
              <w:top w:val="single" w:sz="4" w:space="0" w:color="auto"/>
              <w:left w:val="nil"/>
              <w:bottom w:val="single" w:sz="4" w:space="0" w:color="auto"/>
              <w:right w:val="single" w:sz="4" w:space="0" w:color="auto"/>
            </w:tcBorders>
          </w:tcPr>
          <w:p w14:paraId="3AB7EF1D" w14:textId="77777777" w:rsidR="006C6CC6" w:rsidRPr="00982659" w:rsidRDefault="006C6CC6" w:rsidP="00BD0337">
            <w:pPr>
              <w:pStyle w:val="Paragraphedeliste"/>
              <w:tabs>
                <w:tab w:val="left" w:pos="2265"/>
              </w:tabs>
              <w:ind w:left="34" w:right="141"/>
              <w:jc w:val="both"/>
              <w:rPr>
                <w:rFonts w:cs="Arial"/>
                <w:sz w:val="10"/>
                <w:lang w:val="fr-FR"/>
              </w:rPr>
            </w:pPr>
          </w:p>
          <w:p w14:paraId="3D5CF8B6" w14:textId="77777777" w:rsidR="006C6CC6" w:rsidRPr="00982659" w:rsidRDefault="006C6CC6" w:rsidP="00BD0337">
            <w:pPr>
              <w:pStyle w:val="Paragraphedeliste"/>
              <w:tabs>
                <w:tab w:val="left" w:pos="2265"/>
              </w:tabs>
              <w:ind w:left="34" w:right="141"/>
              <w:jc w:val="both"/>
              <w:rPr>
                <w:rFonts w:cs="Arial"/>
                <w:lang w:val="fr-FR"/>
              </w:rPr>
            </w:pPr>
            <w:r w:rsidRPr="00982659">
              <w:rPr>
                <w:rFonts w:cs="Arial"/>
                <w:lang w:val="fr-FR"/>
              </w:rPr>
              <w:t>Un plan de masse du site précisant la désignation des bâtiments concernés par les opérations sur les MOT et les moyens de maîtrise en sûreté</w:t>
            </w:r>
          </w:p>
          <w:p w14:paraId="32BE3B67" w14:textId="1B03D4B1" w:rsidR="006C6CC6" w:rsidRPr="00982659" w:rsidRDefault="006C6CC6" w:rsidP="00DF4741">
            <w:pPr>
              <w:pStyle w:val="Paragraphedeliste"/>
              <w:tabs>
                <w:tab w:val="left" w:pos="2265"/>
              </w:tabs>
              <w:ind w:left="34" w:right="-108"/>
              <w:jc w:val="both"/>
              <w:rPr>
                <w:rFonts w:cs="Arial"/>
                <w:lang w:val="fr-FR"/>
              </w:rPr>
            </w:pPr>
            <w:r w:rsidRPr="00982659">
              <w:rPr>
                <w:rFonts w:cs="Arial"/>
                <w:color w:val="A6A6A6" w:themeColor="background1" w:themeShade="A6"/>
                <w:lang w:val="fr-FR"/>
              </w:rPr>
              <w:t>____________________________________________</w:t>
            </w:r>
            <w:r w:rsidR="00276330">
              <w:rPr>
                <w:rFonts w:cs="Arial"/>
                <w:color w:val="A6A6A6" w:themeColor="background1" w:themeShade="A6"/>
                <w:lang w:val="fr-FR"/>
              </w:rPr>
              <w:t>______________________________</w:t>
            </w:r>
          </w:p>
          <w:p w14:paraId="46F9BDBA" w14:textId="2C138C07" w:rsidR="006C6CC6" w:rsidRPr="00982659" w:rsidRDefault="006C6CC6" w:rsidP="00BD0337">
            <w:pPr>
              <w:pStyle w:val="Paragraphedeliste"/>
              <w:tabs>
                <w:tab w:val="left" w:pos="2265"/>
              </w:tabs>
              <w:ind w:left="34" w:right="141"/>
              <w:jc w:val="both"/>
              <w:rPr>
                <w:rFonts w:cs="Arial"/>
                <w:i/>
                <w:sz w:val="18"/>
                <w:szCs w:val="24"/>
                <w:lang w:val="fr-FR"/>
              </w:rPr>
            </w:pPr>
            <w:r w:rsidRPr="00982659">
              <w:rPr>
                <w:rFonts w:cs="Arial"/>
                <w:i/>
                <w:sz w:val="18"/>
                <w:szCs w:val="24"/>
                <w:lang w:val="fr-FR"/>
              </w:rPr>
              <w:t xml:space="preserve">Indiquer </w:t>
            </w:r>
            <w:r w:rsidR="001D52D7" w:rsidRPr="00982659">
              <w:rPr>
                <w:rFonts w:cs="Arial"/>
                <w:i/>
                <w:sz w:val="18"/>
                <w:szCs w:val="24"/>
                <w:lang w:val="fr-FR"/>
              </w:rPr>
              <w:t xml:space="preserve">notamment </w:t>
            </w:r>
            <w:r w:rsidRPr="00982659">
              <w:rPr>
                <w:rFonts w:cs="Arial"/>
                <w:i/>
                <w:sz w:val="18"/>
                <w:szCs w:val="24"/>
                <w:lang w:val="fr-FR"/>
              </w:rPr>
              <w:t>les moyens de protection périphérique (clôture, système de vidéosurveillance, poste de garde, portail</w:t>
            </w:r>
            <w:r w:rsidR="00986A4D">
              <w:rPr>
                <w:rFonts w:cs="Arial"/>
                <w:i/>
                <w:sz w:val="18"/>
                <w:szCs w:val="24"/>
                <w:lang w:val="fr-FR"/>
              </w:rPr>
              <w:t>,</w:t>
            </w:r>
            <w:r w:rsidRPr="00982659">
              <w:rPr>
                <w:rFonts w:cs="Arial"/>
                <w:i/>
                <w:sz w:val="18"/>
                <w:szCs w:val="24"/>
                <w:lang w:val="fr-FR"/>
              </w:rPr>
              <w:t>…) du site et de protection périmétrique des bâtiments (détection d’intrusion, vidéosurveillance, porte</w:t>
            </w:r>
            <w:r w:rsidR="00986A4D">
              <w:rPr>
                <w:rFonts w:cs="Arial"/>
                <w:i/>
                <w:sz w:val="18"/>
                <w:szCs w:val="24"/>
                <w:lang w:val="fr-FR"/>
              </w:rPr>
              <w:t>,</w:t>
            </w:r>
            <w:r w:rsidRPr="00982659">
              <w:rPr>
                <w:rFonts w:cs="Arial"/>
                <w:i/>
                <w:sz w:val="18"/>
                <w:szCs w:val="24"/>
                <w:lang w:val="fr-FR"/>
              </w:rPr>
              <w:t>…</w:t>
            </w:r>
            <w:r w:rsidR="00AC54DB">
              <w:rPr>
                <w:rFonts w:cs="Arial"/>
                <w:i/>
                <w:sz w:val="18"/>
                <w:szCs w:val="24"/>
                <w:lang w:val="fr-FR"/>
              </w:rPr>
              <w:t xml:space="preserve">) dans lesquels sont détenus </w:t>
            </w:r>
            <w:r w:rsidRPr="00982659">
              <w:rPr>
                <w:rFonts w:cs="Arial"/>
                <w:i/>
                <w:sz w:val="18"/>
                <w:szCs w:val="24"/>
                <w:lang w:val="fr-FR"/>
              </w:rPr>
              <w:t>des MOT</w:t>
            </w:r>
          </w:p>
          <w:p w14:paraId="75F06434" w14:textId="77777777" w:rsidR="006C6CC6" w:rsidRPr="00982659" w:rsidRDefault="006C6CC6" w:rsidP="00BD0337">
            <w:pPr>
              <w:pStyle w:val="Paragraphedeliste"/>
              <w:tabs>
                <w:tab w:val="left" w:pos="2265"/>
              </w:tabs>
              <w:ind w:left="34" w:right="141"/>
              <w:jc w:val="both"/>
              <w:rPr>
                <w:rFonts w:cs="Arial"/>
                <w:i/>
                <w:sz w:val="18"/>
                <w:szCs w:val="24"/>
                <w:lang w:val="fr-FR"/>
              </w:rPr>
            </w:pPr>
          </w:p>
          <w:p w14:paraId="5B463828" w14:textId="77777777" w:rsidR="006C6CC6" w:rsidRPr="00982659" w:rsidRDefault="006C6CC6" w:rsidP="00BD0337">
            <w:pPr>
              <w:pStyle w:val="Paragraphedeliste"/>
              <w:tabs>
                <w:tab w:val="left" w:pos="2265"/>
              </w:tabs>
              <w:ind w:left="34" w:right="141"/>
              <w:jc w:val="both"/>
              <w:rPr>
                <w:rFonts w:cs="Arial"/>
                <w:sz w:val="10"/>
                <w:szCs w:val="16"/>
                <w:lang w:val="fr-FR"/>
              </w:rPr>
            </w:pPr>
          </w:p>
        </w:tc>
        <w:tc>
          <w:tcPr>
            <w:tcW w:w="1417" w:type="dxa"/>
            <w:tcBorders>
              <w:top w:val="single" w:sz="4" w:space="0" w:color="auto"/>
              <w:left w:val="nil"/>
              <w:bottom w:val="single" w:sz="4" w:space="0" w:color="auto"/>
              <w:right w:val="single" w:sz="4" w:space="0" w:color="auto"/>
            </w:tcBorders>
          </w:tcPr>
          <w:p w14:paraId="2FE54042" w14:textId="77777777" w:rsidR="006C6CC6" w:rsidRPr="00982659" w:rsidRDefault="006C6CC6" w:rsidP="00BD0337">
            <w:pPr>
              <w:pStyle w:val="Paragraphedeliste"/>
              <w:tabs>
                <w:tab w:val="left" w:pos="2265"/>
              </w:tabs>
              <w:ind w:left="34" w:right="141"/>
              <w:jc w:val="both"/>
              <w:rPr>
                <w:rFonts w:cs="Arial"/>
                <w:sz w:val="10"/>
                <w:lang w:val="fr-FR"/>
              </w:rPr>
            </w:pPr>
          </w:p>
        </w:tc>
      </w:tr>
    </w:tbl>
    <w:p w14:paraId="69AE5B48" w14:textId="77777777" w:rsidR="009E47CB" w:rsidRDefault="009E47CB">
      <w:pPr>
        <w:rPr>
          <w:rFonts w:cs="Arial"/>
          <w:lang w:val="fr-FR"/>
        </w:rPr>
      </w:pPr>
    </w:p>
    <w:p w14:paraId="2F85AD52" w14:textId="77777777" w:rsidR="007F29B5" w:rsidRDefault="007F29B5">
      <w:pPr>
        <w:rPr>
          <w:rFonts w:cs="Arial"/>
          <w:lang w:val="fr-FR"/>
        </w:rPr>
      </w:pPr>
    </w:p>
    <w:p w14:paraId="3656E759" w14:textId="77777777" w:rsidR="007F29B5" w:rsidRDefault="007F29B5">
      <w:pPr>
        <w:rPr>
          <w:rFonts w:cs="Arial"/>
          <w:lang w:val="fr-FR"/>
        </w:rPr>
      </w:pPr>
    </w:p>
    <w:p w14:paraId="3EF622E4" w14:textId="77777777" w:rsidR="007F29B5" w:rsidRDefault="007F29B5">
      <w:pPr>
        <w:rPr>
          <w:rFonts w:cs="Arial"/>
          <w:lang w:val="fr-FR"/>
        </w:rPr>
      </w:pPr>
    </w:p>
    <w:p w14:paraId="03A54B57" w14:textId="77777777" w:rsidR="007F29B5" w:rsidRDefault="007F29B5">
      <w:pPr>
        <w:rPr>
          <w:rFonts w:cs="Arial"/>
          <w:lang w:val="fr-FR"/>
        </w:rPr>
      </w:pPr>
    </w:p>
    <w:p w14:paraId="7747F928" w14:textId="77777777" w:rsidR="007F29B5" w:rsidRDefault="007F29B5">
      <w:pPr>
        <w:rPr>
          <w:rFonts w:cs="Arial"/>
          <w:lang w:val="fr-FR"/>
        </w:rPr>
      </w:pPr>
    </w:p>
    <w:p w14:paraId="1F2E6859" w14:textId="77777777" w:rsidR="007F29B5" w:rsidRDefault="007F29B5">
      <w:pPr>
        <w:rPr>
          <w:rFonts w:cs="Arial"/>
          <w:lang w:val="fr-FR"/>
        </w:rPr>
      </w:pPr>
    </w:p>
    <w:p w14:paraId="5265D8B3" w14:textId="77777777" w:rsidR="007F29B5" w:rsidRDefault="007F29B5">
      <w:pPr>
        <w:rPr>
          <w:rFonts w:cs="Arial"/>
          <w:lang w:val="fr-FR"/>
        </w:rPr>
      </w:pPr>
    </w:p>
    <w:p w14:paraId="283737FA" w14:textId="77777777" w:rsidR="007F29B5" w:rsidRPr="00982659" w:rsidRDefault="007F29B5">
      <w:pPr>
        <w:rPr>
          <w:rFonts w:cs="Arial"/>
          <w:lang w:val="fr-FR"/>
        </w:rPr>
      </w:pPr>
    </w:p>
    <w:tbl>
      <w:tblPr>
        <w:tblStyle w:val="Grilledutableau"/>
        <w:tblW w:w="10768" w:type="dxa"/>
        <w:tblInd w:w="-567" w:type="dxa"/>
        <w:tblLayout w:type="fixed"/>
        <w:tblLook w:val="04A0" w:firstRow="1" w:lastRow="0" w:firstColumn="1" w:lastColumn="0" w:noHBand="0" w:noVBand="1"/>
      </w:tblPr>
      <w:tblGrid>
        <w:gridCol w:w="846"/>
        <w:gridCol w:w="8647"/>
        <w:gridCol w:w="1275"/>
      </w:tblGrid>
      <w:tr w:rsidR="00361108" w:rsidRPr="00982659" w14:paraId="530C1244" w14:textId="77777777" w:rsidTr="006C6CC6">
        <w:trPr>
          <w:trHeight w:val="168"/>
        </w:trPr>
        <w:tc>
          <w:tcPr>
            <w:tcW w:w="9493" w:type="dxa"/>
            <w:gridSpan w:val="2"/>
            <w:tcBorders>
              <w:bottom w:val="single" w:sz="4" w:space="0" w:color="auto"/>
            </w:tcBorders>
            <w:shd w:val="clear" w:color="auto" w:fill="CCCCFF"/>
          </w:tcPr>
          <w:p w14:paraId="60F0D071" w14:textId="77777777" w:rsidR="00675DFC" w:rsidRPr="00982659" w:rsidRDefault="00361108" w:rsidP="00361108">
            <w:pPr>
              <w:pStyle w:val="Paragraphedeliste"/>
              <w:tabs>
                <w:tab w:val="left" w:pos="2265"/>
              </w:tabs>
              <w:ind w:left="317" w:right="141" w:hanging="284"/>
              <w:jc w:val="center"/>
              <w:rPr>
                <w:rFonts w:cs="Arial"/>
                <w:sz w:val="10"/>
                <w:lang w:val="fr-FR"/>
              </w:rPr>
            </w:pPr>
            <w:r w:rsidRPr="00982659">
              <w:rPr>
                <w:rFonts w:cs="Arial"/>
                <w:lang w:val="fr-FR"/>
              </w:rPr>
              <w:br w:type="page"/>
            </w:r>
          </w:p>
          <w:p w14:paraId="11795F7D" w14:textId="18841BC9" w:rsidR="00361108" w:rsidRPr="00982659" w:rsidRDefault="00361108" w:rsidP="00361108">
            <w:pPr>
              <w:pStyle w:val="Paragraphedeliste"/>
              <w:tabs>
                <w:tab w:val="left" w:pos="2265"/>
              </w:tabs>
              <w:ind w:left="317" w:right="141" w:hanging="284"/>
              <w:jc w:val="center"/>
              <w:rPr>
                <w:rFonts w:cs="Arial"/>
                <w:b/>
                <w:sz w:val="16"/>
                <w:lang w:val="fr-FR"/>
              </w:rPr>
            </w:pPr>
            <w:r w:rsidRPr="00982659">
              <w:rPr>
                <w:rFonts w:cs="Arial"/>
                <w:b/>
                <w:sz w:val="16"/>
                <w:lang w:val="fr-FR"/>
              </w:rPr>
              <w:t xml:space="preserve">INFORMATION </w:t>
            </w:r>
            <w:r w:rsidR="00002367">
              <w:rPr>
                <w:rFonts w:cs="Arial"/>
                <w:b/>
                <w:sz w:val="16"/>
                <w:lang w:val="fr-FR"/>
              </w:rPr>
              <w:t>À</w:t>
            </w:r>
            <w:r w:rsidR="007F29B5">
              <w:rPr>
                <w:rFonts w:cs="Arial"/>
                <w:b/>
                <w:sz w:val="16"/>
                <w:lang w:val="fr-FR"/>
              </w:rPr>
              <w:t xml:space="preserve"> </w:t>
            </w:r>
            <w:r w:rsidRPr="00982659">
              <w:rPr>
                <w:rFonts w:cs="Arial"/>
                <w:b/>
                <w:sz w:val="16"/>
                <w:lang w:val="fr-FR"/>
              </w:rPr>
              <w:t>FOURNIR</w:t>
            </w:r>
            <w:r w:rsidRPr="00982659">
              <w:rPr>
                <w:rFonts w:cs="Arial"/>
                <w:sz w:val="16"/>
                <w:szCs w:val="16"/>
                <w:lang w:val="fr-FR"/>
              </w:rPr>
              <w:t xml:space="preserve"> </w:t>
            </w:r>
          </w:p>
        </w:tc>
        <w:tc>
          <w:tcPr>
            <w:tcW w:w="1275" w:type="dxa"/>
            <w:tcBorders>
              <w:bottom w:val="single" w:sz="4" w:space="0" w:color="auto"/>
            </w:tcBorders>
            <w:shd w:val="clear" w:color="auto" w:fill="CCCCFF"/>
          </w:tcPr>
          <w:p w14:paraId="7850E91E" w14:textId="4F1D4801" w:rsidR="00361108" w:rsidRPr="00D172E8" w:rsidRDefault="006A4024" w:rsidP="00361108">
            <w:pPr>
              <w:pStyle w:val="Paragraphedeliste"/>
              <w:tabs>
                <w:tab w:val="left" w:pos="2265"/>
              </w:tabs>
              <w:ind w:left="-108" w:right="-108"/>
              <w:jc w:val="center"/>
              <w:rPr>
                <w:rFonts w:cs="Arial"/>
                <w:b/>
                <w:sz w:val="16"/>
              </w:rPr>
            </w:pPr>
            <w:r w:rsidRPr="007359DC">
              <w:rPr>
                <w:rFonts w:cs="Arial"/>
                <w:b/>
                <w:sz w:val="16"/>
              </w:rPr>
              <w:t>NUM</w:t>
            </w:r>
            <w:r w:rsidR="007F29B5">
              <w:rPr>
                <w:rFonts w:cs="Arial"/>
                <w:b/>
                <w:sz w:val="16"/>
              </w:rPr>
              <w:t>É</w:t>
            </w:r>
            <w:r w:rsidRPr="007359DC">
              <w:rPr>
                <w:rFonts w:cs="Arial"/>
                <w:b/>
                <w:sz w:val="16"/>
              </w:rPr>
              <w:t>RO(S) DE(S) PIECE(S)-JOINTE</w:t>
            </w:r>
            <w:r>
              <w:rPr>
                <w:rFonts w:cs="Arial"/>
                <w:b/>
                <w:sz w:val="16"/>
              </w:rPr>
              <w:t>(S)</w:t>
            </w:r>
          </w:p>
        </w:tc>
      </w:tr>
      <w:tr w:rsidR="00361108" w:rsidRPr="004B42AD" w14:paraId="2E33E012" w14:textId="77777777" w:rsidTr="006C6CC6">
        <w:trPr>
          <w:trHeight w:val="626"/>
        </w:trPr>
        <w:tc>
          <w:tcPr>
            <w:tcW w:w="846" w:type="dxa"/>
            <w:tcBorders>
              <w:top w:val="single" w:sz="4" w:space="0" w:color="auto"/>
              <w:right w:val="single" w:sz="4" w:space="0" w:color="auto"/>
            </w:tcBorders>
          </w:tcPr>
          <w:p w14:paraId="1125A9FA" w14:textId="77777777" w:rsidR="00361108" w:rsidRPr="00D172E8" w:rsidRDefault="00361108" w:rsidP="00361108">
            <w:pPr>
              <w:pStyle w:val="Paragraphedeliste"/>
              <w:tabs>
                <w:tab w:val="left" w:pos="2265"/>
              </w:tabs>
              <w:ind w:left="317" w:right="141" w:hanging="284"/>
              <w:jc w:val="both"/>
              <w:rPr>
                <w:rFonts w:cs="Arial"/>
                <w:sz w:val="18"/>
              </w:rPr>
            </w:pPr>
          </w:p>
          <w:p w14:paraId="6CF6852E" w14:textId="77777777" w:rsidR="00361108" w:rsidRPr="00982659" w:rsidRDefault="00361108" w:rsidP="00361108">
            <w:pPr>
              <w:pStyle w:val="Paragraphedeliste"/>
              <w:tabs>
                <w:tab w:val="left" w:pos="2265"/>
              </w:tabs>
              <w:ind w:left="317" w:right="141" w:hanging="284"/>
              <w:jc w:val="both"/>
              <w:rPr>
                <w:rFonts w:cs="Arial"/>
                <w:sz w:val="18"/>
                <w:lang w:val="fr-FR"/>
              </w:rPr>
            </w:pPr>
            <w:r w:rsidRPr="00982659">
              <w:rPr>
                <w:rFonts w:cs="Arial"/>
                <w:b/>
                <w:lang w:val="fr-FR"/>
              </w:rPr>
              <w:t>2.2</w:t>
            </w:r>
            <w:r w:rsidRPr="00982659">
              <w:rPr>
                <w:rFonts w:cs="Arial"/>
                <w:sz w:val="18"/>
                <w:lang w:val="fr-FR"/>
              </w:rPr>
              <w:t xml:space="preserve"> </w:t>
            </w:r>
          </w:p>
        </w:tc>
        <w:tc>
          <w:tcPr>
            <w:tcW w:w="8647" w:type="dxa"/>
            <w:tcBorders>
              <w:top w:val="single" w:sz="4" w:space="0" w:color="auto"/>
              <w:left w:val="nil"/>
              <w:bottom w:val="single" w:sz="4" w:space="0" w:color="auto"/>
              <w:right w:val="single" w:sz="4" w:space="0" w:color="auto"/>
            </w:tcBorders>
          </w:tcPr>
          <w:p w14:paraId="486019BD" w14:textId="77777777" w:rsidR="00361108" w:rsidRPr="00982659" w:rsidRDefault="00361108" w:rsidP="00361108">
            <w:pPr>
              <w:pStyle w:val="Paragraphedeliste"/>
              <w:tabs>
                <w:tab w:val="left" w:pos="2265"/>
              </w:tabs>
              <w:ind w:left="34" w:right="141"/>
              <w:jc w:val="both"/>
              <w:rPr>
                <w:rFonts w:cs="Arial"/>
                <w:sz w:val="10"/>
                <w:lang w:val="fr-FR"/>
              </w:rPr>
            </w:pPr>
          </w:p>
          <w:p w14:paraId="29C85462" w14:textId="4F63968A" w:rsidR="00361108" w:rsidRPr="00982659" w:rsidRDefault="00361108" w:rsidP="00361108">
            <w:pPr>
              <w:pStyle w:val="Paragraphedeliste"/>
              <w:tabs>
                <w:tab w:val="left" w:pos="2265"/>
              </w:tabs>
              <w:ind w:left="34" w:right="141"/>
              <w:jc w:val="both"/>
              <w:rPr>
                <w:rFonts w:cs="Arial"/>
                <w:lang w:val="fr-FR"/>
              </w:rPr>
            </w:pPr>
            <w:r w:rsidRPr="00982659">
              <w:rPr>
                <w:rFonts w:cs="Arial"/>
                <w:lang w:val="fr-FR"/>
              </w:rPr>
              <w:t xml:space="preserve">Un plan des étages comportant les pièces où sont stockés des MOT </w:t>
            </w:r>
            <w:r w:rsidR="00D9664C">
              <w:rPr>
                <w:rFonts w:cs="Arial"/>
                <w:lang w:val="fr-FR"/>
              </w:rPr>
              <w:t xml:space="preserve">précisant </w:t>
            </w:r>
            <w:r w:rsidRPr="00982659">
              <w:rPr>
                <w:rFonts w:cs="Arial"/>
                <w:lang w:val="fr-FR"/>
              </w:rPr>
              <w:t xml:space="preserve">l'emplacement des équipements utilisés pour la détention des MOT, </w:t>
            </w:r>
            <w:r w:rsidR="00826EF4">
              <w:rPr>
                <w:rFonts w:cs="Arial"/>
                <w:lang w:val="fr-FR"/>
              </w:rPr>
              <w:t xml:space="preserve">et </w:t>
            </w:r>
            <w:r w:rsidRPr="00982659">
              <w:rPr>
                <w:rFonts w:cs="Arial"/>
                <w:lang w:val="fr-FR"/>
              </w:rPr>
              <w:t>précisant</w:t>
            </w:r>
            <w:r w:rsidR="00826EF4">
              <w:rPr>
                <w:rFonts w:cs="Arial"/>
                <w:lang w:val="fr-FR"/>
              </w:rPr>
              <w:t xml:space="preserve"> </w:t>
            </w:r>
            <w:r w:rsidR="00D9664C">
              <w:rPr>
                <w:rFonts w:cs="Arial"/>
                <w:lang w:val="fr-FR"/>
              </w:rPr>
              <w:t xml:space="preserve">également </w:t>
            </w:r>
            <w:r w:rsidRPr="00982659">
              <w:rPr>
                <w:rFonts w:cs="Arial"/>
                <w:lang w:val="fr-FR"/>
              </w:rPr>
              <w:t>les moyens de maîtrise en sûreté</w:t>
            </w:r>
          </w:p>
          <w:p w14:paraId="0559FC96" w14:textId="7D0346EA" w:rsidR="00361108" w:rsidRPr="00982659" w:rsidRDefault="00361108" w:rsidP="00361108">
            <w:pPr>
              <w:pStyle w:val="Paragraphedeliste"/>
              <w:tabs>
                <w:tab w:val="left" w:pos="2265"/>
              </w:tabs>
              <w:ind w:left="34" w:right="-108"/>
              <w:jc w:val="both"/>
              <w:rPr>
                <w:rFonts w:cs="Arial"/>
                <w:lang w:val="fr-FR"/>
              </w:rPr>
            </w:pPr>
            <w:r w:rsidRPr="00982659">
              <w:rPr>
                <w:rFonts w:cs="Arial"/>
                <w:color w:val="A6A6A6" w:themeColor="background1" w:themeShade="A6"/>
                <w:lang w:val="fr-FR"/>
              </w:rPr>
              <w:t>___________________________________________________________________________</w:t>
            </w:r>
          </w:p>
          <w:p w14:paraId="79F47FF0" w14:textId="76149154" w:rsidR="003D07F2" w:rsidRPr="00982659" w:rsidRDefault="001D52D7" w:rsidP="00361108">
            <w:pPr>
              <w:pStyle w:val="Paragraphedeliste"/>
              <w:tabs>
                <w:tab w:val="left" w:pos="2265"/>
              </w:tabs>
              <w:ind w:left="34" w:right="141"/>
              <w:jc w:val="both"/>
              <w:rPr>
                <w:rFonts w:cs="Arial"/>
                <w:i/>
                <w:sz w:val="18"/>
                <w:szCs w:val="24"/>
                <w:lang w:val="fr-FR"/>
              </w:rPr>
            </w:pPr>
            <w:r w:rsidRPr="00982659">
              <w:rPr>
                <w:rFonts w:cs="Arial"/>
                <w:i/>
                <w:sz w:val="18"/>
                <w:szCs w:val="24"/>
                <w:lang w:val="fr-FR"/>
              </w:rPr>
              <w:t>Fournir un plan de l’</w:t>
            </w:r>
            <w:r w:rsidR="003D07F2" w:rsidRPr="00982659">
              <w:rPr>
                <w:rFonts w:cs="Arial"/>
                <w:i/>
                <w:sz w:val="18"/>
                <w:szCs w:val="24"/>
                <w:lang w:val="fr-FR"/>
              </w:rPr>
              <w:t xml:space="preserve">étage complet, avec les numéros de pièces concernées. </w:t>
            </w:r>
          </w:p>
          <w:p w14:paraId="0E182932" w14:textId="0B55B6C8" w:rsidR="003D07F2" w:rsidRPr="00982659" w:rsidRDefault="003D07F2" w:rsidP="00361108">
            <w:pPr>
              <w:pStyle w:val="Paragraphedeliste"/>
              <w:tabs>
                <w:tab w:val="left" w:pos="2265"/>
              </w:tabs>
              <w:ind w:left="34" w:right="141"/>
              <w:jc w:val="both"/>
              <w:rPr>
                <w:rFonts w:cs="Arial"/>
                <w:i/>
                <w:sz w:val="18"/>
                <w:szCs w:val="24"/>
                <w:lang w:val="fr-FR"/>
              </w:rPr>
            </w:pPr>
            <w:r w:rsidRPr="00982659">
              <w:rPr>
                <w:rFonts w:cs="Arial"/>
                <w:i/>
                <w:sz w:val="18"/>
                <w:szCs w:val="24"/>
                <w:lang w:val="fr-FR"/>
              </w:rPr>
              <w:t>En sécurité biologique, indiquer notamment l’emplacement des PSM, incubateurs, portoirs ventilés</w:t>
            </w:r>
            <w:r w:rsidR="0069702F" w:rsidRPr="00982659">
              <w:rPr>
                <w:rFonts w:cs="Arial"/>
                <w:i/>
                <w:sz w:val="18"/>
                <w:szCs w:val="24"/>
                <w:lang w:val="fr-FR"/>
              </w:rPr>
              <w:t>,</w:t>
            </w:r>
            <w:r w:rsidRPr="00982659">
              <w:rPr>
                <w:rFonts w:cs="Arial"/>
                <w:i/>
                <w:sz w:val="18"/>
                <w:szCs w:val="24"/>
                <w:lang w:val="fr-FR"/>
              </w:rPr>
              <w:t>…</w:t>
            </w:r>
          </w:p>
          <w:p w14:paraId="683BB6D2" w14:textId="5E11630E" w:rsidR="00361108" w:rsidRPr="00982659" w:rsidRDefault="003D07F2" w:rsidP="00361108">
            <w:pPr>
              <w:pStyle w:val="Paragraphedeliste"/>
              <w:tabs>
                <w:tab w:val="left" w:pos="2265"/>
              </w:tabs>
              <w:ind w:left="34" w:right="141"/>
              <w:jc w:val="both"/>
              <w:rPr>
                <w:rFonts w:cs="Arial"/>
                <w:i/>
                <w:sz w:val="18"/>
                <w:szCs w:val="24"/>
                <w:lang w:val="fr-FR"/>
              </w:rPr>
            </w:pPr>
            <w:r w:rsidRPr="00982659">
              <w:rPr>
                <w:rFonts w:cs="Arial"/>
                <w:i/>
                <w:sz w:val="18"/>
                <w:szCs w:val="24"/>
                <w:lang w:val="fr-FR"/>
              </w:rPr>
              <w:t>En sûreté biologique, i</w:t>
            </w:r>
            <w:r w:rsidR="00361108" w:rsidRPr="00982659">
              <w:rPr>
                <w:rFonts w:cs="Arial"/>
                <w:i/>
                <w:sz w:val="18"/>
                <w:szCs w:val="24"/>
                <w:lang w:val="fr-FR"/>
              </w:rPr>
              <w:t xml:space="preserve">ndiquer </w:t>
            </w:r>
            <w:r w:rsidR="001D52D7" w:rsidRPr="00982659">
              <w:rPr>
                <w:rFonts w:cs="Arial"/>
                <w:i/>
                <w:sz w:val="18"/>
                <w:szCs w:val="24"/>
                <w:lang w:val="fr-FR"/>
              </w:rPr>
              <w:t xml:space="preserve">notamment </w:t>
            </w:r>
            <w:r w:rsidR="00361108" w:rsidRPr="00982659">
              <w:rPr>
                <w:rFonts w:cs="Arial"/>
                <w:i/>
                <w:sz w:val="18"/>
                <w:szCs w:val="24"/>
                <w:lang w:val="fr-FR"/>
              </w:rPr>
              <w:t xml:space="preserve">l’emplacement des </w:t>
            </w:r>
            <w:r w:rsidRPr="00982659">
              <w:rPr>
                <w:rFonts w:cs="Arial"/>
                <w:i/>
                <w:sz w:val="18"/>
                <w:szCs w:val="24"/>
                <w:lang w:val="fr-FR"/>
              </w:rPr>
              <w:t xml:space="preserve">équipements de stockage, des </w:t>
            </w:r>
            <w:r w:rsidR="00361108" w:rsidRPr="00982659">
              <w:rPr>
                <w:rFonts w:cs="Arial"/>
                <w:i/>
                <w:sz w:val="18"/>
                <w:szCs w:val="24"/>
                <w:lang w:val="fr-FR"/>
              </w:rPr>
              <w:t>contrôles d’accès, vidéosurveillance, détection d’intrusion, cadenas à code/clef</w:t>
            </w:r>
            <w:r w:rsidR="006A4024">
              <w:rPr>
                <w:rFonts w:cs="Arial"/>
                <w:i/>
                <w:sz w:val="18"/>
                <w:szCs w:val="24"/>
                <w:lang w:val="fr-FR"/>
              </w:rPr>
              <w:t>,</w:t>
            </w:r>
            <w:r w:rsidR="00361108" w:rsidRPr="00982659">
              <w:rPr>
                <w:rFonts w:cs="Arial"/>
                <w:i/>
                <w:sz w:val="18"/>
                <w:szCs w:val="24"/>
                <w:lang w:val="fr-FR"/>
              </w:rPr>
              <w:t>...</w:t>
            </w:r>
            <w:r w:rsidR="001D52D7" w:rsidRPr="00982659">
              <w:rPr>
                <w:rFonts w:cs="Arial"/>
                <w:i/>
                <w:sz w:val="18"/>
                <w:szCs w:val="24"/>
                <w:lang w:val="fr-FR"/>
              </w:rPr>
              <w:t xml:space="preserve"> </w:t>
            </w:r>
          </w:p>
          <w:p w14:paraId="6CB47B87" w14:textId="77777777" w:rsidR="00361108" w:rsidRPr="00982659" w:rsidRDefault="00361108" w:rsidP="00360CD1">
            <w:pPr>
              <w:tabs>
                <w:tab w:val="left" w:pos="2265"/>
              </w:tabs>
              <w:ind w:left="0" w:right="141"/>
              <w:jc w:val="both"/>
              <w:rPr>
                <w:rFonts w:cs="Arial"/>
                <w:lang w:val="fr-FR"/>
              </w:rPr>
            </w:pPr>
          </w:p>
          <w:p w14:paraId="62FFA991" w14:textId="77777777" w:rsidR="00361108" w:rsidRPr="00982659" w:rsidRDefault="00361108" w:rsidP="004E1E22">
            <w:pPr>
              <w:pStyle w:val="Paragraphedeliste"/>
              <w:tabs>
                <w:tab w:val="left" w:pos="2265"/>
              </w:tabs>
              <w:ind w:left="34" w:right="141"/>
              <w:jc w:val="both"/>
              <w:rPr>
                <w:rFonts w:cs="Arial"/>
                <w:sz w:val="10"/>
                <w:szCs w:val="16"/>
                <w:lang w:val="fr-FR"/>
              </w:rPr>
            </w:pPr>
          </w:p>
        </w:tc>
        <w:tc>
          <w:tcPr>
            <w:tcW w:w="1275" w:type="dxa"/>
            <w:tcBorders>
              <w:top w:val="single" w:sz="4" w:space="0" w:color="auto"/>
              <w:left w:val="nil"/>
              <w:bottom w:val="single" w:sz="4" w:space="0" w:color="auto"/>
              <w:right w:val="single" w:sz="4" w:space="0" w:color="auto"/>
            </w:tcBorders>
          </w:tcPr>
          <w:p w14:paraId="0519147E" w14:textId="77777777" w:rsidR="00361108" w:rsidRPr="00982659" w:rsidRDefault="00361108" w:rsidP="00361108">
            <w:pPr>
              <w:pStyle w:val="Paragraphedeliste"/>
              <w:tabs>
                <w:tab w:val="left" w:pos="2265"/>
              </w:tabs>
              <w:ind w:left="34" w:right="141"/>
              <w:jc w:val="both"/>
              <w:rPr>
                <w:rFonts w:cs="Arial"/>
                <w:sz w:val="10"/>
                <w:lang w:val="fr-FR"/>
              </w:rPr>
            </w:pPr>
          </w:p>
        </w:tc>
      </w:tr>
    </w:tbl>
    <w:p w14:paraId="553B8C33" w14:textId="77777777" w:rsidR="007F29B5" w:rsidRDefault="007F29B5" w:rsidP="000034E9">
      <w:pPr>
        <w:ind w:left="0" w:hanging="567"/>
        <w:outlineLvl w:val="2"/>
        <w:rPr>
          <w:rFonts w:cs="Arial"/>
          <w:b/>
          <w:lang w:val="fr-FR"/>
        </w:rPr>
      </w:pPr>
      <w:bookmarkStart w:id="169" w:name="_Toc495495585"/>
      <w:bookmarkStart w:id="170" w:name="_Toc495668682"/>
      <w:bookmarkStart w:id="171" w:name="_Toc498349603"/>
    </w:p>
    <w:bookmarkEnd w:id="169"/>
    <w:bookmarkEnd w:id="170"/>
    <w:bookmarkEnd w:id="171"/>
    <w:p w14:paraId="190E1C8B" w14:textId="77777777" w:rsidR="002C56AC" w:rsidRPr="00982659" w:rsidRDefault="002C56AC">
      <w:pPr>
        <w:rPr>
          <w:rFonts w:cs="Arial"/>
          <w:lang w:val="fr-FR"/>
        </w:rPr>
      </w:pPr>
    </w:p>
    <w:p w14:paraId="4D69D23E" w14:textId="1F1C8902" w:rsidR="00C87B01" w:rsidRPr="00EF7B92" w:rsidRDefault="00C87B01" w:rsidP="00C87B01">
      <w:pPr>
        <w:pStyle w:val="Paragraphedeliste"/>
        <w:numPr>
          <w:ilvl w:val="0"/>
          <w:numId w:val="33"/>
        </w:numPr>
        <w:shd w:val="clear" w:color="auto" w:fill="C5E0B3" w:themeFill="accent6" w:themeFillTint="66"/>
        <w:ind w:right="142"/>
        <w:jc w:val="both"/>
        <w:outlineLvl w:val="1"/>
        <w:rPr>
          <w:rFonts w:cs="Arial"/>
          <w:b/>
          <w:lang w:val="fr-FR"/>
        </w:rPr>
      </w:pPr>
      <w:bookmarkStart w:id="172" w:name="_Toc499890106"/>
      <w:r w:rsidRPr="00EF7B92">
        <w:rPr>
          <w:rFonts w:cs="Arial"/>
          <w:b/>
          <w:lang w:val="fr-FR"/>
        </w:rPr>
        <w:t>MANAGEMENT DU RISQUE EN S</w:t>
      </w:r>
      <w:r w:rsidR="00501947" w:rsidRPr="00EF7B92">
        <w:rPr>
          <w:rFonts w:cs="Arial"/>
          <w:b/>
          <w:lang w:val="fr-FR"/>
        </w:rPr>
        <w:t>Û</w:t>
      </w:r>
      <w:r w:rsidRPr="00EF7B92">
        <w:rPr>
          <w:rFonts w:cs="Arial"/>
          <w:b/>
          <w:lang w:val="fr-FR"/>
        </w:rPr>
        <w:t>RET</w:t>
      </w:r>
      <w:r w:rsidR="00501947" w:rsidRPr="00EF7B92">
        <w:rPr>
          <w:rFonts w:cs="Arial"/>
          <w:b/>
          <w:lang w:val="fr-FR"/>
        </w:rPr>
        <w:t>É</w:t>
      </w:r>
      <w:r w:rsidRPr="00EF7B92">
        <w:rPr>
          <w:rFonts w:cs="Arial"/>
          <w:b/>
          <w:lang w:val="fr-FR"/>
        </w:rPr>
        <w:t xml:space="preserve"> BIOLOGIQUE</w:t>
      </w:r>
      <w:bookmarkEnd w:id="172"/>
    </w:p>
    <w:p w14:paraId="6FB374E1" w14:textId="77777777" w:rsidR="00DA11A6" w:rsidRPr="00EF7B92" w:rsidRDefault="00DA11A6">
      <w:pPr>
        <w:rPr>
          <w:rFonts w:cs="Arial"/>
          <w:lang w:val="fr-FR"/>
        </w:rPr>
      </w:pPr>
    </w:p>
    <w:p w14:paraId="2481D975" w14:textId="77777777" w:rsidR="00053BCF" w:rsidRPr="00EF7B92" w:rsidRDefault="00053BCF">
      <w:pPr>
        <w:rPr>
          <w:rFonts w:cs="Arial"/>
          <w:lang w:val="fr-FR"/>
        </w:rPr>
      </w:pPr>
    </w:p>
    <w:tbl>
      <w:tblPr>
        <w:tblStyle w:val="Grilledutableau"/>
        <w:tblW w:w="10768" w:type="dxa"/>
        <w:tblInd w:w="-567" w:type="dxa"/>
        <w:tblLayout w:type="fixed"/>
        <w:tblLook w:val="04A0" w:firstRow="1" w:lastRow="0" w:firstColumn="1" w:lastColumn="0" w:noHBand="0" w:noVBand="1"/>
      </w:tblPr>
      <w:tblGrid>
        <w:gridCol w:w="846"/>
        <w:gridCol w:w="8363"/>
        <w:gridCol w:w="1559"/>
      </w:tblGrid>
      <w:tr w:rsidR="007507F0" w:rsidRPr="00EF7B92" w14:paraId="2B038423" w14:textId="77777777" w:rsidTr="007507F0">
        <w:trPr>
          <w:trHeight w:val="168"/>
        </w:trPr>
        <w:tc>
          <w:tcPr>
            <w:tcW w:w="9209" w:type="dxa"/>
            <w:gridSpan w:val="2"/>
            <w:tcBorders>
              <w:bottom w:val="single" w:sz="4" w:space="0" w:color="auto"/>
            </w:tcBorders>
            <w:shd w:val="clear" w:color="auto" w:fill="CCCCFF"/>
          </w:tcPr>
          <w:p w14:paraId="24802CEE" w14:textId="77777777" w:rsidR="00675DFC" w:rsidRPr="00EF7B92" w:rsidRDefault="007507F0" w:rsidP="00AC3B33">
            <w:pPr>
              <w:pStyle w:val="Paragraphedeliste"/>
              <w:tabs>
                <w:tab w:val="left" w:pos="2265"/>
              </w:tabs>
              <w:ind w:left="317" w:right="141" w:hanging="284"/>
              <w:jc w:val="center"/>
              <w:rPr>
                <w:rFonts w:cs="Arial"/>
                <w:sz w:val="12"/>
                <w:lang w:val="fr-FR"/>
              </w:rPr>
            </w:pPr>
            <w:r w:rsidRPr="00EF7B92">
              <w:rPr>
                <w:rFonts w:cs="Arial"/>
                <w:lang w:val="fr-FR"/>
              </w:rPr>
              <w:br w:type="page"/>
            </w:r>
          </w:p>
          <w:p w14:paraId="64486E9D" w14:textId="77777777" w:rsidR="007507F0" w:rsidRPr="00EF7B92" w:rsidRDefault="007507F0" w:rsidP="00AC3B33">
            <w:pPr>
              <w:pStyle w:val="Paragraphedeliste"/>
              <w:tabs>
                <w:tab w:val="left" w:pos="2265"/>
              </w:tabs>
              <w:ind w:left="317" w:right="141" w:hanging="284"/>
              <w:jc w:val="center"/>
              <w:rPr>
                <w:rFonts w:cs="Arial"/>
                <w:b/>
                <w:sz w:val="16"/>
                <w:lang w:val="fr-FR"/>
              </w:rPr>
            </w:pPr>
            <w:r w:rsidRPr="00EF7B92">
              <w:rPr>
                <w:rFonts w:cs="Arial"/>
                <w:b/>
                <w:sz w:val="16"/>
                <w:lang w:val="fr-FR"/>
              </w:rPr>
              <w:t>INFORMATION A FOURNIR</w:t>
            </w:r>
            <w:r w:rsidRPr="00EF7B92">
              <w:rPr>
                <w:rFonts w:cs="Arial"/>
                <w:sz w:val="16"/>
                <w:szCs w:val="16"/>
                <w:lang w:val="fr-FR"/>
              </w:rPr>
              <w:t xml:space="preserve"> </w:t>
            </w:r>
          </w:p>
        </w:tc>
        <w:tc>
          <w:tcPr>
            <w:tcW w:w="1559" w:type="dxa"/>
            <w:tcBorders>
              <w:bottom w:val="single" w:sz="4" w:space="0" w:color="auto"/>
            </w:tcBorders>
            <w:shd w:val="clear" w:color="auto" w:fill="CCCCFF"/>
          </w:tcPr>
          <w:p w14:paraId="49C87A2A" w14:textId="39965BB1" w:rsidR="007507F0" w:rsidRPr="00EF7B92" w:rsidRDefault="007507F0" w:rsidP="007507F0">
            <w:pPr>
              <w:pStyle w:val="Paragraphedeliste"/>
              <w:tabs>
                <w:tab w:val="left" w:pos="2265"/>
              </w:tabs>
              <w:ind w:left="34"/>
              <w:jc w:val="center"/>
              <w:rPr>
                <w:rFonts w:cs="Arial"/>
                <w:lang w:val="fr-FR"/>
              </w:rPr>
            </w:pPr>
          </w:p>
        </w:tc>
      </w:tr>
      <w:tr w:rsidR="007507F0" w:rsidRPr="00EF7B92" w14:paraId="645F5CCD" w14:textId="77777777" w:rsidTr="0008413C">
        <w:trPr>
          <w:trHeight w:val="626"/>
        </w:trPr>
        <w:tc>
          <w:tcPr>
            <w:tcW w:w="846" w:type="dxa"/>
            <w:tcBorders>
              <w:top w:val="single" w:sz="4" w:space="0" w:color="auto"/>
              <w:right w:val="single" w:sz="4" w:space="0" w:color="auto"/>
            </w:tcBorders>
          </w:tcPr>
          <w:p w14:paraId="40F0F540" w14:textId="77777777" w:rsidR="007507F0" w:rsidRPr="00EF7B92" w:rsidRDefault="007507F0" w:rsidP="003D4450">
            <w:pPr>
              <w:pStyle w:val="Paragraphedeliste"/>
              <w:tabs>
                <w:tab w:val="left" w:pos="2265"/>
              </w:tabs>
              <w:ind w:left="317" w:right="141" w:hanging="284"/>
              <w:jc w:val="both"/>
              <w:rPr>
                <w:rFonts w:cs="Arial"/>
                <w:sz w:val="18"/>
                <w:lang w:val="fr-FR"/>
              </w:rPr>
            </w:pPr>
          </w:p>
          <w:p w14:paraId="76FD7D7A" w14:textId="65C01A3B" w:rsidR="007507F0" w:rsidRPr="00EF7B92" w:rsidRDefault="007507F0" w:rsidP="003D4450">
            <w:pPr>
              <w:pStyle w:val="Paragraphedeliste"/>
              <w:tabs>
                <w:tab w:val="left" w:pos="2265"/>
              </w:tabs>
              <w:ind w:left="312" w:right="141" w:hanging="312"/>
              <w:jc w:val="both"/>
              <w:rPr>
                <w:rFonts w:cs="Arial"/>
                <w:sz w:val="18"/>
                <w:lang w:val="fr-FR"/>
              </w:rPr>
            </w:pPr>
            <w:r w:rsidRPr="00EF7B92">
              <w:rPr>
                <w:rFonts w:cs="Arial"/>
                <w:b/>
                <w:sz w:val="18"/>
                <w:lang w:val="fr-FR"/>
              </w:rPr>
              <w:t>3.</w:t>
            </w:r>
            <w:r w:rsidR="00501947" w:rsidRPr="00EF7B92">
              <w:rPr>
                <w:rFonts w:cs="Arial"/>
                <w:b/>
                <w:sz w:val="18"/>
                <w:lang w:val="fr-FR"/>
              </w:rPr>
              <w:t>1</w:t>
            </w:r>
            <w:r w:rsidRPr="00EF7B92">
              <w:rPr>
                <w:rFonts w:cs="Arial"/>
                <w:sz w:val="16"/>
                <w:lang w:val="fr-FR"/>
              </w:rPr>
              <w:t xml:space="preserve"> </w:t>
            </w:r>
          </w:p>
        </w:tc>
        <w:tc>
          <w:tcPr>
            <w:tcW w:w="8363" w:type="dxa"/>
            <w:tcBorders>
              <w:top w:val="single" w:sz="4" w:space="0" w:color="auto"/>
              <w:left w:val="nil"/>
              <w:bottom w:val="single" w:sz="4" w:space="0" w:color="auto"/>
              <w:right w:val="single" w:sz="4" w:space="0" w:color="auto"/>
            </w:tcBorders>
          </w:tcPr>
          <w:p w14:paraId="75C39A5E" w14:textId="77777777" w:rsidR="007507F0" w:rsidRPr="00EF7B92" w:rsidRDefault="007507F0" w:rsidP="003D4450">
            <w:pPr>
              <w:ind w:left="34"/>
              <w:jc w:val="both"/>
              <w:rPr>
                <w:rFonts w:cs="Arial"/>
                <w:lang w:val="fr-FR"/>
              </w:rPr>
            </w:pPr>
          </w:p>
          <w:p w14:paraId="6C05FB76" w14:textId="77777777" w:rsidR="007507F0" w:rsidRPr="00EF7B92" w:rsidRDefault="007507F0" w:rsidP="00770107">
            <w:pPr>
              <w:ind w:left="34"/>
              <w:rPr>
                <w:rFonts w:cs="Arial"/>
                <w:lang w:val="fr-FR"/>
              </w:rPr>
            </w:pPr>
            <w:r w:rsidRPr="00EF7B92">
              <w:rPr>
                <w:rFonts w:cs="Arial"/>
                <w:lang w:val="fr-FR"/>
              </w:rPr>
              <w:t>Un engagement du demandeur indiquant que seules les personnes habilitées ont accès aux MOT</w:t>
            </w:r>
          </w:p>
          <w:p w14:paraId="3C8CCCB0" w14:textId="77777777" w:rsidR="00770107" w:rsidRPr="00EF7B92" w:rsidRDefault="00770107" w:rsidP="00770107">
            <w:pPr>
              <w:ind w:left="34"/>
              <w:rPr>
                <w:rFonts w:cs="Arial"/>
                <w:sz w:val="22"/>
                <w:lang w:val="fr-FR"/>
              </w:rPr>
            </w:pPr>
          </w:p>
        </w:tc>
        <w:tc>
          <w:tcPr>
            <w:tcW w:w="1559" w:type="dxa"/>
            <w:tcBorders>
              <w:top w:val="single" w:sz="4" w:space="0" w:color="auto"/>
              <w:left w:val="nil"/>
              <w:bottom w:val="single" w:sz="4" w:space="0" w:color="auto"/>
              <w:right w:val="single" w:sz="4" w:space="0" w:color="auto"/>
            </w:tcBorders>
            <w:shd w:val="clear" w:color="auto" w:fill="auto"/>
          </w:tcPr>
          <w:p w14:paraId="0095484B" w14:textId="77777777" w:rsidR="007507F0" w:rsidRPr="00EF7B92" w:rsidRDefault="007507F0" w:rsidP="003D4450">
            <w:pPr>
              <w:ind w:left="34"/>
              <w:jc w:val="both"/>
              <w:rPr>
                <w:rFonts w:cs="Arial"/>
                <w:lang w:val="fr-FR"/>
              </w:rPr>
            </w:pPr>
          </w:p>
          <w:p w14:paraId="7A031C3E" w14:textId="77777777" w:rsidR="00A50CF7" w:rsidRPr="00EF7B92" w:rsidRDefault="00A50CF7" w:rsidP="00360CD1">
            <w:pPr>
              <w:ind w:left="34"/>
              <w:jc w:val="center"/>
              <w:rPr>
                <w:rFonts w:cs="Arial"/>
                <w:lang w:val="fr-FR"/>
              </w:rPr>
            </w:pPr>
            <w:r w:rsidRPr="0008413C">
              <w:rPr>
                <w:rFonts w:cs="Arial"/>
                <w:b/>
                <w:color w:val="C00000"/>
                <w:sz w:val="16"/>
                <w:lang w:val="fr-FR"/>
              </w:rPr>
              <w:t>FORMULAIRE ANSM N° 3</w:t>
            </w:r>
          </w:p>
        </w:tc>
      </w:tr>
    </w:tbl>
    <w:p w14:paraId="3978079A" w14:textId="77777777" w:rsidR="00053BCF" w:rsidRPr="00982659" w:rsidRDefault="00053BCF">
      <w:pPr>
        <w:rPr>
          <w:rFonts w:cs="Arial"/>
          <w:lang w:val="fr-FR"/>
        </w:rPr>
      </w:pPr>
    </w:p>
    <w:p w14:paraId="4CC884B3" w14:textId="77777777" w:rsidR="005E0978" w:rsidRPr="00982659" w:rsidRDefault="005E0978">
      <w:pPr>
        <w:rPr>
          <w:rFonts w:cs="Arial"/>
          <w:lang w:val="fr-FR"/>
        </w:rPr>
      </w:pPr>
    </w:p>
    <w:p w14:paraId="43979421" w14:textId="77777777" w:rsidR="005E0978" w:rsidRPr="00982659" w:rsidRDefault="005E0978">
      <w:pPr>
        <w:rPr>
          <w:rFonts w:cs="Arial"/>
          <w:lang w:val="fr-FR"/>
        </w:rPr>
      </w:pPr>
    </w:p>
    <w:p w14:paraId="7A856FC3" w14:textId="5384E18F" w:rsidR="00AB55F0" w:rsidRDefault="00AB55F0">
      <w:pPr>
        <w:rPr>
          <w:rFonts w:cs="Arial"/>
          <w:lang w:val="fr-FR"/>
        </w:rPr>
      </w:pPr>
      <w:r>
        <w:rPr>
          <w:rFonts w:cs="Arial"/>
          <w:lang w:val="fr-FR"/>
        </w:rPr>
        <w:br w:type="page"/>
      </w:r>
    </w:p>
    <w:p w14:paraId="2BCE1FB0" w14:textId="77777777" w:rsidR="00053BCF" w:rsidRPr="00982659" w:rsidRDefault="00053BCF">
      <w:pPr>
        <w:rPr>
          <w:rFonts w:cs="Arial"/>
          <w:lang w:val="fr-FR"/>
        </w:rPr>
      </w:pPr>
    </w:p>
    <w:p w14:paraId="6C1D8D77" w14:textId="77777777" w:rsidR="005E0978" w:rsidRPr="00982659" w:rsidRDefault="005E0978">
      <w:pPr>
        <w:rPr>
          <w:rFonts w:cs="Arial"/>
          <w:lang w:val="fr-FR"/>
        </w:rPr>
      </w:pPr>
    </w:p>
    <w:p w14:paraId="3951697D" w14:textId="77777777" w:rsidR="005E0978" w:rsidRPr="00982659" w:rsidRDefault="005E0978">
      <w:pPr>
        <w:rPr>
          <w:rFonts w:cs="Arial"/>
          <w:lang w:val="fr-FR"/>
        </w:rPr>
      </w:pPr>
    </w:p>
    <w:p w14:paraId="0348A666" w14:textId="77777777" w:rsidR="005E0978" w:rsidRPr="00982659" w:rsidRDefault="005E0978">
      <w:pPr>
        <w:rPr>
          <w:rFonts w:cs="Arial"/>
          <w:lang w:val="fr-FR"/>
        </w:rPr>
      </w:pPr>
      <w:r w:rsidRPr="00982659">
        <w:rPr>
          <w:rFonts w:cs="Arial"/>
          <w:noProof/>
          <w:lang w:val="fr-FR" w:eastAsia="fr-FR"/>
        </w:rPr>
        <mc:AlternateContent>
          <mc:Choice Requires="wps">
            <w:drawing>
              <wp:anchor distT="0" distB="0" distL="114300" distR="114300" simplePos="0" relativeHeight="251661312" behindDoc="0" locked="0" layoutInCell="1" allowOverlap="1" wp14:anchorId="4C0CC8F0" wp14:editId="49CADC2E">
                <wp:simplePos x="0" y="0"/>
                <wp:positionH relativeFrom="column">
                  <wp:posOffset>376279</wp:posOffset>
                </wp:positionH>
                <wp:positionV relativeFrom="paragraph">
                  <wp:posOffset>119895</wp:posOffset>
                </wp:positionV>
                <wp:extent cx="5667375" cy="7824159"/>
                <wp:effectExtent l="0" t="0" r="28575" b="24765"/>
                <wp:wrapNone/>
                <wp:docPr id="3" name="Rectangle à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7824159"/>
                        </a:xfrm>
                        <a:prstGeom prst="roundRect">
                          <a:avLst>
                            <a:gd name="adj" fmla="val 8917"/>
                          </a:avLst>
                        </a:prstGeom>
                        <a:solidFill>
                          <a:schemeClr val="accent6">
                            <a:lumMod val="60000"/>
                            <a:lumOff val="40000"/>
                          </a:schemeClr>
                        </a:solidFill>
                        <a:ln w="9525" cap="rnd">
                          <a:solidFill>
                            <a:srgbClr val="7030A0"/>
                          </a:solidFill>
                          <a:prstDash val="sysDot"/>
                          <a:round/>
                          <a:headEnd/>
                          <a:tailEnd/>
                        </a:ln>
                        <a:effectLst/>
                      </wps:spPr>
                      <wps:txbx>
                        <w:txbxContent>
                          <w:p w14:paraId="432384DD" w14:textId="77777777" w:rsidR="00402586" w:rsidRDefault="00402586" w:rsidP="005E0978">
                            <w:pPr>
                              <w:spacing w:line="360" w:lineRule="auto"/>
                              <w:ind w:left="-142" w:right="-138"/>
                              <w:rPr>
                                <w:rFonts w:ascii="Arial Black" w:eastAsia="Times New Roman" w:hAnsi="Arial Black" w:cs="Calibri"/>
                                <w:sz w:val="28"/>
                                <w:szCs w:val="32"/>
                              </w:rPr>
                            </w:pPr>
                          </w:p>
                          <w:p w14:paraId="44ACFD82" w14:textId="1B3E7903" w:rsidR="00402586" w:rsidRPr="008612BF" w:rsidRDefault="00402586" w:rsidP="008612BF">
                            <w:pPr>
                              <w:spacing w:line="360" w:lineRule="auto"/>
                              <w:ind w:left="0" w:right="-138"/>
                              <w:jc w:val="center"/>
                              <w:rPr>
                                <w:rFonts w:ascii="Arial Black" w:hAnsi="Arial Black" w:cs="Calibri"/>
                                <w:sz w:val="40"/>
                                <w:szCs w:val="40"/>
                                <w:lang w:val="fr-FR"/>
                              </w:rPr>
                            </w:pPr>
                            <w:r w:rsidRPr="008612BF">
                              <w:rPr>
                                <w:rFonts w:ascii="Arial Black" w:eastAsia="Times New Roman" w:hAnsi="Arial Black" w:cs="Calibri"/>
                                <w:sz w:val="40"/>
                                <w:szCs w:val="40"/>
                                <w:lang w:val="fr-FR"/>
                              </w:rPr>
                              <w:t>PARTIE 2 – INFORMATIONS TECHNIQUES</w:t>
                            </w:r>
                            <w:r>
                              <w:rPr>
                                <w:rFonts w:ascii="Arial Black" w:eastAsia="Times New Roman" w:hAnsi="Arial Black" w:cs="Calibri"/>
                                <w:sz w:val="40"/>
                                <w:szCs w:val="40"/>
                                <w:lang w:val="fr-FR"/>
                              </w:rPr>
                              <w:t xml:space="preserve"> SPÉCIFIQUES</w:t>
                            </w:r>
                            <w:r w:rsidRPr="008612BF">
                              <w:rPr>
                                <w:rFonts w:ascii="Arial Black" w:eastAsia="Times New Roman" w:hAnsi="Arial Black" w:cs="Calibri"/>
                                <w:sz w:val="40"/>
                                <w:szCs w:val="40"/>
                                <w:lang w:val="fr-FR"/>
                              </w:rPr>
                              <w:t> :</w:t>
                            </w:r>
                          </w:p>
                          <w:p w14:paraId="279D88A2" w14:textId="3C250940" w:rsidR="00402586" w:rsidRPr="0008413C" w:rsidRDefault="00402586" w:rsidP="008612BF">
                            <w:pPr>
                              <w:ind w:left="284" w:right="196"/>
                              <w:jc w:val="center"/>
                              <w:rPr>
                                <w:rFonts w:ascii="Arial Black" w:eastAsia="Meiryo UI" w:hAnsi="Arial Black" w:cs="Meiryo UI"/>
                                <w:b/>
                                <w:color w:val="7030A0"/>
                                <w:sz w:val="40"/>
                                <w:szCs w:val="40"/>
                                <w:lang w:val="fr-FR"/>
                              </w:rPr>
                            </w:pPr>
                            <w:r w:rsidRPr="0008413C">
                              <w:rPr>
                                <w:rFonts w:ascii="Arial Black" w:eastAsia="Meiryo UI" w:hAnsi="Arial Black" w:cs="Meiryo UI"/>
                                <w:b/>
                                <w:color w:val="7030A0"/>
                                <w:sz w:val="40"/>
                                <w:szCs w:val="40"/>
                                <w:lang w:val="fr-FR"/>
                              </w:rPr>
                              <w:t>IN</w:t>
                            </w:r>
                            <w:r>
                              <w:rPr>
                                <w:rFonts w:ascii="Arial Black" w:eastAsia="Meiryo UI" w:hAnsi="Arial Black" w:cs="Meiryo UI"/>
                                <w:b/>
                                <w:color w:val="7030A0"/>
                                <w:sz w:val="40"/>
                                <w:szCs w:val="40"/>
                                <w:lang w:val="fr-FR"/>
                              </w:rPr>
                              <w:t xml:space="preserve">FORMATIONS À COMPLÉTER SELON LE(S) </w:t>
                            </w:r>
                            <w:r w:rsidRPr="0008413C">
                              <w:rPr>
                                <w:rFonts w:ascii="Arial Black" w:eastAsia="Meiryo UI" w:hAnsi="Arial Black" w:cs="Meiryo UI"/>
                                <w:b/>
                                <w:color w:val="7030A0"/>
                                <w:sz w:val="40"/>
                                <w:szCs w:val="40"/>
                                <w:lang w:val="fr-FR"/>
                              </w:rPr>
                              <w:t>MOT CONCERNÉ</w:t>
                            </w:r>
                            <w:r>
                              <w:rPr>
                                <w:rFonts w:ascii="Arial Black" w:eastAsia="Meiryo UI" w:hAnsi="Arial Black" w:cs="Meiryo UI"/>
                                <w:b/>
                                <w:color w:val="7030A0"/>
                                <w:sz w:val="40"/>
                                <w:szCs w:val="40"/>
                                <w:lang w:val="fr-FR"/>
                              </w:rPr>
                              <w:t>(S)</w:t>
                            </w:r>
                            <w:r w:rsidRPr="0008413C">
                              <w:rPr>
                                <w:rFonts w:ascii="Arial Black" w:eastAsia="Meiryo UI" w:hAnsi="Arial Black" w:cs="Meiryo UI"/>
                                <w:b/>
                                <w:color w:val="7030A0"/>
                                <w:sz w:val="40"/>
                                <w:szCs w:val="40"/>
                                <w:lang w:val="fr-FR"/>
                              </w:rPr>
                              <w:t> :</w:t>
                            </w:r>
                          </w:p>
                          <w:p w14:paraId="16719F43" w14:textId="77777777" w:rsidR="00402586" w:rsidRPr="008612BF" w:rsidRDefault="00402586" w:rsidP="008612BF">
                            <w:pPr>
                              <w:ind w:left="284" w:right="196"/>
                              <w:jc w:val="center"/>
                              <w:rPr>
                                <w:rFonts w:ascii="Arial Black" w:eastAsia="Meiryo UI" w:hAnsi="Arial Black" w:cs="Meiryo UI"/>
                                <w:b/>
                                <w:i/>
                                <w:color w:val="7030A0"/>
                                <w:sz w:val="40"/>
                                <w:szCs w:val="40"/>
                                <w:lang w:val="fr-FR"/>
                              </w:rPr>
                            </w:pPr>
                          </w:p>
                          <w:p w14:paraId="618F8744" w14:textId="46B53797" w:rsidR="00402586" w:rsidRPr="005B50C5" w:rsidRDefault="00402586" w:rsidP="009C0B2A">
                            <w:pPr>
                              <w:pStyle w:val="Paragraphedeliste"/>
                              <w:numPr>
                                <w:ilvl w:val="0"/>
                                <w:numId w:val="38"/>
                              </w:numPr>
                              <w:ind w:left="426" w:right="196"/>
                              <w:jc w:val="both"/>
                              <w:rPr>
                                <w:rFonts w:ascii="Meiryo UI" w:eastAsia="Meiryo UI" w:hAnsi="Meiryo UI" w:cs="Meiryo UI"/>
                                <w:b/>
                                <w:color w:val="7030A0"/>
                                <w:sz w:val="22"/>
                                <w:u w:val="single"/>
                                <w:lang w:val="fr-FR"/>
                              </w:rPr>
                            </w:pPr>
                            <w:r w:rsidRPr="005B50C5">
                              <w:rPr>
                                <w:rFonts w:ascii="Meiryo UI" w:eastAsia="Meiryo UI" w:hAnsi="Meiryo UI" w:cs="Meiryo UI"/>
                                <w:b/>
                                <w:color w:val="7030A0"/>
                                <w:sz w:val="22"/>
                                <w:u w:val="single"/>
                                <w:lang w:val="fr-FR"/>
                              </w:rPr>
                              <w:t xml:space="preserve">ANNEXE </w:t>
                            </w:r>
                            <w:r>
                              <w:rPr>
                                <w:rFonts w:ascii="Meiryo UI" w:eastAsia="Meiryo UI" w:hAnsi="Meiryo UI" w:cs="Meiryo UI"/>
                                <w:b/>
                                <w:color w:val="7030A0"/>
                                <w:sz w:val="22"/>
                                <w:u w:val="single"/>
                                <w:lang w:val="fr-FR"/>
                              </w:rPr>
                              <w:t>B</w:t>
                            </w:r>
                            <w:r w:rsidRPr="005B50C5">
                              <w:rPr>
                                <w:rFonts w:ascii="Meiryo UI" w:eastAsia="Meiryo UI" w:hAnsi="Meiryo UI" w:cs="Meiryo UI"/>
                                <w:b/>
                                <w:color w:val="7030A0"/>
                                <w:sz w:val="22"/>
                                <w:u w:val="single"/>
                                <w:lang w:val="fr-FR"/>
                              </w:rPr>
                              <w:t xml:space="preserve">.2 – </w:t>
                            </w:r>
                            <w:r w:rsidRPr="004F4588">
                              <w:rPr>
                                <w:rFonts w:ascii="Meiryo UI" w:eastAsia="Meiryo UI" w:hAnsi="Meiryo UI" w:cs="Meiryo UI"/>
                                <w:b/>
                                <w:color w:val="7030A0"/>
                                <w:sz w:val="16"/>
                                <w:u w:val="single"/>
                                <w:lang w:val="fr-FR"/>
                              </w:rPr>
                              <w:t xml:space="preserve">INFORMATIONS TECHNIQUES </w:t>
                            </w:r>
                            <w:r>
                              <w:rPr>
                                <w:rFonts w:ascii="Meiryo UI" w:eastAsia="Meiryo UI" w:hAnsi="Meiryo UI" w:cs="Meiryo UI"/>
                                <w:b/>
                                <w:color w:val="7030A0"/>
                                <w:sz w:val="16"/>
                                <w:u w:val="single"/>
                                <w:lang w:val="fr-FR"/>
                              </w:rPr>
                              <w:t>POUR</w:t>
                            </w:r>
                            <w:r w:rsidRPr="00CD58DC">
                              <w:rPr>
                                <w:rFonts w:ascii="Meiryo UI" w:eastAsia="Meiryo UI" w:hAnsi="Meiryo UI" w:cs="Meiryo UI"/>
                                <w:b/>
                                <w:color w:val="7030A0"/>
                                <w:sz w:val="16"/>
                                <w:lang w:val="fr-FR"/>
                              </w:rPr>
                              <w:t xml:space="preserve"> </w:t>
                            </w:r>
                            <w:r w:rsidRPr="00270263">
                              <w:rPr>
                                <w:rFonts w:ascii="Meiryo UI" w:eastAsia="Meiryo UI" w:hAnsi="Meiryo UI" w:cs="Meiryo UI"/>
                                <w:b/>
                                <w:color w:val="7030A0"/>
                                <w:lang w:val="fr-FR"/>
                              </w:rPr>
                              <w:t>:</w:t>
                            </w:r>
                          </w:p>
                          <w:p w14:paraId="5A45226E" w14:textId="77777777" w:rsidR="00402586" w:rsidRPr="00F875A0" w:rsidRDefault="00402586" w:rsidP="009C0B2A">
                            <w:pPr>
                              <w:ind w:left="284" w:right="196" w:hanging="284"/>
                              <w:jc w:val="both"/>
                              <w:rPr>
                                <w:rFonts w:ascii="Meiryo UI" w:eastAsia="Meiryo UI" w:hAnsi="Meiryo UI" w:cs="Meiryo UI"/>
                                <w:b/>
                                <w:sz w:val="12"/>
                                <w:u w:val="single"/>
                                <w:lang w:val="fr-FR"/>
                              </w:rPr>
                            </w:pPr>
                          </w:p>
                          <w:p w14:paraId="2946B0ED" w14:textId="77777777" w:rsidR="00402586" w:rsidRPr="00AB4350" w:rsidRDefault="00402586" w:rsidP="008612BF">
                            <w:pPr>
                              <w:pStyle w:val="Paragraphedeliste"/>
                              <w:numPr>
                                <w:ilvl w:val="0"/>
                                <w:numId w:val="31"/>
                              </w:numPr>
                              <w:shd w:val="clear" w:color="auto" w:fill="A8D08D" w:themeFill="accent6" w:themeFillTint="99"/>
                              <w:spacing w:line="360" w:lineRule="auto"/>
                              <w:ind w:left="851" w:right="196" w:hanging="284"/>
                              <w:jc w:val="both"/>
                              <w:rPr>
                                <w:rFonts w:cs="Arial"/>
                                <w:lang w:val="fr-FR"/>
                              </w:rPr>
                            </w:pPr>
                            <w:r w:rsidRPr="00AB4350">
                              <w:rPr>
                                <w:rFonts w:cs="Arial"/>
                                <w:lang w:val="fr-FR"/>
                              </w:rPr>
                              <w:t>Les micro-organismes (MO) et organismes génétiquement modifiés (OGM) de l’annexe I de la liste des MOT</w:t>
                            </w:r>
                          </w:p>
                          <w:p w14:paraId="17FE3B35" w14:textId="77777777" w:rsidR="00402586" w:rsidRPr="00AB4350" w:rsidRDefault="00402586" w:rsidP="008612BF">
                            <w:pPr>
                              <w:pStyle w:val="Paragraphedeliste"/>
                              <w:numPr>
                                <w:ilvl w:val="0"/>
                                <w:numId w:val="31"/>
                              </w:numPr>
                              <w:shd w:val="clear" w:color="auto" w:fill="A8D08D" w:themeFill="accent6" w:themeFillTint="99"/>
                              <w:spacing w:line="360" w:lineRule="auto"/>
                              <w:ind w:left="851" w:right="196" w:hanging="284"/>
                              <w:jc w:val="both"/>
                              <w:rPr>
                                <w:rFonts w:cs="Arial"/>
                                <w:lang w:val="fr-FR"/>
                              </w:rPr>
                            </w:pPr>
                            <w:r w:rsidRPr="00AB4350">
                              <w:rPr>
                                <w:rFonts w:cs="Arial"/>
                                <w:lang w:val="fr-FR"/>
                              </w:rPr>
                              <w:t>Les MO du groupe 4 et les OGM de classe de confinement 4, de l’annexe II de la liste des MOT</w:t>
                            </w:r>
                          </w:p>
                          <w:p w14:paraId="0F322232" w14:textId="77777777" w:rsidR="00402586" w:rsidRPr="00AB4350" w:rsidRDefault="00402586" w:rsidP="008612BF">
                            <w:pPr>
                              <w:pStyle w:val="Paragraphedeliste"/>
                              <w:numPr>
                                <w:ilvl w:val="0"/>
                                <w:numId w:val="31"/>
                              </w:numPr>
                              <w:shd w:val="clear" w:color="auto" w:fill="A8D08D" w:themeFill="accent6" w:themeFillTint="99"/>
                              <w:spacing w:line="360" w:lineRule="auto"/>
                              <w:ind w:left="851" w:right="196" w:hanging="284"/>
                              <w:jc w:val="both"/>
                              <w:rPr>
                                <w:rFonts w:cs="Arial"/>
                                <w:lang w:val="fr-FR"/>
                              </w:rPr>
                            </w:pPr>
                            <w:r w:rsidRPr="00AB4350">
                              <w:rPr>
                                <w:rFonts w:cs="Arial"/>
                                <w:lang w:val="fr-FR"/>
                              </w:rPr>
                              <w:t>Les MO du groupe 3 et les OGM de classe de confinement 3, de l’annexe II de la liste des MOT</w:t>
                            </w:r>
                          </w:p>
                          <w:p w14:paraId="115685A6" w14:textId="77777777" w:rsidR="00402586" w:rsidRDefault="00402586" w:rsidP="008612BF">
                            <w:pPr>
                              <w:shd w:val="clear" w:color="auto" w:fill="A8D08D" w:themeFill="accent6" w:themeFillTint="99"/>
                              <w:ind w:left="851" w:right="196" w:hanging="283"/>
                              <w:rPr>
                                <w:lang w:val="fr-FR"/>
                              </w:rPr>
                            </w:pPr>
                          </w:p>
                          <w:p w14:paraId="3F51EE99" w14:textId="31226AFB" w:rsidR="00402586" w:rsidRPr="005B50C5" w:rsidRDefault="00402586" w:rsidP="008612BF">
                            <w:pPr>
                              <w:pStyle w:val="Paragraphedeliste"/>
                              <w:numPr>
                                <w:ilvl w:val="0"/>
                                <w:numId w:val="39"/>
                              </w:numPr>
                              <w:shd w:val="clear" w:color="auto" w:fill="A8D08D" w:themeFill="accent6" w:themeFillTint="99"/>
                              <w:ind w:left="426" w:right="196"/>
                              <w:jc w:val="both"/>
                              <w:rPr>
                                <w:rFonts w:ascii="Meiryo UI" w:eastAsia="Meiryo UI" w:hAnsi="Meiryo UI" w:cs="Meiryo UI"/>
                                <w:b/>
                                <w:color w:val="7030A0"/>
                                <w:sz w:val="22"/>
                                <w:lang w:val="fr-FR"/>
                              </w:rPr>
                            </w:pPr>
                            <w:r w:rsidRPr="005B50C5">
                              <w:rPr>
                                <w:rFonts w:ascii="Meiryo UI" w:eastAsia="Meiryo UI" w:hAnsi="Meiryo UI" w:cs="Meiryo UI"/>
                                <w:b/>
                                <w:color w:val="7030A0"/>
                                <w:sz w:val="22"/>
                                <w:u w:val="single"/>
                                <w:lang w:val="fr-FR"/>
                              </w:rPr>
                              <w:t xml:space="preserve">ANNEXE </w:t>
                            </w:r>
                            <w:r>
                              <w:rPr>
                                <w:rFonts w:ascii="Meiryo UI" w:eastAsia="Meiryo UI" w:hAnsi="Meiryo UI" w:cs="Meiryo UI"/>
                                <w:b/>
                                <w:color w:val="7030A0"/>
                                <w:sz w:val="22"/>
                                <w:u w:val="single"/>
                                <w:lang w:val="fr-FR"/>
                              </w:rPr>
                              <w:t>B</w:t>
                            </w:r>
                            <w:r w:rsidRPr="005B50C5">
                              <w:rPr>
                                <w:rFonts w:ascii="Meiryo UI" w:eastAsia="Meiryo UI" w:hAnsi="Meiryo UI" w:cs="Meiryo UI"/>
                                <w:b/>
                                <w:color w:val="7030A0"/>
                                <w:sz w:val="22"/>
                                <w:u w:val="single"/>
                                <w:lang w:val="fr-FR"/>
                              </w:rPr>
                              <w:t xml:space="preserve">.3 – </w:t>
                            </w:r>
                            <w:r w:rsidRPr="004F4588">
                              <w:rPr>
                                <w:rFonts w:ascii="Meiryo UI" w:eastAsia="Meiryo UI" w:hAnsi="Meiryo UI" w:cs="Meiryo UI"/>
                                <w:b/>
                                <w:color w:val="7030A0"/>
                                <w:sz w:val="16"/>
                                <w:u w:val="single"/>
                                <w:lang w:val="fr-FR"/>
                              </w:rPr>
                              <w:t xml:space="preserve">INFORMATIONS TECHNIQUES </w:t>
                            </w:r>
                            <w:r>
                              <w:rPr>
                                <w:rFonts w:ascii="Meiryo UI" w:eastAsia="Meiryo UI" w:hAnsi="Meiryo UI" w:cs="Meiryo UI"/>
                                <w:b/>
                                <w:color w:val="7030A0"/>
                                <w:sz w:val="16"/>
                                <w:u w:val="single"/>
                                <w:lang w:val="fr-FR"/>
                              </w:rPr>
                              <w:t>POUR</w:t>
                            </w:r>
                            <w:r w:rsidRPr="00CD58DC">
                              <w:rPr>
                                <w:rFonts w:ascii="Meiryo UI" w:eastAsia="Meiryo UI" w:hAnsi="Meiryo UI" w:cs="Meiryo UI"/>
                                <w:b/>
                                <w:color w:val="7030A0"/>
                                <w:sz w:val="16"/>
                                <w:lang w:val="fr-FR"/>
                              </w:rPr>
                              <w:t xml:space="preserve"> </w:t>
                            </w:r>
                            <w:r w:rsidRPr="00270263">
                              <w:rPr>
                                <w:rFonts w:ascii="Meiryo UI" w:eastAsia="Meiryo UI" w:hAnsi="Meiryo UI" w:cs="Meiryo UI"/>
                                <w:b/>
                                <w:color w:val="7030A0"/>
                                <w:lang w:val="fr-FR"/>
                              </w:rPr>
                              <w:t>:</w:t>
                            </w:r>
                          </w:p>
                          <w:p w14:paraId="453B2D63" w14:textId="77777777" w:rsidR="00402586" w:rsidRPr="00F875A0" w:rsidRDefault="00402586" w:rsidP="008612BF">
                            <w:pPr>
                              <w:shd w:val="clear" w:color="auto" w:fill="A8D08D" w:themeFill="accent6" w:themeFillTint="99"/>
                              <w:ind w:left="284" w:right="196" w:hanging="284"/>
                              <w:jc w:val="both"/>
                              <w:rPr>
                                <w:rFonts w:ascii="Meiryo UI" w:eastAsia="Meiryo UI" w:hAnsi="Meiryo UI" w:cs="Meiryo UI"/>
                                <w:b/>
                                <w:sz w:val="12"/>
                                <w:u w:val="single"/>
                                <w:lang w:val="fr-FR"/>
                              </w:rPr>
                            </w:pPr>
                          </w:p>
                          <w:p w14:paraId="0A490596" w14:textId="77777777" w:rsidR="00402586" w:rsidRPr="00AB4350" w:rsidRDefault="00402586" w:rsidP="008612BF">
                            <w:pPr>
                              <w:pStyle w:val="Paragraphedeliste"/>
                              <w:numPr>
                                <w:ilvl w:val="0"/>
                                <w:numId w:val="31"/>
                              </w:numPr>
                              <w:shd w:val="clear" w:color="auto" w:fill="A8D08D" w:themeFill="accent6" w:themeFillTint="99"/>
                              <w:spacing w:line="360" w:lineRule="auto"/>
                              <w:ind w:left="851" w:right="196" w:hanging="284"/>
                              <w:jc w:val="both"/>
                              <w:rPr>
                                <w:rFonts w:cs="Arial"/>
                                <w:lang w:val="fr-FR"/>
                              </w:rPr>
                            </w:pPr>
                            <w:r w:rsidRPr="00AB4350">
                              <w:rPr>
                                <w:rFonts w:cs="Arial"/>
                                <w:lang w:val="fr-FR"/>
                              </w:rPr>
                              <w:t>Les MO du groupe 2</w:t>
                            </w:r>
                          </w:p>
                          <w:p w14:paraId="2E67FE12" w14:textId="77777777" w:rsidR="00402586" w:rsidRPr="00AB4350" w:rsidRDefault="00402586" w:rsidP="008612BF">
                            <w:pPr>
                              <w:pStyle w:val="Paragraphedeliste"/>
                              <w:numPr>
                                <w:ilvl w:val="0"/>
                                <w:numId w:val="31"/>
                              </w:numPr>
                              <w:shd w:val="clear" w:color="auto" w:fill="A8D08D" w:themeFill="accent6" w:themeFillTint="99"/>
                              <w:spacing w:line="360" w:lineRule="auto"/>
                              <w:ind w:left="851" w:right="196" w:hanging="284"/>
                              <w:jc w:val="both"/>
                              <w:rPr>
                                <w:rFonts w:cs="Arial"/>
                                <w:lang w:val="fr-FR"/>
                              </w:rPr>
                            </w:pPr>
                            <w:r w:rsidRPr="00AB4350">
                              <w:rPr>
                                <w:rFonts w:cs="Arial"/>
                                <w:lang w:val="fr-FR"/>
                              </w:rPr>
                              <w:t>Les OGM de classe de confinement 2</w:t>
                            </w:r>
                          </w:p>
                          <w:p w14:paraId="668AC351" w14:textId="77777777" w:rsidR="00402586" w:rsidRPr="00F941EB" w:rsidRDefault="00402586" w:rsidP="008612BF">
                            <w:pPr>
                              <w:shd w:val="clear" w:color="auto" w:fill="A8D08D" w:themeFill="accent6" w:themeFillTint="99"/>
                              <w:ind w:left="284" w:right="196"/>
                              <w:rPr>
                                <w:lang w:val="fr-FR"/>
                              </w:rPr>
                            </w:pPr>
                          </w:p>
                          <w:p w14:paraId="7473DEE7" w14:textId="106EF1D5" w:rsidR="00402586" w:rsidRPr="005B50C5" w:rsidRDefault="00402586" w:rsidP="008612BF">
                            <w:pPr>
                              <w:pStyle w:val="Paragraphedeliste"/>
                              <w:numPr>
                                <w:ilvl w:val="0"/>
                                <w:numId w:val="39"/>
                              </w:numPr>
                              <w:shd w:val="clear" w:color="auto" w:fill="A8D08D" w:themeFill="accent6" w:themeFillTint="99"/>
                              <w:ind w:left="426" w:right="196"/>
                              <w:jc w:val="both"/>
                              <w:rPr>
                                <w:rFonts w:ascii="Meiryo UI" w:eastAsia="Meiryo UI" w:hAnsi="Meiryo UI" w:cs="Meiryo UI"/>
                                <w:b/>
                                <w:color w:val="7030A0"/>
                                <w:sz w:val="22"/>
                                <w:lang w:val="fr-FR"/>
                              </w:rPr>
                            </w:pPr>
                            <w:r w:rsidRPr="005B50C5">
                              <w:rPr>
                                <w:rFonts w:ascii="Meiryo UI" w:eastAsia="Meiryo UI" w:hAnsi="Meiryo UI" w:cs="Meiryo UI"/>
                                <w:b/>
                                <w:color w:val="7030A0"/>
                                <w:sz w:val="22"/>
                                <w:u w:val="single"/>
                                <w:lang w:val="fr-FR"/>
                              </w:rPr>
                              <w:t xml:space="preserve">ANNEXE </w:t>
                            </w:r>
                            <w:r>
                              <w:rPr>
                                <w:rFonts w:ascii="Meiryo UI" w:eastAsia="Meiryo UI" w:hAnsi="Meiryo UI" w:cs="Meiryo UI"/>
                                <w:b/>
                                <w:color w:val="7030A0"/>
                                <w:sz w:val="22"/>
                                <w:u w:val="single"/>
                                <w:lang w:val="fr-FR"/>
                              </w:rPr>
                              <w:t>B</w:t>
                            </w:r>
                            <w:r w:rsidRPr="005B50C5">
                              <w:rPr>
                                <w:rFonts w:ascii="Meiryo UI" w:eastAsia="Meiryo UI" w:hAnsi="Meiryo UI" w:cs="Meiryo UI"/>
                                <w:b/>
                                <w:color w:val="7030A0"/>
                                <w:sz w:val="22"/>
                                <w:u w:val="single"/>
                                <w:lang w:val="fr-FR"/>
                              </w:rPr>
                              <w:t xml:space="preserve">.4 – </w:t>
                            </w:r>
                            <w:r w:rsidRPr="004F4588">
                              <w:rPr>
                                <w:rFonts w:ascii="Meiryo UI" w:eastAsia="Meiryo UI" w:hAnsi="Meiryo UI" w:cs="Meiryo UI"/>
                                <w:b/>
                                <w:color w:val="7030A0"/>
                                <w:sz w:val="16"/>
                                <w:u w:val="single"/>
                                <w:lang w:val="fr-FR"/>
                              </w:rPr>
                              <w:t xml:space="preserve">INFORMATIONS TECHNIQUES </w:t>
                            </w:r>
                            <w:r>
                              <w:rPr>
                                <w:rFonts w:ascii="Meiryo UI" w:eastAsia="Meiryo UI" w:hAnsi="Meiryo UI" w:cs="Meiryo UI"/>
                                <w:b/>
                                <w:color w:val="7030A0"/>
                                <w:sz w:val="16"/>
                                <w:u w:val="single"/>
                                <w:lang w:val="fr-FR"/>
                              </w:rPr>
                              <w:t>POUR</w:t>
                            </w:r>
                            <w:r w:rsidRPr="00CD58DC">
                              <w:rPr>
                                <w:rFonts w:ascii="Meiryo UI" w:eastAsia="Meiryo UI" w:hAnsi="Meiryo UI" w:cs="Meiryo UI"/>
                                <w:b/>
                                <w:color w:val="7030A0"/>
                                <w:sz w:val="16"/>
                                <w:lang w:val="fr-FR"/>
                              </w:rPr>
                              <w:t xml:space="preserve"> </w:t>
                            </w:r>
                            <w:r w:rsidRPr="00270263">
                              <w:rPr>
                                <w:rFonts w:ascii="Meiryo UI" w:eastAsia="Meiryo UI" w:hAnsi="Meiryo UI" w:cs="Meiryo UI"/>
                                <w:b/>
                                <w:color w:val="7030A0"/>
                                <w:lang w:val="fr-FR"/>
                              </w:rPr>
                              <w:t>:</w:t>
                            </w:r>
                          </w:p>
                          <w:p w14:paraId="1C3B3403" w14:textId="77777777" w:rsidR="00402586" w:rsidRPr="00F875A0" w:rsidRDefault="00402586" w:rsidP="008612BF">
                            <w:pPr>
                              <w:shd w:val="clear" w:color="auto" w:fill="A8D08D" w:themeFill="accent6" w:themeFillTint="99"/>
                              <w:ind w:left="284" w:right="196" w:hanging="284"/>
                              <w:jc w:val="both"/>
                              <w:rPr>
                                <w:rFonts w:ascii="Meiryo UI" w:eastAsia="Meiryo UI" w:hAnsi="Meiryo UI" w:cs="Meiryo UI"/>
                                <w:b/>
                                <w:sz w:val="12"/>
                                <w:u w:val="single"/>
                                <w:lang w:val="fr-FR"/>
                              </w:rPr>
                            </w:pPr>
                          </w:p>
                          <w:p w14:paraId="264726BE" w14:textId="77777777" w:rsidR="00402586" w:rsidRPr="00AB4350" w:rsidRDefault="00402586" w:rsidP="008612BF">
                            <w:pPr>
                              <w:pStyle w:val="Paragraphedeliste"/>
                              <w:numPr>
                                <w:ilvl w:val="0"/>
                                <w:numId w:val="31"/>
                              </w:numPr>
                              <w:shd w:val="clear" w:color="auto" w:fill="A8D08D" w:themeFill="accent6" w:themeFillTint="99"/>
                              <w:spacing w:line="360" w:lineRule="auto"/>
                              <w:ind w:left="851" w:right="196" w:hanging="284"/>
                              <w:jc w:val="both"/>
                              <w:rPr>
                                <w:rFonts w:cs="Arial"/>
                                <w:lang w:val="fr-FR"/>
                              </w:rPr>
                            </w:pPr>
                            <w:r w:rsidRPr="00AB4350">
                              <w:rPr>
                                <w:rFonts w:cs="Arial"/>
                                <w:lang w:val="fr-FR"/>
                              </w:rPr>
                              <w:t>Les toxines et les parties de toxines présentant une activité toxique</w:t>
                            </w:r>
                          </w:p>
                          <w:p w14:paraId="12A5FDB9" w14:textId="77777777" w:rsidR="00402586" w:rsidRDefault="00402586" w:rsidP="009C0B2A">
                            <w:pPr>
                              <w:ind w:left="284" w:right="196"/>
                              <w:rPr>
                                <w:lang w:val="fr-FR"/>
                              </w:rPr>
                            </w:pPr>
                          </w:p>
                          <w:p w14:paraId="05036C9D" w14:textId="0B403945" w:rsidR="00402586" w:rsidRPr="005B50C5" w:rsidRDefault="00402586" w:rsidP="009C0B2A">
                            <w:pPr>
                              <w:pStyle w:val="Paragraphedeliste"/>
                              <w:numPr>
                                <w:ilvl w:val="0"/>
                                <w:numId w:val="39"/>
                              </w:numPr>
                              <w:ind w:left="426" w:right="196"/>
                              <w:jc w:val="both"/>
                              <w:rPr>
                                <w:rFonts w:ascii="Meiryo UI" w:eastAsia="Meiryo UI" w:hAnsi="Meiryo UI" w:cs="Meiryo UI"/>
                                <w:b/>
                                <w:color w:val="7030A0"/>
                                <w:sz w:val="22"/>
                                <w:lang w:val="fr-FR"/>
                              </w:rPr>
                            </w:pPr>
                            <w:r w:rsidRPr="005B50C5">
                              <w:rPr>
                                <w:rFonts w:ascii="Meiryo UI" w:eastAsia="Meiryo UI" w:hAnsi="Meiryo UI" w:cs="Meiryo UI"/>
                                <w:b/>
                                <w:color w:val="7030A0"/>
                                <w:sz w:val="22"/>
                                <w:u w:val="single"/>
                                <w:lang w:val="fr-FR"/>
                              </w:rPr>
                              <w:t xml:space="preserve">ANNEXE </w:t>
                            </w:r>
                            <w:r>
                              <w:rPr>
                                <w:rFonts w:ascii="Meiryo UI" w:eastAsia="Meiryo UI" w:hAnsi="Meiryo UI" w:cs="Meiryo UI"/>
                                <w:b/>
                                <w:color w:val="7030A0"/>
                                <w:sz w:val="22"/>
                                <w:u w:val="single"/>
                                <w:lang w:val="fr-FR"/>
                              </w:rPr>
                              <w:t>B</w:t>
                            </w:r>
                            <w:r w:rsidRPr="005B50C5">
                              <w:rPr>
                                <w:rFonts w:ascii="Meiryo UI" w:eastAsia="Meiryo UI" w:hAnsi="Meiryo UI" w:cs="Meiryo UI"/>
                                <w:b/>
                                <w:color w:val="7030A0"/>
                                <w:sz w:val="22"/>
                                <w:u w:val="single"/>
                                <w:lang w:val="fr-FR"/>
                              </w:rPr>
                              <w:t xml:space="preserve">.5 – </w:t>
                            </w:r>
                            <w:r w:rsidRPr="004F4588">
                              <w:rPr>
                                <w:rFonts w:ascii="Meiryo UI" w:eastAsia="Meiryo UI" w:hAnsi="Meiryo UI" w:cs="Meiryo UI"/>
                                <w:b/>
                                <w:color w:val="7030A0"/>
                                <w:sz w:val="16"/>
                                <w:u w:val="single"/>
                                <w:lang w:val="fr-FR"/>
                              </w:rPr>
                              <w:t xml:space="preserve">INFORMATIONS TECHNIQUES </w:t>
                            </w:r>
                            <w:r>
                              <w:rPr>
                                <w:rFonts w:ascii="Meiryo UI" w:eastAsia="Meiryo UI" w:hAnsi="Meiryo UI" w:cs="Meiryo UI"/>
                                <w:b/>
                                <w:color w:val="7030A0"/>
                                <w:sz w:val="16"/>
                                <w:u w:val="single"/>
                                <w:lang w:val="fr-FR"/>
                              </w:rPr>
                              <w:t>POUR</w:t>
                            </w:r>
                            <w:r w:rsidRPr="00CD58DC">
                              <w:rPr>
                                <w:rFonts w:ascii="Meiryo UI" w:eastAsia="Meiryo UI" w:hAnsi="Meiryo UI" w:cs="Meiryo UI"/>
                                <w:b/>
                                <w:color w:val="7030A0"/>
                                <w:sz w:val="16"/>
                                <w:lang w:val="fr-FR"/>
                              </w:rPr>
                              <w:t xml:space="preserve"> </w:t>
                            </w:r>
                            <w:r w:rsidRPr="00270263">
                              <w:rPr>
                                <w:rFonts w:ascii="Meiryo UI" w:eastAsia="Meiryo UI" w:hAnsi="Meiryo UI" w:cs="Meiryo UI"/>
                                <w:b/>
                                <w:color w:val="7030A0"/>
                                <w:lang w:val="fr-FR"/>
                              </w:rPr>
                              <w:t>:</w:t>
                            </w:r>
                          </w:p>
                          <w:p w14:paraId="6F6A84AB" w14:textId="77777777" w:rsidR="00402586" w:rsidRPr="00F875A0" w:rsidRDefault="00402586" w:rsidP="008612BF">
                            <w:pPr>
                              <w:shd w:val="clear" w:color="auto" w:fill="A8D08D" w:themeFill="accent6" w:themeFillTint="99"/>
                              <w:ind w:left="284" w:right="196" w:hanging="284"/>
                              <w:jc w:val="both"/>
                              <w:rPr>
                                <w:rFonts w:ascii="Meiryo UI" w:eastAsia="Meiryo UI" w:hAnsi="Meiryo UI" w:cs="Meiryo UI"/>
                                <w:b/>
                                <w:sz w:val="12"/>
                                <w:u w:val="single"/>
                                <w:lang w:val="fr-FR"/>
                              </w:rPr>
                            </w:pPr>
                          </w:p>
                          <w:p w14:paraId="647098D1" w14:textId="77777777" w:rsidR="00402586" w:rsidRPr="00AB4350" w:rsidRDefault="00402586" w:rsidP="008612BF">
                            <w:pPr>
                              <w:pStyle w:val="Paragraphedeliste"/>
                              <w:numPr>
                                <w:ilvl w:val="0"/>
                                <w:numId w:val="31"/>
                              </w:numPr>
                              <w:shd w:val="clear" w:color="auto" w:fill="A8D08D" w:themeFill="accent6" w:themeFillTint="99"/>
                              <w:spacing w:line="360" w:lineRule="auto"/>
                              <w:ind w:left="884" w:right="196" w:hanging="284"/>
                              <w:jc w:val="both"/>
                              <w:rPr>
                                <w:rFonts w:cs="Arial"/>
                                <w:lang w:val="fr-FR"/>
                              </w:rPr>
                            </w:pPr>
                            <w:r w:rsidRPr="00AB4350">
                              <w:rPr>
                                <w:rFonts w:cs="Arial"/>
                                <w:lang w:val="fr-FR"/>
                              </w:rPr>
                              <w:t>Les OGM de classe de confinement 1</w:t>
                            </w:r>
                          </w:p>
                          <w:p w14:paraId="4EA37E24" w14:textId="77777777" w:rsidR="00402586" w:rsidRDefault="00402586" w:rsidP="008612BF">
                            <w:pPr>
                              <w:pStyle w:val="Paragraphedeliste"/>
                              <w:numPr>
                                <w:ilvl w:val="0"/>
                                <w:numId w:val="31"/>
                              </w:numPr>
                              <w:shd w:val="clear" w:color="auto" w:fill="A8D08D" w:themeFill="accent6" w:themeFillTint="99"/>
                              <w:spacing w:line="360" w:lineRule="auto"/>
                              <w:ind w:left="884" w:right="196" w:hanging="284"/>
                              <w:jc w:val="both"/>
                              <w:rPr>
                                <w:rFonts w:cs="Arial"/>
                                <w:lang w:val="fr-FR"/>
                              </w:rPr>
                            </w:pPr>
                            <w:r w:rsidRPr="00AB4350">
                              <w:rPr>
                                <w:rFonts w:cs="Arial"/>
                                <w:lang w:val="fr-FR"/>
                              </w:rPr>
                              <w:t>Le matériel génétique</w:t>
                            </w:r>
                          </w:p>
                          <w:p w14:paraId="20DC52E1" w14:textId="7D3F6FB1" w:rsidR="00402586" w:rsidRPr="00463654" w:rsidRDefault="00402586" w:rsidP="008612BF">
                            <w:pPr>
                              <w:pStyle w:val="Paragraphedeliste"/>
                              <w:numPr>
                                <w:ilvl w:val="0"/>
                                <w:numId w:val="31"/>
                              </w:numPr>
                              <w:shd w:val="clear" w:color="auto" w:fill="A8D08D" w:themeFill="accent6" w:themeFillTint="99"/>
                              <w:spacing w:line="360" w:lineRule="auto"/>
                              <w:ind w:left="884" w:right="196" w:hanging="284"/>
                              <w:jc w:val="both"/>
                              <w:rPr>
                                <w:rFonts w:ascii="Arial Black" w:eastAsia="Meiryo UI" w:hAnsi="Arial Black" w:cs="Meiryo UI"/>
                                <w:b/>
                                <w:color w:val="7030A0"/>
                                <w:sz w:val="24"/>
                                <w:lang w:val="fr-FR"/>
                              </w:rPr>
                            </w:pPr>
                            <w:r w:rsidRPr="009C0B2A">
                              <w:rPr>
                                <w:rFonts w:cs="Arial"/>
                                <w:lang w:val="fr-FR"/>
                              </w:rPr>
                              <w:t xml:space="preserve">Les parties de toxines ne présentant pas </w:t>
                            </w:r>
                            <w:r w:rsidRPr="00463654">
                              <w:rPr>
                                <w:rFonts w:cs="Arial"/>
                                <w:lang w:val="fr-FR"/>
                              </w:rPr>
                              <w:t>d’activité toxique</w:t>
                            </w:r>
                          </w:p>
                          <w:p w14:paraId="3F645163" w14:textId="77777777" w:rsidR="00402586" w:rsidRPr="00F21404" w:rsidRDefault="00402586" w:rsidP="005E0978">
                            <w:pPr>
                              <w:ind w:left="720" w:right="-138" w:hanging="360"/>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0CC8F0" id="Rectangle à coins arrondis 3" o:spid="_x0000_s1029" style="position:absolute;left:0;text-align:left;margin-left:29.65pt;margin-top:9.45pt;width:446.25pt;height:61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8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" fillcolor="#a8d08d [1945]" strokecolor="#7030a0">
                <v:stroke dashstyle="1 1" endcap="round"/>
                <v:textbox>
                  <w:txbxContent>
                    <w:p w14:paraId="432384DD" w14:textId="77777777" w:rsidR="00402586" w:rsidRDefault="00402586" w:rsidP="005E0978">
                      <w:pPr>
                        <w:spacing w:line="360" w:lineRule="auto"/>
                        <w:ind w:left="-142" w:right="-138"/>
                        <w:rPr>
                          <w:rFonts w:ascii="Arial Black" w:eastAsia="Times New Roman" w:hAnsi="Arial Black" w:cs="Calibri"/>
                          <w:sz w:val="28"/>
                          <w:szCs w:val="32"/>
                        </w:rPr>
                      </w:pPr>
                    </w:p>
                    <w:p w14:paraId="44ACFD82" w14:textId="1B3E7903" w:rsidR="00402586" w:rsidRPr="008612BF" w:rsidRDefault="00402586" w:rsidP="008612BF">
                      <w:pPr>
                        <w:spacing w:line="360" w:lineRule="auto"/>
                        <w:ind w:left="0" w:right="-138"/>
                        <w:jc w:val="center"/>
                        <w:rPr>
                          <w:rFonts w:ascii="Arial Black" w:hAnsi="Arial Black" w:cs="Calibri"/>
                          <w:sz w:val="40"/>
                          <w:szCs w:val="40"/>
                          <w:lang w:val="fr-FR"/>
                        </w:rPr>
                      </w:pPr>
                      <w:r w:rsidRPr="008612BF">
                        <w:rPr>
                          <w:rFonts w:ascii="Arial Black" w:eastAsia="Times New Roman" w:hAnsi="Arial Black" w:cs="Calibri"/>
                          <w:sz w:val="40"/>
                          <w:szCs w:val="40"/>
                          <w:lang w:val="fr-FR"/>
                        </w:rPr>
                        <w:t>PARTIE 2 – INFORMATIONS TECHNIQUES</w:t>
                      </w:r>
                      <w:r>
                        <w:rPr>
                          <w:rFonts w:ascii="Arial Black" w:eastAsia="Times New Roman" w:hAnsi="Arial Black" w:cs="Calibri"/>
                          <w:sz w:val="40"/>
                          <w:szCs w:val="40"/>
                          <w:lang w:val="fr-FR"/>
                        </w:rPr>
                        <w:t xml:space="preserve"> SPÉCIFIQUES</w:t>
                      </w:r>
                      <w:r w:rsidRPr="008612BF">
                        <w:rPr>
                          <w:rFonts w:ascii="Arial Black" w:eastAsia="Times New Roman" w:hAnsi="Arial Black" w:cs="Calibri"/>
                          <w:sz w:val="40"/>
                          <w:szCs w:val="40"/>
                          <w:lang w:val="fr-FR"/>
                        </w:rPr>
                        <w:t> :</w:t>
                      </w:r>
                    </w:p>
                    <w:p w14:paraId="279D88A2" w14:textId="3C250940" w:rsidR="00402586" w:rsidRPr="0008413C" w:rsidRDefault="00402586" w:rsidP="008612BF">
                      <w:pPr>
                        <w:ind w:left="284" w:right="196"/>
                        <w:jc w:val="center"/>
                        <w:rPr>
                          <w:rFonts w:ascii="Arial Black" w:eastAsia="Meiryo UI" w:hAnsi="Arial Black" w:cs="Meiryo UI"/>
                          <w:b/>
                          <w:color w:val="7030A0"/>
                          <w:sz w:val="40"/>
                          <w:szCs w:val="40"/>
                          <w:lang w:val="fr-FR"/>
                        </w:rPr>
                      </w:pPr>
                      <w:r w:rsidRPr="0008413C">
                        <w:rPr>
                          <w:rFonts w:ascii="Arial Black" w:eastAsia="Meiryo UI" w:hAnsi="Arial Black" w:cs="Meiryo UI"/>
                          <w:b/>
                          <w:color w:val="7030A0"/>
                          <w:sz w:val="40"/>
                          <w:szCs w:val="40"/>
                          <w:lang w:val="fr-FR"/>
                        </w:rPr>
                        <w:t>IN</w:t>
                      </w:r>
                      <w:r>
                        <w:rPr>
                          <w:rFonts w:ascii="Arial Black" w:eastAsia="Meiryo UI" w:hAnsi="Arial Black" w:cs="Meiryo UI"/>
                          <w:b/>
                          <w:color w:val="7030A0"/>
                          <w:sz w:val="40"/>
                          <w:szCs w:val="40"/>
                          <w:lang w:val="fr-FR"/>
                        </w:rPr>
                        <w:t xml:space="preserve">FORMATIONS À COMPLÉTER SELON LE(S) </w:t>
                      </w:r>
                      <w:r w:rsidRPr="0008413C">
                        <w:rPr>
                          <w:rFonts w:ascii="Arial Black" w:eastAsia="Meiryo UI" w:hAnsi="Arial Black" w:cs="Meiryo UI"/>
                          <w:b/>
                          <w:color w:val="7030A0"/>
                          <w:sz w:val="40"/>
                          <w:szCs w:val="40"/>
                          <w:lang w:val="fr-FR"/>
                        </w:rPr>
                        <w:t>MOT CONCERNÉ</w:t>
                      </w:r>
                      <w:r>
                        <w:rPr>
                          <w:rFonts w:ascii="Arial Black" w:eastAsia="Meiryo UI" w:hAnsi="Arial Black" w:cs="Meiryo UI"/>
                          <w:b/>
                          <w:color w:val="7030A0"/>
                          <w:sz w:val="40"/>
                          <w:szCs w:val="40"/>
                          <w:lang w:val="fr-FR"/>
                        </w:rPr>
                        <w:t>(S)</w:t>
                      </w:r>
                      <w:r w:rsidRPr="0008413C">
                        <w:rPr>
                          <w:rFonts w:ascii="Arial Black" w:eastAsia="Meiryo UI" w:hAnsi="Arial Black" w:cs="Meiryo UI"/>
                          <w:b/>
                          <w:color w:val="7030A0"/>
                          <w:sz w:val="40"/>
                          <w:szCs w:val="40"/>
                          <w:lang w:val="fr-FR"/>
                        </w:rPr>
                        <w:t> :</w:t>
                      </w:r>
                    </w:p>
                    <w:p w14:paraId="16719F43" w14:textId="77777777" w:rsidR="00402586" w:rsidRPr="008612BF" w:rsidRDefault="00402586" w:rsidP="008612BF">
                      <w:pPr>
                        <w:ind w:left="284" w:right="196"/>
                        <w:jc w:val="center"/>
                        <w:rPr>
                          <w:rFonts w:ascii="Arial Black" w:eastAsia="Meiryo UI" w:hAnsi="Arial Black" w:cs="Meiryo UI"/>
                          <w:b/>
                          <w:i/>
                          <w:color w:val="7030A0"/>
                          <w:sz w:val="40"/>
                          <w:szCs w:val="40"/>
                          <w:lang w:val="fr-FR"/>
                        </w:rPr>
                      </w:pPr>
                    </w:p>
                    <w:p w14:paraId="618F8744" w14:textId="46B53797" w:rsidR="00402586" w:rsidRPr="005B50C5" w:rsidRDefault="00402586" w:rsidP="009C0B2A">
                      <w:pPr>
                        <w:pStyle w:val="Paragraphedeliste"/>
                        <w:numPr>
                          <w:ilvl w:val="0"/>
                          <w:numId w:val="38"/>
                        </w:numPr>
                        <w:ind w:left="426" w:right="196"/>
                        <w:jc w:val="both"/>
                        <w:rPr>
                          <w:rFonts w:ascii="Meiryo UI" w:eastAsia="Meiryo UI" w:hAnsi="Meiryo UI" w:cs="Meiryo UI"/>
                          <w:b/>
                          <w:color w:val="7030A0"/>
                          <w:sz w:val="22"/>
                          <w:u w:val="single"/>
                          <w:lang w:val="fr-FR"/>
                        </w:rPr>
                      </w:pPr>
                      <w:r w:rsidRPr="005B50C5">
                        <w:rPr>
                          <w:rFonts w:ascii="Meiryo UI" w:eastAsia="Meiryo UI" w:hAnsi="Meiryo UI" w:cs="Meiryo UI"/>
                          <w:b/>
                          <w:color w:val="7030A0"/>
                          <w:sz w:val="22"/>
                          <w:u w:val="single"/>
                          <w:lang w:val="fr-FR"/>
                        </w:rPr>
                        <w:t xml:space="preserve">ANNEXE </w:t>
                      </w:r>
                      <w:r>
                        <w:rPr>
                          <w:rFonts w:ascii="Meiryo UI" w:eastAsia="Meiryo UI" w:hAnsi="Meiryo UI" w:cs="Meiryo UI"/>
                          <w:b/>
                          <w:color w:val="7030A0"/>
                          <w:sz w:val="22"/>
                          <w:u w:val="single"/>
                          <w:lang w:val="fr-FR"/>
                        </w:rPr>
                        <w:t>B</w:t>
                      </w:r>
                      <w:r w:rsidRPr="005B50C5">
                        <w:rPr>
                          <w:rFonts w:ascii="Meiryo UI" w:eastAsia="Meiryo UI" w:hAnsi="Meiryo UI" w:cs="Meiryo UI"/>
                          <w:b/>
                          <w:color w:val="7030A0"/>
                          <w:sz w:val="22"/>
                          <w:u w:val="single"/>
                          <w:lang w:val="fr-FR"/>
                        </w:rPr>
                        <w:t xml:space="preserve">.2 – </w:t>
                      </w:r>
                      <w:r w:rsidRPr="004F4588">
                        <w:rPr>
                          <w:rFonts w:ascii="Meiryo UI" w:eastAsia="Meiryo UI" w:hAnsi="Meiryo UI" w:cs="Meiryo UI"/>
                          <w:b/>
                          <w:color w:val="7030A0"/>
                          <w:sz w:val="16"/>
                          <w:u w:val="single"/>
                          <w:lang w:val="fr-FR"/>
                        </w:rPr>
                        <w:t xml:space="preserve">INFORMATIONS TECHNIQUES </w:t>
                      </w:r>
                      <w:r>
                        <w:rPr>
                          <w:rFonts w:ascii="Meiryo UI" w:eastAsia="Meiryo UI" w:hAnsi="Meiryo UI" w:cs="Meiryo UI"/>
                          <w:b/>
                          <w:color w:val="7030A0"/>
                          <w:sz w:val="16"/>
                          <w:u w:val="single"/>
                          <w:lang w:val="fr-FR"/>
                        </w:rPr>
                        <w:t>POUR</w:t>
                      </w:r>
                      <w:r w:rsidRPr="00CD58DC">
                        <w:rPr>
                          <w:rFonts w:ascii="Meiryo UI" w:eastAsia="Meiryo UI" w:hAnsi="Meiryo UI" w:cs="Meiryo UI"/>
                          <w:b/>
                          <w:color w:val="7030A0"/>
                          <w:sz w:val="16"/>
                          <w:lang w:val="fr-FR"/>
                        </w:rPr>
                        <w:t xml:space="preserve"> </w:t>
                      </w:r>
                      <w:r w:rsidRPr="00270263">
                        <w:rPr>
                          <w:rFonts w:ascii="Meiryo UI" w:eastAsia="Meiryo UI" w:hAnsi="Meiryo UI" w:cs="Meiryo UI"/>
                          <w:b/>
                          <w:color w:val="7030A0"/>
                          <w:lang w:val="fr-FR"/>
                        </w:rPr>
                        <w:t>:</w:t>
                      </w:r>
                    </w:p>
                    <w:p w14:paraId="5A45226E" w14:textId="77777777" w:rsidR="00402586" w:rsidRPr="00F875A0" w:rsidRDefault="00402586" w:rsidP="009C0B2A">
                      <w:pPr>
                        <w:ind w:left="284" w:right="196" w:hanging="284"/>
                        <w:jc w:val="both"/>
                        <w:rPr>
                          <w:rFonts w:ascii="Meiryo UI" w:eastAsia="Meiryo UI" w:hAnsi="Meiryo UI" w:cs="Meiryo UI"/>
                          <w:b/>
                          <w:sz w:val="12"/>
                          <w:u w:val="single"/>
                          <w:lang w:val="fr-FR"/>
                        </w:rPr>
                      </w:pPr>
                    </w:p>
                    <w:p w14:paraId="2946B0ED" w14:textId="77777777" w:rsidR="00402586" w:rsidRPr="00AB4350" w:rsidRDefault="00402586" w:rsidP="008612BF">
                      <w:pPr>
                        <w:pStyle w:val="Paragraphedeliste"/>
                        <w:numPr>
                          <w:ilvl w:val="0"/>
                          <w:numId w:val="31"/>
                        </w:numPr>
                        <w:shd w:val="clear" w:color="auto" w:fill="A8D08D" w:themeFill="accent6" w:themeFillTint="99"/>
                        <w:spacing w:line="360" w:lineRule="auto"/>
                        <w:ind w:left="851" w:right="196" w:hanging="284"/>
                        <w:jc w:val="both"/>
                        <w:rPr>
                          <w:rFonts w:cs="Arial"/>
                          <w:lang w:val="fr-FR"/>
                        </w:rPr>
                      </w:pPr>
                      <w:r w:rsidRPr="00AB4350">
                        <w:rPr>
                          <w:rFonts w:cs="Arial"/>
                          <w:lang w:val="fr-FR"/>
                        </w:rPr>
                        <w:t>Les micro-organismes (MO) et organismes génétiquement modifiés (OGM) de l’annexe I de la liste des MOT</w:t>
                      </w:r>
                    </w:p>
                    <w:p w14:paraId="17FE3B35" w14:textId="77777777" w:rsidR="00402586" w:rsidRPr="00AB4350" w:rsidRDefault="00402586" w:rsidP="008612BF">
                      <w:pPr>
                        <w:pStyle w:val="Paragraphedeliste"/>
                        <w:numPr>
                          <w:ilvl w:val="0"/>
                          <w:numId w:val="31"/>
                        </w:numPr>
                        <w:shd w:val="clear" w:color="auto" w:fill="A8D08D" w:themeFill="accent6" w:themeFillTint="99"/>
                        <w:spacing w:line="360" w:lineRule="auto"/>
                        <w:ind w:left="851" w:right="196" w:hanging="284"/>
                        <w:jc w:val="both"/>
                        <w:rPr>
                          <w:rFonts w:cs="Arial"/>
                          <w:lang w:val="fr-FR"/>
                        </w:rPr>
                      </w:pPr>
                      <w:r w:rsidRPr="00AB4350">
                        <w:rPr>
                          <w:rFonts w:cs="Arial"/>
                          <w:lang w:val="fr-FR"/>
                        </w:rPr>
                        <w:t>Les MO du groupe 4 et les OGM de classe de confinement 4, de l’annexe II de la liste des MOT</w:t>
                      </w:r>
                    </w:p>
                    <w:p w14:paraId="0F322232" w14:textId="77777777" w:rsidR="00402586" w:rsidRPr="00AB4350" w:rsidRDefault="00402586" w:rsidP="008612BF">
                      <w:pPr>
                        <w:pStyle w:val="Paragraphedeliste"/>
                        <w:numPr>
                          <w:ilvl w:val="0"/>
                          <w:numId w:val="31"/>
                        </w:numPr>
                        <w:shd w:val="clear" w:color="auto" w:fill="A8D08D" w:themeFill="accent6" w:themeFillTint="99"/>
                        <w:spacing w:line="360" w:lineRule="auto"/>
                        <w:ind w:left="851" w:right="196" w:hanging="284"/>
                        <w:jc w:val="both"/>
                        <w:rPr>
                          <w:rFonts w:cs="Arial"/>
                          <w:lang w:val="fr-FR"/>
                        </w:rPr>
                      </w:pPr>
                      <w:r w:rsidRPr="00AB4350">
                        <w:rPr>
                          <w:rFonts w:cs="Arial"/>
                          <w:lang w:val="fr-FR"/>
                        </w:rPr>
                        <w:t>Les MO du groupe 3 et les OGM de classe de confinement 3, de l’annexe II de la liste des MOT</w:t>
                      </w:r>
                    </w:p>
                    <w:p w14:paraId="115685A6" w14:textId="77777777" w:rsidR="00402586" w:rsidRDefault="00402586" w:rsidP="008612BF">
                      <w:pPr>
                        <w:shd w:val="clear" w:color="auto" w:fill="A8D08D" w:themeFill="accent6" w:themeFillTint="99"/>
                        <w:ind w:left="851" w:right="196" w:hanging="283"/>
                        <w:rPr>
                          <w:lang w:val="fr-FR"/>
                        </w:rPr>
                      </w:pPr>
                    </w:p>
                    <w:p w14:paraId="3F51EE99" w14:textId="31226AFB" w:rsidR="00402586" w:rsidRPr="005B50C5" w:rsidRDefault="00402586" w:rsidP="008612BF">
                      <w:pPr>
                        <w:pStyle w:val="Paragraphedeliste"/>
                        <w:numPr>
                          <w:ilvl w:val="0"/>
                          <w:numId w:val="39"/>
                        </w:numPr>
                        <w:shd w:val="clear" w:color="auto" w:fill="A8D08D" w:themeFill="accent6" w:themeFillTint="99"/>
                        <w:ind w:left="426" w:right="196"/>
                        <w:jc w:val="both"/>
                        <w:rPr>
                          <w:rFonts w:ascii="Meiryo UI" w:eastAsia="Meiryo UI" w:hAnsi="Meiryo UI" w:cs="Meiryo UI"/>
                          <w:b/>
                          <w:color w:val="7030A0"/>
                          <w:sz w:val="22"/>
                          <w:lang w:val="fr-FR"/>
                        </w:rPr>
                      </w:pPr>
                      <w:r w:rsidRPr="005B50C5">
                        <w:rPr>
                          <w:rFonts w:ascii="Meiryo UI" w:eastAsia="Meiryo UI" w:hAnsi="Meiryo UI" w:cs="Meiryo UI"/>
                          <w:b/>
                          <w:color w:val="7030A0"/>
                          <w:sz w:val="22"/>
                          <w:u w:val="single"/>
                          <w:lang w:val="fr-FR"/>
                        </w:rPr>
                        <w:t xml:space="preserve">ANNEXE </w:t>
                      </w:r>
                      <w:r>
                        <w:rPr>
                          <w:rFonts w:ascii="Meiryo UI" w:eastAsia="Meiryo UI" w:hAnsi="Meiryo UI" w:cs="Meiryo UI"/>
                          <w:b/>
                          <w:color w:val="7030A0"/>
                          <w:sz w:val="22"/>
                          <w:u w:val="single"/>
                          <w:lang w:val="fr-FR"/>
                        </w:rPr>
                        <w:t>B</w:t>
                      </w:r>
                      <w:r w:rsidRPr="005B50C5">
                        <w:rPr>
                          <w:rFonts w:ascii="Meiryo UI" w:eastAsia="Meiryo UI" w:hAnsi="Meiryo UI" w:cs="Meiryo UI"/>
                          <w:b/>
                          <w:color w:val="7030A0"/>
                          <w:sz w:val="22"/>
                          <w:u w:val="single"/>
                          <w:lang w:val="fr-FR"/>
                        </w:rPr>
                        <w:t xml:space="preserve">.3 – </w:t>
                      </w:r>
                      <w:r w:rsidRPr="004F4588">
                        <w:rPr>
                          <w:rFonts w:ascii="Meiryo UI" w:eastAsia="Meiryo UI" w:hAnsi="Meiryo UI" w:cs="Meiryo UI"/>
                          <w:b/>
                          <w:color w:val="7030A0"/>
                          <w:sz w:val="16"/>
                          <w:u w:val="single"/>
                          <w:lang w:val="fr-FR"/>
                        </w:rPr>
                        <w:t xml:space="preserve">INFORMATIONS TECHNIQUES </w:t>
                      </w:r>
                      <w:r>
                        <w:rPr>
                          <w:rFonts w:ascii="Meiryo UI" w:eastAsia="Meiryo UI" w:hAnsi="Meiryo UI" w:cs="Meiryo UI"/>
                          <w:b/>
                          <w:color w:val="7030A0"/>
                          <w:sz w:val="16"/>
                          <w:u w:val="single"/>
                          <w:lang w:val="fr-FR"/>
                        </w:rPr>
                        <w:t>POUR</w:t>
                      </w:r>
                      <w:r w:rsidRPr="00CD58DC">
                        <w:rPr>
                          <w:rFonts w:ascii="Meiryo UI" w:eastAsia="Meiryo UI" w:hAnsi="Meiryo UI" w:cs="Meiryo UI"/>
                          <w:b/>
                          <w:color w:val="7030A0"/>
                          <w:sz w:val="16"/>
                          <w:lang w:val="fr-FR"/>
                        </w:rPr>
                        <w:t xml:space="preserve"> </w:t>
                      </w:r>
                      <w:r w:rsidRPr="00270263">
                        <w:rPr>
                          <w:rFonts w:ascii="Meiryo UI" w:eastAsia="Meiryo UI" w:hAnsi="Meiryo UI" w:cs="Meiryo UI"/>
                          <w:b/>
                          <w:color w:val="7030A0"/>
                          <w:lang w:val="fr-FR"/>
                        </w:rPr>
                        <w:t>:</w:t>
                      </w:r>
                    </w:p>
                    <w:p w14:paraId="453B2D63" w14:textId="77777777" w:rsidR="00402586" w:rsidRPr="00F875A0" w:rsidRDefault="00402586" w:rsidP="008612BF">
                      <w:pPr>
                        <w:shd w:val="clear" w:color="auto" w:fill="A8D08D" w:themeFill="accent6" w:themeFillTint="99"/>
                        <w:ind w:left="284" w:right="196" w:hanging="284"/>
                        <w:jc w:val="both"/>
                        <w:rPr>
                          <w:rFonts w:ascii="Meiryo UI" w:eastAsia="Meiryo UI" w:hAnsi="Meiryo UI" w:cs="Meiryo UI"/>
                          <w:b/>
                          <w:sz w:val="12"/>
                          <w:u w:val="single"/>
                          <w:lang w:val="fr-FR"/>
                        </w:rPr>
                      </w:pPr>
                    </w:p>
                    <w:p w14:paraId="0A490596" w14:textId="77777777" w:rsidR="00402586" w:rsidRPr="00AB4350" w:rsidRDefault="00402586" w:rsidP="008612BF">
                      <w:pPr>
                        <w:pStyle w:val="Paragraphedeliste"/>
                        <w:numPr>
                          <w:ilvl w:val="0"/>
                          <w:numId w:val="31"/>
                        </w:numPr>
                        <w:shd w:val="clear" w:color="auto" w:fill="A8D08D" w:themeFill="accent6" w:themeFillTint="99"/>
                        <w:spacing w:line="360" w:lineRule="auto"/>
                        <w:ind w:left="851" w:right="196" w:hanging="284"/>
                        <w:jc w:val="both"/>
                        <w:rPr>
                          <w:rFonts w:cs="Arial"/>
                          <w:lang w:val="fr-FR"/>
                        </w:rPr>
                      </w:pPr>
                      <w:r w:rsidRPr="00AB4350">
                        <w:rPr>
                          <w:rFonts w:cs="Arial"/>
                          <w:lang w:val="fr-FR"/>
                        </w:rPr>
                        <w:t>Les MO du groupe 2</w:t>
                      </w:r>
                    </w:p>
                    <w:p w14:paraId="2E67FE12" w14:textId="77777777" w:rsidR="00402586" w:rsidRPr="00AB4350" w:rsidRDefault="00402586" w:rsidP="008612BF">
                      <w:pPr>
                        <w:pStyle w:val="Paragraphedeliste"/>
                        <w:numPr>
                          <w:ilvl w:val="0"/>
                          <w:numId w:val="31"/>
                        </w:numPr>
                        <w:shd w:val="clear" w:color="auto" w:fill="A8D08D" w:themeFill="accent6" w:themeFillTint="99"/>
                        <w:spacing w:line="360" w:lineRule="auto"/>
                        <w:ind w:left="851" w:right="196" w:hanging="284"/>
                        <w:jc w:val="both"/>
                        <w:rPr>
                          <w:rFonts w:cs="Arial"/>
                          <w:lang w:val="fr-FR"/>
                        </w:rPr>
                      </w:pPr>
                      <w:r w:rsidRPr="00AB4350">
                        <w:rPr>
                          <w:rFonts w:cs="Arial"/>
                          <w:lang w:val="fr-FR"/>
                        </w:rPr>
                        <w:t>Les OGM de classe de confinement 2</w:t>
                      </w:r>
                    </w:p>
                    <w:p w14:paraId="668AC351" w14:textId="77777777" w:rsidR="00402586" w:rsidRPr="00F941EB" w:rsidRDefault="00402586" w:rsidP="008612BF">
                      <w:pPr>
                        <w:shd w:val="clear" w:color="auto" w:fill="A8D08D" w:themeFill="accent6" w:themeFillTint="99"/>
                        <w:ind w:left="284" w:right="196"/>
                        <w:rPr>
                          <w:lang w:val="fr-FR"/>
                        </w:rPr>
                      </w:pPr>
                    </w:p>
                    <w:p w14:paraId="7473DEE7" w14:textId="106EF1D5" w:rsidR="00402586" w:rsidRPr="005B50C5" w:rsidRDefault="00402586" w:rsidP="008612BF">
                      <w:pPr>
                        <w:pStyle w:val="Paragraphedeliste"/>
                        <w:numPr>
                          <w:ilvl w:val="0"/>
                          <w:numId w:val="39"/>
                        </w:numPr>
                        <w:shd w:val="clear" w:color="auto" w:fill="A8D08D" w:themeFill="accent6" w:themeFillTint="99"/>
                        <w:ind w:left="426" w:right="196"/>
                        <w:jc w:val="both"/>
                        <w:rPr>
                          <w:rFonts w:ascii="Meiryo UI" w:eastAsia="Meiryo UI" w:hAnsi="Meiryo UI" w:cs="Meiryo UI"/>
                          <w:b/>
                          <w:color w:val="7030A0"/>
                          <w:sz w:val="22"/>
                          <w:lang w:val="fr-FR"/>
                        </w:rPr>
                      </w:pPr>
                      <w:r w:rsidRPr="005B50C5">
                        <w:rPr>
                          <w:rFonts w:ascii="Meiryo UI" w:eastAsia="Meiryo UI" w:hAnsi="Meiryo UI" w:cs="Meiryo UI"/>
                          <w:b/>
                          <w:color w:val="7030A0"/>
                          <w:sz w:val="22"/>
                          <w:u w:val="single"/>
                          <w:lang w:val="fr-FR"/>
                        </w:rPr>
                        <w:t xml:space="preserve">ANNEXE </w:t>
                      </w:r>
                      <w:r>
                        <w:rPr>
                          <w:rFonts w:ascii="Meiryo UI" w:eastAsia="Meiryo UI" w:hAnsi="Meiryo UI" w:cs="Meiryo UI"/>
                          <w:b/>
                          <w:color w:val="7030A0"/>
                          <w:sz w:val="22"/>
                          <w:u w:val="single"/>
                          <w:lang w:val="fr-FR"/>
                        </w:rPr>
                        <w:t>B</w:t>
                      </w:r>
                      <w:r w:rsidRPr="005B50C5">
                        <w:rPr>
                          <w:rFonts w:ascii="Meiryo UI" w:eastAsia="Meiryo UI" w:hAnsi="Meiryo UI" w:cs="Meiryo UI"/>
                          <w:b/>
                          <w:color w:val="7030A0"/>
                          <w:sz w:val="22"/>
                          <w:u w:val="single"/>
                          <w:lang w:val="fr-FR"/>
                        </w:rPr>
                        <w:t xml:space="preserve">.4 – </w:t>
                      </w:r>
                      <w:r w:rsidRPr="004F4588">
                        <w:rPr>
                          <w:rFonts w:ascii="Meiryo UI" w:eastAsia="Meiryo UI" w:hAnsi="Meiryo UI" w:cs="Meiryo UI"/>
                          <w:b/>
                          <w:color w:val="7030A0"/>
                          <w:sz w:val="16"/>
                          <w:u w:val="single"/>
                          <w:lang w:val="fr-FR"/>
                        </w:rPr>
                        <w:t xml:space="preserve">INFORMATIONS TECHNIQUES </w:t>
                      </w:r>
                      <w:r>
                        <w:rPr>
                          <w:rFonts w:ascii="Meiryo UI" w:eastAsia="Meiryo UI" w:hAnsi="Meiryo UI" w:cs="Meiryo UI"/>
                          <w:b/>
                          <w:color w:val="7030A0"/>
                          <w:sz w:val="16"/>
                          <w:u w:val="single"/>
                          <w:lang w:val="fr-FR"/>
                        </w:rPr>
                        <w:t>POUR</w:t>
                      </w:r>
                      <w:r w:rsidRPr="00CD58DC">
                        <w:rPr>
                          <w:rFonts w:ascii="Meiryo UI" w:eastAsia="Meiryo UI" w:hAnsi="Meiryo UI" w:cs="Meiryo UI"/>
                          <w:b/>
                          <w:color w:val="7030A0"/>
                          <w:sz w:val="16"/>
                          <w:lang w:val="fr-FR"/>
                        </w:rPr>
                        <w:t xml:space="preserve"> </w:t>
                      </w:r>
                      <w:r w:rsidRPr="00270263">
                        <w:rPr>
                          <w:rFonts w:ascii="Meiryo UI" w:eastAsia="Meiryo UI" w:hAnsi="Meiryo UI" w:cs="Meiryo UI"/>
                          <w:b/>
                          <w:color w:val="7030A0"/>
                          <w:lang w:val="fr-FR"/>
                        </w:rPr>
                        <w:t>:</w:t>
                      </w:r>
                    </w:p>
                    <w:p w14:paraId="1C3B3403" w14:textId="77777777" w:rsidR="00402586" w:rsidRPr="00F875A0" w:rsidRDefault="00402586" w:rsidP="008612BF">
                      <w:pPr>
                        <w:shd w:val="clear" w:color="auto" w:fill="A8D08D" w:themeFill="accent6" w:themeFillTint="99"/>
                        <w:ind w:left="284" w:right="196" w:hanging="284"/>
                        <w:jc w:val="both"/>
                        <w:rPr>
                          <w:rFonts w:ascii="Meiryo UI" w:eastAsia="Meiryo UI" w:hAnsi="Meiryo UI" w:cs="Meiryo UI"/>
                          <w:b/>
                          <w:sz w:val="12"/>
                          <w:u w:val="single"/>
                          <w:lang w:val="fr-FR"/>
                        </w:rPr>
                      </w:pPr>
                    </w:p>
                    <w:p w14:paraId="264726BE" w14:textId="77777777" w:rsidR="00402586" w:rsidRPr="00AB4350" w:rsidRDefault="00402586" w:rsidP="008612BF">
                      <w:pPr>
                        <w:pStyle w:val="Paragraphedeliste"/>
                        <w:numPr>
                          <w:ilvl w:val="0"/>
                          <w:numId w:val="31"/>
                        </w:numPr>
                        <w:shd w:val="clear" w:color="auto" w:fill="A8D08D" w:themeFill="accent6" w:themeFillTint="99"/>
                        <w:spacing w:line="360" w:lineRule="auto"/>
                        <w:ind w:left="851" w:right="196" w:hanging="284"/>
                        <w:jc w:val="both"/>
                        <w:rPr>
                          <w:rFonts w:cs="Arial"/>
                          <w:lang w:val="fr-FR"/>
                        </w:rPr>
                      </w:pPr>
                      <w:r w:rsidRPr="00AB4350">
                        <w:rPr>
                          <w:rFonts w:cs="Arial"/>
                          <w:lang w:val="fr-FR"/>
                        </w:rPr>
                        <w:t>Les toxines et les parties de toxines présentant une activité toxique</w:t>
                      </w:r>
                    </w:p>
                    <w:p w14:paraId="12A5FDB9" w14:textId="77777777" w:rsidR="00402586" w:rsidRDefault="00402586" w:rsidP="009C0B2A">
                      <w:pPr>
                        <w:ind w:left="284" w:right="196"/>
                        <w:rPr>
                          <w:lang w:val="fr-FR"/>
                        </w:rPr>
                      </w:pPr>
                    </w:p>
                    <w:p w14:paraId="05036C9D" w14:textId="0B403945" w:rsidR="00402586" w:rsidRPr="005B50C5" w:rsidRDefault="00402586" w:rsidP="009C0B2A">
                      <w:pPr>
                        <w:pStyle w:val="Paragraphedeliste"/>
                        <w:numPr>
                          <w:ilvl w:val="0"/>
                          <w:numId w:val="39"/>
                        </w:numPr>
                        <w:ind w:left="426" w:right="196"/>
                        <w:jc w:val="both"/>
                        <w:rPr>
                          <w:rFonts w:ascii="Meiryo UI" w:eastAsia="Meiryo UI" w:hAnsi="Meiryo UI" w:cs="Meiryo UI"/>
                          <w:b/>
                          <w:color w:val="7030A0"/>
                          <w:sz w:val="22"/>
                          <w:lang w:val="fr-FR"/>
                        </w:rPr>
                      </w:pPr>
                      <w:r w:rsidRPr="005B50C5">
                        <w:rPr>
                          <w:rFonts w:ascii="Meiryo UI" w:eastAsia="Meiryo UI" w:hAnsi="Meiryo UI" w:cs="Meiryo UI"/>
                          <w:b/>
                          <w:color w:val="7030A0"/>
                          <w:sz w:val="22"/>
                          <w:u w:val="single"/>
                          <w:lang w:val="fr-FR"/>
                        </w:rPr>
                        <w:t xml:space="preserve">ANNEXE </w:t>
                      </w:r>
                      <w:r>
                        <w:rPr>
                          <w:rFonts w:ascii="Meiryo UI" w:eastAsia="Meiryo UI" w:hAnsi="Meiryo UI" w:cs="Meiryo UI"/>
                          <w:b/>
                          <w:color w:val="7030A0"/>
                          <w:sz w:val="22"/>
                          <w:u w:val="single"/>
                          <w:lang w:val="fr-FR"/>
                        </w:rPr>
                        <w:t>B</w:t>
                      </w:r>
                      <w:r w:rsidRPr="005B50C5">
                        <w:rPr>
                          <w:rFonts w:ascii="Meiryo UI" w:eastAsia="Meiryo UI" w:hAnsi="Meiryo UI" w:cs="Meiryo UI"/>
                          <w:b/>
                          <w:color w:val="7030A0"/>
                          <w:sz w:val="22"/>
                          <w:u w:val="single"/>
                          <w:lang w:val="fr-FR"/>
                        </w:rPr>
                        <w:t xml:space="preserve">.5 – </w:t>
                      </w:r>
                      <w:r w:rsidRPr="004F4588">
                        <w:rPr>
                          <w:rFonts w:ascii="Meiryo UI" w:eastAsia="Meiryo UI" w:hAnsi="Meiryo UI" w:cs="Meiryo UI"/>
                          <w:b/>
                          <w:color w:val="7030A0"/>
                          <w:sz w:val="16"/>
                          <w:u w:val="single"/>
                          <w:lang w:val="fr-FR"/>
                        </w:rPr>
                        <w:t xml:space="preserve">INFORMATIONS TECHNIQUES </w:t>
                      </w:r>
                      <w:r>
                        <w:rPr>
                          <w:rFonts w:ascii="Meiryo UI" w:eastAsia="Meiryo UI" w:hAnsi="Meiryo UI" w:cs="Meiryo UI"/>
                          <w:b/>
                          <w:color w:val="7030A0"/>
                          <w:sz w:val="16"/>
                          <w:u w:val="single"/>
                          <w:lang w:val="fr-FR"/>
                        </w:rPr>
                        <w:t>POUR</w:t>
                      </w:r>
                      <w:r w:rsidRPr="00CD58DC">
                        <w:rPr>
                          <w:rFonts w:ascii="Meiryo UI" w:eastAsia="Meiryo UI" w:hAnsi="Meiryo UI" w:cs="Meiryo UI"/>
                          <w:b/>
                          <w:color w:val="7030A0"/>
                          <w:sz w:val="16"/>
                          <w:lang w:val="fr-FR"/>
                        </w:rPr>
                        <w:t xml:space="preserve"> </w:t>
                      </w:r>
                      <w:r w:rsidRPr="00270263">
                        <w:rPr>
                          <w:rFonts w:ascii="Meiryo UI" w:eastAsia="Meiryo UI" w:hAnsi="Meiryo UI" w:cs="Meiryo UI"/>
                          <w:b/>
                          <w:color w:val="7030A0"/>
                          <w:lang w:val="fr-FR"/>
                        </w:rPr>
                        <w:t>:</w:t>
                      </w:r>
                    </w:p>
                    <w:p w14:paraId="6F6A84AB" w14:textId="77777777" w:rsidR="00402586" w:rsidRPr="00F875A0" w:rsidRDefault="00402586" w:rsidP="008612BF">
                      <w:pPr>
                        <w:shd w:val="clear" w:color="auto" w:fill="A8D08D" w:themeFill="accent6" w:themeFillTint="99"/>
                        <w:ind w:left="284" w:right="196" w:hanging="284"/>
                        <w:jc w:val="both"/>
                        <w:rPr>
                          <w:rFonts w:ascii="Meiryo UI" w:eastAsia="Meiryo UI" w:hAnsi="Meiryo UI" w:cs="Meiryo UI"/>
                          <w:b/>
                          <w:sz w:val="12"/>
                          <w:u w:val="single"/>
                          <w:lang w:val="fr-FR"/>
                        </w:rPr>
                      </w:pPr>
                    </w:p>
                    <w:p w14:paraId="647098D1" w14:textId="77777777" w:rsidR="00402586" w:rsidRPr="00AB4350" w:rsidRDefault="00402586" w:rsidP="008612BF">
                      <w:pPr>
                        <w:pStyle w:val="Paragraphedeliste"/>
                        <w:numPr>
                          <w:ilvl w:val="0"/>
                          <w:numId w:val="31"/>
                        </w:numPr>
                        <w:shd w:val="clear" w:color="auto" w:fill="A8D08D" w:themeFill="accent6" w:themeFillTint="99"/>
                        <w:spacing w:line="360" w:lineRule="auto"/>
                        <w:ind w:left="884" w:right="196" w:hanging="284"/>
                        <w:jc w:val="both"/>
                        <w:rPr>
                          <w:rFonts w:cs="Arial"/>
                          <w:lang w:val="fr-FR"/>
                        </w:rPr>
                      </w:pPr>
                      <w:r w:rsidRPr="00AB4350">
                        <w:rPr>
                          <w:rFonts w:cs="Arial"/>
                          <w:lang w:val="fr-FR"/>
                        </w:rPr>
                        <w:t>Les OGM de classe de confinement 1</w:t>
                      </w:r>
                    </w:p>
                    <w:p w14:paraId="4EA37E24" w14:textId="77777777" w:rsidR="00402586" w:rsidRDefault="00402586" w:rsidP="008612BF">
                      <w:pPr>
                        <w:pStyle w:val="Paragraphedeliste"/>
                        <w:numPr>
                          <w:ilvl w:val="0"/>
                          <w:numId w:val="31"/>
                        </w:numPr>
                        <w:shd w:val="clear" w:color="auto" w:fill="A8D08D" w:themeFill="accent6" w:themeFillTint="99"/>
                        <w:spacing w:line="360" w:lineRule="auto"/>
                        <w:ind w:left="884" w:right="196" w:hanging="284"/>
                        <w:jc w:val="both"/>
                        <w:rPr>
                          <w:rFonts w:cs="Arial"/>
                          <w:lang w:val="fr-FR"/>
                        </w:rPr>
                      </w:pPr>
                      <w:r w:rsidRPr="00AB4350">
                        <w:rPr>
                          <w:rFonts w:cs="Arial"/>
                          <w:lang w:val="fr-FR"/>
                        </w:rPr>
                        <w:t>Le matériel génétique</w:t>
                      </w:r>
                    </w:p>
                    <w:p w14:paraId="20DC52E1" w14:textId="7D3F6FB1" w:rsidR="00402586" w:rsidRPr="00463654" w:rsidRDefault="00402586" w:rsidP="008612BF">
                      <w:pPr>
                        <w:pStyle w:val="Paragraphedeliste"/>
                        <w:numPr>
                          <w:ilvl w:val="0"/>
                          <w:numId w:val="31"/>
                        </w:numPr>
                        <w:shd w:val="clear" w:color="auto" w:fill="A8D08D" w:themeFill="accent6" w:themeFillTint="99"/>
                        <w:spacing w:line="360" w:lineRule="auto"/>
                        <w:ind w:left="884" w:right="196" w:hanging="284"/>
                        <w:jc w:val="both"/>
                        <w:rPr>
                          <w:rFonts w:ascii="Arial Black" w:eastAsia="Meiryo UI" w:hAnsi="Arial Black" w:cs="Meiryo UI"/>
                          <w:b/>
                          <w:color w:val="7030A0"/>
                          <w:sz w:val="24"/>
                          <w:lang w:val="fr-FR"/>
                        </w:rPr>
                      </w:pPr>
                      <w:r w:rsidRPr="009C0B2A">
                        <w:rPr>
                          <w:rFonts w:cs="Arial"/>
                          <w:lang w:val="fr-FR"/>
                        </w:rPr>
                        <w:t xml:space="preserve">Les parties de toxines ne présentant pas </w:t>
                      </w:r>
                      <w:r w:rsidRPr="00463654">
                        <w:rPr>
                          <w:rFonts w:cs="Arial"/>
                          <w:lang w:val="fr-FR"/>
                        </w:rPr>
                        <w:t>d’activité toxique</w:t>
                      </w:r>
                    </w:p>
                    <w:p w14:paraId="3F645163" w14:textId="77777777" w:rsidR="00402586" w:rsidRPr="00F21404" w:rsidRDefault="00402586" w:rsidP="005E0978">
                      <w:pPr>
                        <w:ind w:left="720" w:right="-138" w:hanging="360"/>
                        <w:rPr>
                          <w:lang w:val="fr-FR"/>
                        </w:rPr>
                      </w:pPr>
                    </w:p>
                  </w:txbxContent>
                </v:textbox>
              </v:roundrect>
            </w:pict>
          </mc:Fallback>
        </mc:AlternateContent>
      </w:r>
    </w:p>
    <w:p w14:paraId="15243D32" w14:textId="77777777" w:rsidR="007B5974" w:rsidRPr="00982659" w:rsidRDefault="007B5974">
      <w:pPr>
        <w:rPr>
          <w:rFonts w:cs="Arial"/>
          <w:lang w:val="fr-FR"/>
        </w:rPr>
      </w:pPr>
    </w:p>
    <w:p w14:paraId="2A4C6C1A" w14:textId="77777777" w:rsidR="005E0978" w:rsidRPr="00982659" w:rsidRDefault="005E0978">
      <w:pPr>
        <w:rPr>
          <w:rFonts w:cs="Arial"/>
          <w:lang w:val="fr-FR"/>
        </w:rPr>
      </w:pPr>
    </w:p>
    <w:p w14:paraId="50DBF01F" w14:textId="77777777" w:rsidR="005E0978" w:rsidRPr="00982659" w:rsidRDefault="005E0978">
      <w:pPr>
        <w:rPr>
          <w:rFonts w:cs="Arial"/>
          <w:lang w:val="fr-FR"/>
        </w:rPr>
      </w:pPr>
    </w:p>
    <w:p w14:paraId="2097A477" w14:textId="77777777" w:rsidR="005E0978" w:rsidRPr="00982659" w:rsidRDefault="005E0978">
      <w:pPr>
        <w:rPr>
          <w:rFonts w:cs="Arial"/>
          <w:lang w:val="fr-FR"/>
        </w:rPr>
      </w:pPr>
    </w:p>
    <w:p w14:paraId="748D1C7B" w14:textId="77777777" w:rsidR="005E0978" w:rsidRPr="00982659" w:rsidRDefault="005E0978">
      <w:pPr>
        <w:rPr>
          <w:rFonts w:cs="Arial"/>
          <w:lang w:val="fr-FR"/>
        </w:rPr>
      </w:pPr>
    </w:p>
    <w:p w14:paraId="648A7DD0" w14:textId="77777777" w:rsidR="005E0978" w:rsidRPr="00982659" w:rsidRDefault="005E0978">
      <w:pPr>
        <w:rPr>
          <w:rFonts w:cs="Arial"/>
          <w:lang w:val="fr-FR"/>
        </w:rPr>
      </w:pPr>
    </w:p>
    <w:p w14:paraId="30097A64" w14:textId="77777777" w:rsidR="005E0978" w:rsidRPr="00982659" w:rsidRDefault="005E0978">
      <w:pPr>
        <w:rPr>
          <w:rFonts w:cs="Arial"/>
          <w:lang w:val="fr-FR"/>
        </w:rPr>
      </w:pPr>
    </w:p>
    <w:p w14:paraId="76A92265" w14:textId="77777777" w:rsidR="005E0978" w:rsidRPr="00982659" w:rsidRDefault="005E0978">
      <w:pPr>
        <w:rPr>
          <w:rFonts w:cs="Arial"/>
          <w:lang w:val="fr-FR"/>
        </w:rPr>
      </w:pPr>
    </w:p>
    <w:p w14:paraId="51997540" w14:textId="77777777" w:rsidR="005E0978" w:rsidRPr="00982659" w:rsidRDefault="005E0978">
      <w:pPr>
        <w:rPr>
          <w:rFonts w:cs="Arial"/>
          <w:lang w:val="fr-FR"/>
        </w:rPr>
      </w:pPr>
    </w:p>
    <w:p w14:paraId="0733FC22" w14:textId="77777777" w:rsidR="005E0978" w:rsidRPr="00982659" w:rsidRDefault="005E0978">
      <w:pPr>
        <w:rPr>
          <w:rFonts w:cs="Arial"/>
          <w:lang w:val="fr-FR"/>
        </w:rPr>
      </w:pPr>
    </w:p>
    <w:p w14:paraId="705C5CB2" w14:textId="77777777" w:rsidR="005E0978" w:rsidRPr="00982659" w:rsidRDefault="005E0978">
      <w:pPr>
        <w:rPr>
          <w:rFonts w:cs="Arial"/>
          <w:lang w:val="fr-FR"/>
        </w:rPr>
      </w:pPr>
    </w:p>
    <w:p w14:paraId="225D0949" w14:textId="77777777" w:rsidR="005E0978" w:rsidRPr="00982659" w:rsidRDefault="005E0978">
      <w:pPr>
        <w:rPr>
          <w:rFonts w:cs="Arial"/>
          <w:lang w:val="fr-FR"/>
        </w:rPr>
      </w:pPr>
    </w:p>
    <w:p w14:paraId="6639E94B" w14:textId="77777777" w:rsidR="005E0978" w:rsidRPr="00982659" w:rsidRDefault="005E0978">
      <w:pPr>
        <w:rPr>
          <w:rFonts w:cs="Arial"/>
          <w:lang w:val="fr-FR"/>
        </w:rPr>
      </w:pPr>
    </w:p>
    <w:p w14:paraId="56B7CFCA" w14:textId="77777777" w:rsidR="005E0978" w:rsidRPr="00982659" w:rsidRDefault="005E0978">
      <w:pPr>
        <w:rPr>
          <w:rFonts w:cs="Arial"/>
          <w:lang w:val="fr-FR"/>
        </w:rPr>
      </w:pPr>
    </w:p>
    <w:p w14:paraId="64AB67A6" w14:textId="77777777" w:rsidR="005E0978" w:rsidRPr="00982659" w:rsidRDefault="005E0978">
      <w:pPr>
        <w:rPr>
          <w:rFonts w:cs="Arial"/>
          <w:lang w:val="fr-FR"/>
        </w:rPr>
      </w:pPr>
    </w:p>
    <w:p w14:paraId="1EB44165" w14:textId="77777777" w:rsidR="005E0978" w:rsidRPr="00982659" w:rsidRDefault="005E0978">
      <w:pPr>
        <w:rPr>
          <w:rFonts w:cs="Arial"/>
          <w:lang w:val="fr-FR"/>
        </w:rPr>
      </w:pPr>
    </w:p>
    <w:p w14:paraId="043D7D5D" w14:textId="77777777" w:rsidR="005E0978" w:rsidRPr="00982659" w:rsidRDefault="005E0978">
      <w:pPr>
        <w:rPr>
          <w:rFonts w:cs="Arial"/>
          <w:lang w:val="fr-FR"/>
        </w:rPr>
      </w:pPr>
    </w:p>
    <w:p w14:paraId="45FEF8B4" w14:textId="77777777" w:rsidR="005E0978" w:rsidRPr="00982659" w:rsidRDefault="005E0978">
      <w:pPr>
        <w:rPr>
          <w:rFonts w:cs="Arial"/>
          <w:lang w:val="fr-FR"/>
        </w:rPr>
      </w:pPr>
    </w:p>
    <w:p w14:paraId="6197F9C4" w14:textId="77777777" w:rsidR="005E0978" w:rsidRPr="00982659" w:rsidRDefault="005E0978">
      <w:pPr>
        <w:rPr>
          <w:rFonts w:cs="Arial"/>
          <w:lang w:val="fr-FR"/>
        </w:rPr>
      </w:pPr>
    </w:p>
    <w:p w14:paraId="1E55AF05" w14:textId="77777777" w:rsidR="005E0978" w:rsidRPr="00982659" w:rsidRDefault="005E0978">
      <w:pPr>
        <w:rPr>
          <w:rFonts w:cs="Arial"/>
          <w:lang w:val="fr-FR"/>
        </w:rPr>
      </w:pPr>
    </w:p>
    <w:p w14:paraId="58280BFC" w14:textId="77777777" w:rsidR="005E0978" w:rsidRPr="00982659" w:rsidRDefault="005E0978">
      <w:pPr>
        <w:rPr>
          <w:rFonts w:cs="Arial"/>
          <w:lang w:val="fr-FR"/>
        </w:rPr>
      </w:pPr>
    </w:p>
    <w:p w14:paraId="1360B318" w14:textId="77777777" w:rsidR="005E0978" w:rsidRPr="00982659" w:rsidRDefault="005E0978">
      <w:pPr>
        <w:rPr>
          <w:rFonts w:cs="Arial"/>
          <w:lang w:val="fr-FR"/>
        </w:rPr>
      </w:pPr>
    </w:p>
    <w:p w14:paraId="7FC34C73" w14:textId="77777777" w:rsidR="005E0978" w:rsidRPr="00982659" w:rsidRDefault="005E0978">
      <w:pPr>
        <w:rPr>
          <w:rFonts w:cs="Arial"/>
          <w:lang w:val="fr-FR"/>
        </w:rPr>
      </w:pPr>
    </w:p>
    <w:p w14:paraId="0258C27B" w14:textId="77777777" w:rsidR="005E0978" w:rsidRPr="00982659" w:rsidRDefault="005E0978">
      <w:pPr>
        <w:rPr>
          <w:rFonts w:cs="Arial"/>
          <w:lang w:val="fr-FR"/>
        </w:rPr>
      </w:pPr>
    </w:p>
    <w:p w14:paraId="22298EF9" w14:textId="77777777" w:rsidR="005E0978" w:rsidRPr="00982659" w:rsidRDefault="005E0978">
      <w:pPr>
        <w:rPr>
          <w:rFonts w:cs="Arial"/>
          <w:lang w:val="fr-FR"/>
        </w:rPr>
      </w:pPr>
    </w:p>
    <w:p w14:paraId="2F5EB955" w14:textId="77777777" w:rsidR="005E0978" w:rsidRPr="00982659" w:rsidRDefault="005E0978">
      <w:pPr>
        <w:rPr>
          <w:rFonts w:cs="Arial"/>
          <w:lang w:val="fr-FR"/>
        </w:rPr>
      </w:pPr>
    </w:p>
    <w:p w14:paraId="5FF8B84F" w14:textId="77777777" w:rsidR="005E0978" w:rsidRPr="00982659" w:rsidRDefault="005E0978">
      <w:pPr>
        <w:rPr>
          <w:rFonts w:cs="Arial"/>
          <w:lang w:val="fr-FR"/>
        </w:rPr>
      </w:pPr>
    </w:p>
    <w:p w14:paraId="63C3A502" w14:textId="77777777" w:rsidR="005E0978" w:rsidRPr="00982659" w:rsidRDefault="005E0978">
      <w:pPr>
        <w:rPr>
          <w:rFonts w:cs="Arial"/>
          <w:lang w:val="fr-FR"/>
        </w:rPr>
      </w:pPr>
    </w:p>
    <w:p w14:paraId="639E36A9" w14:textId="77777777" w:rsidR="005E0978" w:rsidRPr="00982659" w:rsidRDefault="005E0978">
      <w:pPr>
        <w:rPr>
          <w:rFonts w:cs="Arial"/>
          <w:lang w:val="fr-FR"/>
        </w:rPr>
      </w:pPr>
    </w:p>
    <w:p w14:paraId="47A3D1AD" w14:textId="77777777" w:rsidR="005E0978" w:rsidRPr="00982659" w:rsidRDefault="005E0978">
      <w:pPr>
        <w:rPr>
          <w:rFonts w:cs="Arial"/>
          <w:lang w:val="fr-FR"/>
        </w:rPr>
      </w:pPr>
    </w:p>
    <w:p w14:paraId="72AFC358" w14:textId="77777777" w:rsidR="005E0978" w:rsidRPr="00982659" w:rsidRDefault="005E0978">
      <w:pPr>
        <w:rPr>
          <w:rFonts w:cs="Arial"/>
          <w:lang w:val="fr-FR"/>
        </w:rPr>
      </w:pPr>
    </w:p>
    <w:p w14:paraId="5BE5FD94" w14:textId="77777777" w:rsidR="005E0978" w:rsidRPr="00982659" w:rsidRDefault="005E0978">
      <w:pPr>
        <w:rPr>
          <w:rFonts w:cs="Arial"/>
          <w:lang w:val="fr-FR"/>
        </w:rPr>
      </w:pPr>
    </w:p>
    <w:p w14:paraId="213E0549" w14:textId="77777777" w:rsidR="005E0978" w:rsidRPr="00982659" w:rsidRDefault="005E0978">
      <w:pPr>
        <w:rPr>
          <w:rFonts w:cs="Arial"/>
          <w:lang w:val="fr-FR"/>
        </w:rPr>
      </w:pPr>
    </w:p>
    <w:p w14:paraId="635D9849" w14:textId="77777777" w:rsidR="005E0978" w:rsidRPr="00982659" w:rsidRDefault="005E0978">
      <w:pPr>
        <w:rPr>
          <w:rFonts w:cs="Arial"/>
          <w:lang w:val="fr-FR"/>
        </w:rPr>
      </w:pPr>
    </w:p>
    <w:p w14:paraId="18A80F66" w14:textId="77777777" w:rsidR="005E0978" w:rsidRPr="00982659" w:rsidRDefault="005E0978">
      <w:pPr>
        <w:rPr>
          <w:rFonts w:cs="Arial"/>
          <w:lang w:val="fr-FR"/>
        </w:rPr>
      </w:pPr>
    </w:p>
    <w:p w14:paraId="02637E98" w14:textId="77777777" w:rsidR="005E0978" w:rsidRPr="00982659" w:rsidRDefault="005E0978">
      <w:pPr>
        <w:rPr>
          <w:rFonts w:cs="Arial"/>
          <w:lang w:val="fr-FR"/>
        </w:rPr>
      </w:pPr>
    </w:p>
    <w:p w14:paraId="3DFC4C16" w14:textId="77777777" w:rsidR="005E0978" w:rsidRPr="00982659" w:rsidRDefault="005E0978">
      <w:pPr>
        <w:rPr>
          <w:rFonts w:cs="Arial"/>
          <w:lang w:val="fr-FR"/>
        </w:rPr>
      </w:pPr>
    </w:p>
    <w:p w14:paraId="12FFAAAF" w14:textId="77777777" w:rsidR="005E0978" w:rsidRPr="00982659" w:rsidRDefault="005E0978">
      <w:pPr>
        <w:rPr>
          <w:rFonts w:cs="Arial"/>
          <w:lang w:val="fr-FR"/>
        </w:rPr>
      </w:pPr>
    </w:p>
    <w:p w14:paraId="7543B903" w14:textId="77777777" w:rsidR="005E0978" w:rsidRPr="00982659" w:rsidRDefault="005E0978">
      <w:pPr>
        <w:rPr>
          <w:rFonts w:cs="Arial"/>
          <w:lang w:val="fr-FR"/>
        </w:rPr>
      </w:pPr>
    </w:p>
    <w:p w14:paraId="421DA632" w14:textId="77777777" w:rsidR="005E0978" w:rsidRPr="00982659" w:rsidRDefault="005E0978">
      <w:pPr>
        <w:rPr>
          <w:rFonts w:cs="Arial"/>
          <w:lang w:val="fr-FR"/>
        </w:rPr>
      </w:pPr>
    </w:p>
    <w:p w14:paraId="067D9A9E" w14:textId="77777777" w:rsidR="005E0978" w:rsidRPr="00982659" w:rsidRDefault="005E0978">
      <w:pPr>
        <w:rPr>
          <w:rFonts w:cs="Arial"/>
          <w:lang w:val="fr-FR"/>
        </w:rPr>
      </w:pPr>
    </w:p>
    <w:p w14:paraId="1BA159B2" w14:textId="77777777" w:rsidR="005E0978" w:rsidRPr="00982659" w:rsidRDefault="005E0978">
      <w:pPr>
        <w:rPr>
          <w:rFonts w:cs="Arial"/>
          <w:lang w:val="fr-FR"/>
        </w:rPr>
      </w:pPr>
    </w:p>
    <w:p w14:paraId="17FAC148" w14:textId="77777777" w:rsidR="005E0978" w:rsidRPr="00982659" w:rsidRDefault="005E0978">
      <w:pPr>
        <w:rPr>
          <w:rFonts w:cs="Arial"/>
          <w:lang w:val="fr-FR"/>
        </w:rPr>
      </w:pPr>
    </w:p>
    <w:p w14:paraId="09D5A2CE" w14:textId="77777777" w:rsidR="005E0978" w:rsidRPr="00982659" w:rsidRDefault="005E0978">
      <w:pPr>
        <w:rPr>
          <w:rFonts w:cs="Arial"/>
          <w:lang w:val="fr-FR"/>
        </w:rPr>
      </w:pPr>
    </w:p>
    <w:p w14:paraId="63D35C6D" w14:textId="77777777" w:rsidR="005E0978" w:rsidRPr="00982659" w:rsidRDefault="005E0978">
      <w:pPr>
        <w:rPr>
          <w:rFonts w:cs="Arial"/>
          <w:lang w:val="fr-FR"/>
        </w:rPr>
      </w:pPr>
    </w:p>
    <w:p w14:paraId="3E8DA627" w14:textId="77777777" w:rsidR="005E0978" w:rsidRPr="00982659" w:rsidRDefault="005E0978">
      <w:pPr>
        <w:rPr>
          <w:rFonts w:cs="Arial"/>
          <w:lang w:val="fr-FR"/>
        </w:rPr>
      </w:pPr>
    </w:p>
    <w:p w14:paraId="5B2BF6DD" w14:textId="77777777" w:rsidR="005E0978" w:rsidRPr="00982659" w:rsidRDefault="005E0978">
      <w:pPr>
        <w:rPr>
          <w:rFonts w:cs="Arial"/>
          <w:lang w:val="fr-FR"/>
        </w:rPr>
      </w:pPr>
      <w:r w:rsidRPr="00982659">
        <w:rPr>
          <w:rFonts w:cs="Arial"/>
          <w:lang w:val="fr-FR"/>
        </w:rPr>
        <w:br w:type="page"/>
      </w:r>
    </w:p>
    <w:p w14:paraId="40AA6E2D" w14:textId="77777777" w:rsidR="005E0978" w:rsidRPr="00982659" w:rsidRDefault="005E0978">
      <w:pPr>
        <w:rPr>
          <w:rFonts w:cs="Arial"/>
          <w:lang w:val="fr-FR"/>
        </w:rPr>
      </w:pPr>
    </w:p>
    <w:p w14:paraId="655191C8" w14:textId="77777777" w:rsidR="005E0978" w:rsidRPr="00982659" w:rsidRDefault="005E0978">
      <w:pPr>
        <w:rPr>
          <w:rFonts w:cs="Arial"/>
          <w:lang w:val="fr-FR"/>
        </w:rPr>
      </w:pPr>
    </w:p>
    <w:p w14:paraId="055292E8" w14:textId="24A1D44B" w:rsidR="00874FC3" w:rsidRPr="00982659" w:rsidRDefault="00874FC3" w:rsidP="00454FDC">
      <w:pPr>
        <w:pBdr>
          <w:top w:val="thickThinLargeGap" w:sz="24" w:space="0" w:color="7030A0"/>
          <w:left w:val="thickThinLargeGap" w:sz="24" w:space="4" w:color="7030A0"/>
          <w:bottom w:val="thinThickLargeGap" w:sz="24" w:space="2" w:color="7030A0"/>
          <w:right w:val="thinThickLargeGap" w:sz="24" w:space="4" w:color="7030A0"/>
        </w:pBdr>
        <w:shd w:val="clear" w:color="auto" w:fill="FFFFFF" w:themeFill="background1"/>
        <w:ind w:right="142"/>
        <w:jc w:val="center"/>
        <w:outlineLvl w:val="0"/>
        <w:rPr>
          <w:rFonts w:eastAsia="Meiryo UI" w:cs="Arial"/>
          <w:b/>
          <w:color w:val="7030A0"/>
          <w:sz w:val="28"/>
          <w:lang w:val="fr-FR"/>
        </w:rPr>
      </w:pPr>
      <w:bookmarkStart w:id="173" w:name="_Toc499890107"/>
      <w:r w:rsidRPr="00982659">
        <w:rPr>
          <w:rFonts w:eastAsia="Meiryo UI" w:cs="Arial"/>
          <w:b/>
          <w:color w:val="7030A0"/>
          <w:sz w:val="28"/>
          <w:lang w:val="fr-FR"/>
        </w:rPr>
        <w:t xml:space="preserve">ANNEXE </w:t>
      </w:r>
      <w:r w:rsidR="007921AB">
        <w:rPr>
          <w:rFonts w:eastAsia="Meiryo UI" w:cs="Arial"/>
          <w:b/>
          <w:color w:val="7030A0"/>
          <w:sz w:val="28"/>
          <w:lang w:val="fr-FR"/>
        </w:rPr>
        <w:t>B</w:t>
      </w:r>
      <w:r w:rsidRPr="00982659">
        <w:rPr>
          <w:rFonts w:eastAsia="Meiryo UI" w:cs="Arial"/>
          <w:b/>
          <w:color w:val="7030A0"/>
          <w:sz w:val="28"/>
          <w:lang w:val="fr-FR"/>
        </w:rPr>
        <w:t>.2</w:t>
      </w:r>
      <w:r w:rsidR="00236AC3">
        <w:rPr>
          <w:rFonts w:eastAsia="Meiryo UI" w:cs="Arial"/>
          <w:b/>
          <w:color w:val="7030A0"/>
          <w:sz w:val="28"/>
          <w:lang w:val="fr-FR"/>
        </w:rPr>
        <w:t xml:space="preserve"> – </w:t>
      </w:r>
      <w:r w:rsidR="00D43DE4">
        <w:rPr>
          <w:rFonts w:eastAsia="Meiryo UI" w:cs="Arial"/>
          <w:b/>
          <w:color w:val="7030A0"/>
          <w:sz w:val="28"/>
          <w:lang w:val="fr-FR"/>
        </w:rPr>
        <w:t xml:space="preserve">MO et OGM de l’annexe I de la liste des MOT / MO du groupe 4 et </w:t>
      </w:r>
      <w:r w:rsidR="00D43DE4" w:rsidRPr="00D43DE4">
        <w:rPr>
          <w:rFonts w:eastAsia="Meiryo UI" w:cs="Arial"/>
          <w:b/>
          <w:color w:val="7030A0"/>
          <w:sz w:val="28"/>
          <w:lang w:val="fr-FR"/>
        </w:rPr>
        <w:t>OGM de classe de confinement 4</w:t>
      </w:r>
      <w:r w:rsidR="00D43DE4">
        <w:rPr>
          <w:rFonts w:eastAsia="Meiryo UI" w:cs="Arial"/>
          <w:b/>
          <w:color w:val="7030A0"/>
          <w:sz w:val="28"/>
          <w:lang w:val="fr-FR"/>
        </w:rPr>
        <w:t xml:space="preserve"> / MO du groupe 3 et </w:t>
      </w:r>
      <w:r w:rsidR="00D43DE4" w:rsidRPr="00D43DE4">
        <w:rPr>
          <w:rFonts w:eastAsia="Meiryo UI" w:cs="Arial"/>
          <w:b/>
          <w:color w:val="7030A0"/>
          <w:sz w:val="28"/>
          <w:lang w:val="fr-FR"/>
        </w:rPr>
        <w:t xml:space="preserve">OGM de classe de confinement </w:t>
      </w:r>
      <w:r w:rsidR="00D43DE4">
        <w:rPr>
          <w:rFonts w:eastAsia="Meiryo UI" w:cs="Arial"/>
          <w:b/>
          <w:color w:val="7030A0"/>
          <w:sz w:val="28"/>
          <w:lang w:val="fr-FR"/>
        </w:rPr>
        <w:t>3</w:t>
      </w:r>
      <w:bookmarkEnd w:id="173"/>
    </w:p>
    <w:p w14:paraId="4BDA7B50" w14:textId="77777777" w:rsidR="00E33558" w:rsidRPr="00982659" w:rsidRDefault="00E33558" w:rsidP="00874FC3">
      <w:pPr>
        <w:pStyle w:val="Paragraphedeliste"/>
        <w:ind w:left="0" w:right="141"/>
        <w:jc w:val="both"/>
        <w:rPr>
          <w:rFonts w:cs="Arial"/>
          <w:b/>
          <w:sz w:val="32"/>
          <w:szCs w:val="40"/>
          <w:lang w:val="fr-FR"/>
        </w:rPr>
      </w:pPr>
    </w:p>
    <w:p w14:paraId="17B98C46" w14:textId="77777777" w:rsidR="009000E8" w:rsidRPr="00982659" w:rsidRDefault="009000E8" w:rsidP="00874FC3">
      <w:pPr>
        <w:pStyle w:val="Paragraphedeliste"/>
        <w:ind w:left="0" w:right="141"/>
        <w:jc w:val="both"/>
        <w:rPr>
          <w:rFonts w:cs="Arial"/>
          <w:b/>
          <w:sz w:val="40"/>
          <w:szCs w:val="40"/>
          <w:lang w:val="fr-FR"/>
        </w:rPr>
      </w:pPr>
    </w:p>
    <w:p w14:paraId="44471599" w14:textId="103FA8F2" w:rsidR="004754DA" w:rsidRDefault="005E1096" w:rsidP="00C45AAA">
      <w:pPr>
        <w:shd w:val="clear" w:color="auto" w:fill="C5E0B3" w:themeFill="accent6" w:themeFillTint="66"/>
        <w:ind w:right="142"/>
        <w:jc w:val="both"/>
        <w:outlineLvl w:val="1"/>
        <w:rPr>
          <w:rFonts w:cs="Arial"/>
          <w:b/>
          <w:lang w:val="fr-FR"/>
        </w:rPr>
      </w:pPr>
      <w:bookmarkStart w:id="174" w:name="_Toc490208790"/>
      <w:bookmarkStart w:id="175" w:name="_Toc499890108"/>
      <w:r>
        <w:rPr>
          <w:rFonts w:cs="Arial"/>
          <w:b/>
          <w:lang w:val="fr-FR"/>
        </w:rPr>
        <w:t>1</w:t>
      </w:r>
      <w:r w:rsidR="004754DA" w:rsidRPr="00982659">
        <w:rPr>
          <w:rFonts w:cs="Arial"/>
          <w:b/>
          <w:lang w:val="fr-FR"/>
        </w:rPr>
        <w:t>. DESCRIPTION DE L’</w:t>
      </w:r>
      <w:r>
        <w:rPr>
          <w:rFonts w:cs="Arial"/>
          <w:b/>
          <w:lang w:val="fr-FR"/>
        </w:rPr>
        <w:t>É</w:t>
      </w:r>
      <w:r w:rsidR="004754DA" w:rsidRPr="00982659">
        <w:rPr>
          <w:rFonts w:cs="Arial"/>
          <w:b/>
          <w:lang w:val="fr-FR"/>
        </w:rPr>
        <w:t>TABLISSEMENT ET DE L’INSTALLATION O</w:t>
      </w:r>
      <w:r>
        <w:rPr>
          <w:rFonts w:cs="Arial"/>
          <w:b/>
          <w:lang w:val="fr-FR"/>
        </w:rPr>
        <w:t>Ù</w:t>
      </w:r>
      <w:r w:rsidR="004754DA" w:rsidRPr="00982659">
        <w:rPr>
          <w:rFonts w:cs="Arial"/>
          <w:b/>
          <w:lang w:val="fr-FR"/>
        </w:rPr>
        <w:t xml:space="preserve"> SONT DEMAND</w:t>
      </w:r>
      <w:r>
        <w:rPr>
          <w:rFonts w:cs="Arial"/>
          <w:b/>
          <w:lang w:val="fr-FR"/>
        </w:rPr>
        <w:t>É</w:t>
      </w:r>
      <w:r w:rsidR="00E45BC0">
        <w:rPr>
          <w:rFonts w:cs="Arial"/>
          <w:b/>
          <w:lang w:val="fr-FR"/>
        </w:rPr>
        <w:t>E</w:t>
      </w:r>
      <w:r w:rsidR="004754DA" w:rsidRPr="00982659">
        <w:rPr>
          <w:rFonts w:cs="Arial"/>
          <w:b/>
          <w:lang w:val="fr-FR"/>
        </w:rPr>
        <w:t>S LES OP</w:t>
      </w:r>
      <w:r>
        <w:rPr>
          <w:rFonts w:cs="Arial"/>
          <w:b/>
          <w:lang w:val="fr-FR"/>
        </w:rPr>
        <w:t>É</w:t>
      </w:r>
      <w:r w:rsidR="004754DA" w:rsidRPr="00982659">
        <w:rPr>
          <w:rFonts w:cs="Arial"/>
          <w:b/>
          <w:lang w:val="fr-FR"/>
        </w:rPr>
        <w:t>RATIONS</w:t>
      </w:r>
      <w:bookmarkEnd w:id="174"/>
      <w:bookmarkEnd w:id="175"/>
    </w:p>
    <w:p w14:paraId="761462F3" w14:textId="77777777" w:rsidR="004178B8" w:rsidRPr="00982659" w:rsidRDefault="004178B8" w:rsidP="004754DA">
      <w:pPr>
        <w:pStyle w:val="Paragraphedeliste"/>
        <w:ind w:left="0"/>
        <w:jc w:val="both"/>
        <w:rPr>
          <w:rFonts w:cs="Arial"/>
          <w:b/>
          <w:sz w:val="16"/>
          <w:lang w:val="fr-FR"/>
        </w:rPr>
      </w:pPr>
    </w:p>
    <w:tbl>
      <w:tblPr>
        <w:tblStyle w:val="Grilledutableau"/>
        <w:tblW w:w="10768" w:type="dxa"/>
        <w:tblInd w:w="-567" w:type="dxa"/>
        <w:tblLayout w:type="fixed"/>
        <w:tblLook w:val="04A0" w:firstRow="1" w:lastRow="0" w:firstColumn="1" w:lastColumn="0" w:noHBand="0" w:noVBand="1"/>
      </w:tblPr>
      <w:tblGrid>
        <w:gridCol w:w="846"/>
        <w:gridCol w:w="8363"/>
        <w:gridCol w:w="1559"/>
      </w:tblGrid>
      <w:tr w:rsidR="009C09A3" w:rsidRPr="00982659" w14:paraId="2AEA02D3" w14:textId="77777777" w:rsidTr="00BB234C">
        <w:trPr>
          <w:trHeight w:val="168"/>
        </w:trPr>
        <w:tc>
          <w:tcPr>
            <w:tcW w:w="9209" w:type="dxa"/>
            <w:gridSpan w:val="2"/>
            <w:tcBorders>
              <w:bottom w:val="single" w:sz="4" w:space="0" w:color="auto"/>
            </w:tcBorders>
            <w:shd w:val="clear" w:color="auto" w:fill="CCCCFF"/>
          </w:tcPr>
          <w:p w14:paraId="0724F25A" w14:textId="77777777" w:rsidR="009C09A3" w:rsidRPr="00982659" w:rsidRDefault="009C09A3" w:rsidP="00BB234C">
            <w:pPr>
              <w:pStyle w:val="Paragraphedeliste"/>
              <w:tabs>
                <w:tab w:val="left" w:pos="2265"/>
              </w:tabs>
              <w:ind w:left="317" w:right="141" w:hanging="284"/>
              <w:jc w:val="center"/>
              <w:rPr>
                <w:rFonts w:cs="Arial"/>
                <w:sz w:val="12"/>
                <w:lang w:val="fr-FR"/>
              </w:rPr>
            </w:pPr>
            <w:r w:rsidRPr="00982659">
              <w:rPr>
                <w:rFonts w:cs="Arial"/>
                <w:lang w:val="fr-FR"/>
              </w:rPr>
              <w:br w:type="page"/>
            </w:r>
          </w:p>
          <w:p w14:paraId="2F7213BB" w14:textId="55972963" w:rsidR="009C09A3" w:rsidRPr="00982659" w:rsidRDefault="009C09A3" w:rsidP="00BB234C">
            <w:pPr>
              <w:pStyle w:val="Paragraphedeliste"/>
              <w:tabs>
                <w:tab w:val="left" w:pos="2265"/>
              </w:tabs>
              <w:ind w:left="317" w:right="141" w:hanging="284"/>
              <w:jc w:val="center"/>
              <w:rPr>
                <w:rFonts w:cs="Arial"/>
                <w:b/>
                <w:sz w:val="16"/>
                <w:lang w:val="fr-FR"/>
              </w:rPr>
            </w:pPr>
            <w:r w:rsidRPr="00982659">
              <w:rPr>
                <w:rFonts w:cs="Arial"/>
                <w:b/>
                <w:sz w:val="16"/>
                <w:lang w:val="fr-FR"/>
              </w:rPr>
              <w:t xml:space="preserve">INFORMATIONS </w:t>
            </w:r>
            <w:r w:rsidR="005E1096">
              <w:rPr>
                <w:rFonts w:cs="Arial"/>
                <w:b/>
                <w:sz w:val="16"/>
                <w:lang w:val="fr-FR"/>
              </w:rPr>
              <w:t>À</w:t>
            </w:r>
            <w:r w:rsidRPr="00982659">
              <w:rPr>
                <w:rFonts w:cs="Arial"/>
                <w:b/>
                <w:sz w:val="16"/>
                <w:lang w:val="fr-FR"/>
              </w:rPr>
              <w:t xml:space="preserve"> FOURNIR</w:t>
            </w:r>
            <w:r w:rsidRPr="00982659">
              <w:rPr>
                <w:rFonts w:cs="Arial"/>
                <w:sz w:val="16"/>
                <w:szCs w:val="16"/>
                <w:lang w:val="fr-FR"/>
              </w:rPr>
              <w:t xml:space="preserve"> </w:t>
            </w:r>
          </w:p>
        </w:tc>
        <w:tc>
          <w:tcPr>
            <w:tcW w:w="1559" w:type="dxa"/>
            <w:tcBorders>
              <w:bottom w:val="single" w:sz="4" w:space="0" w:color="auto"/>
            </w:tcBorders>
            <w:shd w:val="clear" w:color="auto" w:fill="CCCCFF"/>
          </w:tcPr>
          <w:p w14:paraId="466BA6C7" w14:textId="2D6E882C" w:rsidR="009C09A3" w:rsidRPr="00982659" w:rsidRDefault="009F3F3F" w:rsidP="00BB234C">
            <w:pPr>
              <w:pStyle w:val="Paragraphedeliste"/>
              <w:tabs>
                <w:tab w:val="left" w:pos="2265"/>
              </w:tabs>
              <w:ind w:left="34"/>
              <w:jc w:val="center"/>
              <w:rPr>
                <w:rFonts w:cs="Arial"/>
                <w:lang w:val="fr-FR"/>
              </w:rPr>
            </w:pPr>
            <w:r>
              <w:rPr>
                <w:rFonts w:cs="Arial"/>
                <w:b/>
                <w:sz w:val="16"/>
                <w:lang w:val="fr-FR"/>
              </w:rPr>
              <w:t>NUMÉRO</w:t>
            </w:r>
            <w:r w:rsidR="009C09A3" w:rsidRPr="00982659">
              <w:rPr>
                <w:rFonts w:cs="Arial"/>
                <w:b/>
                <w:sz w:val="16"/>
                <w:lang w:val="fr-FR"/>
              </w:rPr>
              <w:t xml:space="preserve"> DE PIECE-JOINTE</w:t>
            </w:r>
          </w:p>
        </w:tc>
      </w:tr>
      <w:tr w:rsidR="009C09A3" w:rsidRPr="002E5A10" w14:paraId="21CD5A2C" w14:textId="77777777" w:rsidTr="009C09A3">
        <w:trPr>
          <w:trHeight w:val="626"/>
        </w:trPr>
        <w:tc>
          <w:tcPr>
            <w:tcW w:w="846" w:type="dxa"/>
          </w:tcPr>
          <w:p w14:paraId="200D62A5" w14:textId="77777777" w:rsidR="009C09A3" w:rsidRPr="00982659" w:rsidRDefault="009C09A3" w:rsidP="00BD0337">
            <w:pPr>
              <w:pStyle w:val="Paragraphedeliste"/>
              <w:tabs>
                <w:tab w:val="left" w:pos="2265"/>
              </w:tabs>
              <w:ind w:left="317" w:right="141" w:hanging="284"/>
              <w:jc w:val="both"/>
              <w:rPr>
                <w:rFonts w:cs="Arial"/>
                <w:sz w:val="18"/>
                <w:lang w:val="fr-FR"/>
              </w:rPr>
            </w:pPr>
          </w:p>
          <w:p w14:paraId="3C8E2743" w14:textId="7132230F" w:rsidR="009C09A3" w:rsidRPr="00982659" w:rsidRDefault="005E1096" w:rsidP="00BD0337">
            <w:pPr>
              <w:pStyle w:val="Paragraphedeliste"/>
              <w:tabs>
                <w:tab w:val="left" w:pos="2265"/>
              </w:tabs>
              <w:ind w:left="317" w:right="141" w:hanging="284"/>
              <w:jc w:val="both"/>
              <w:rPr>
                <w:rFonts w:cs="Arial"/>
                <w:sz w:val="18"/>
                <w:lang w:val="fr-FR"/>
              </w:rPr>
            </w:pPr>
            <w:r>
              <w:rPr>
                <w:rFonts w:cs="Arial"/>
                <w:b/>
                <w:lang w:val="fr-FR"/>
              </w:rPr>
              <w:t>1</w:t>
            </w:r>
            <w:r w:rsidR="009C09A3" w:rsidRPr="00982659">
              <w:rPr>
                <w:rFonts w:cs="Arial"/>
                <w:b/>
                <w:lang w:val="fr-FR"/>
              </w:rPr>
              <w:t>.</w:t>
            </w:r>
            <w:r>
              <w:rPr>
                <w:rFonts w:cs="Arial"/>
                <w:b/>
                <w:lang w:val="fr-FR"/>
              </w:rPr>
              <w:t>2</w:t>
            </w:r>
            <w:r w:rsidR="009C09A3" w:rsidRPr="00982659">
              <w:rPr>
                <w:rFonts w:cs="Arial"/>
                <w:sz w:val="18"/>
                <w:lang w:val="fr-FR"/>
              </w:rPr>
              <w:t xml:space="preserve"> </w:t>
            </w:r>
          </w:p>
        </w:tc>
        <w:tc>
          <w:tcPr>
            <w:tcW w:w="8363" w:type="dxa"/>
          </w:tcPr>
          <w:p w14:paraId="34850E95" w14:textId="77777777" w:rsidR="009C09A3" w:rsidRPr="00982659" w:rsidRDefault="009C09A3" w:rsidP="00D87E0E">
            <w:pPr>
              <w:pStyle w:val="Paragraphedeliste"/>
              <w:tabs>
                <w:tab w:val="left" w:pos="2265"/>
              </w:tabs>
              <w:ind w:left="34"/>
              <w:jc w:val="both"/>
              <w:rPr>
                <w:rFonts w:cs="Arial"/>
                <w:sz w:val="10"/>
                <w:lang w:val="fr-FR"/>
              </w:rPr>
            </w:pPr>
          </w:p>
          <w:p w14:paraId="08E30077" w14:textId="77777777" w:rsidR="00112215" w:rsidRDefault="009C09A3" w:rsidP="00D87E0E">
            <w:pPr>
              <w:pStyle w:val="Paragraphedeliste"/>
              <w:tabs>
                <w:tab w:val="left" w:pos="2265"/>
              </w:tabs>
              <w:ind w:left="34"/>
              <w:jc w:val="both"/>
              <w:rPr>
                <w:rFonts w:cs="Arial"/>
                <w:lang w:val="fr-FR"/>
              </w:rPr>
            </w:pPr>
            <w:r w:rsidRPr="00982659">
              <w:rPr>
                <w:rFonts w:cs="Arial"/>
                <w:lang w:val="fr-FR"/>
              </w:rPr>
              <w:t>Pour chaque installation de confinement, un schéma de principe du système de traitement d'air comportant pour chaque pièce concernée et pour chaque soufflage et extraction : le type de filtre, les débits d'air, les pressions, le taux de renouvellement de l'air</w:t>
            </w:r>
            <w:r w:rsidR="00453C67" w:rsidRPr="00982659">
              <w:rPr>
                <w:rFonts w:cs="Arial"/>
                <w:lang w:val="fr-FR"/>
              </w:rPr>
              <w:t xml:space="preserve"> </w:t>
            </w:r>
          </w:p>
          <w:p w14:paraId="7D66C380" w14:textId="77777777" w:rsidR="00112215" w:rsidRDefault="00112215" w:rsidP="00D87E0E">
            <w:pPr>
              <w:pStyle w:val="Paragraphedeliste"/>
              <w:tabs>
                <w:tab w:val="left" w:pos="2265"/>
              </w:tabs>
              <w:ind w:left="34"/>
              <w:jc w:val="both"/>
              <w:rPr>
                <w:rFonts w:cs="Arial"/>
                <w:b/>
                <w:i/>
                <w:sz w:val="16"/>
                <w:szCs w:val="16"/>
                <w:lang w:val="fr-FR"/>
              </w:rPr>
            </w:pPr>
          </w:p>
          <w:p w14:paraId="6F8D2A6A" w14:textId="2B77DAEE" w:rsidR="009C09A3" w:rsidRPr="00982659" w:rsidRDefault="00112215" w:rsidP="00D87E0E">
            <w:pPr>
              <w:pStyle w:val="Paragraphedeliste"/>
              <w:tabs>
                <w:tab w:val="left" w:pos="2265"/>
              </w:tabs>
              <w:ind w:left="34"/>
              <w:jc w:val="both"/>
              <w:rPr>
                <w:rFonts w:cs="Arial"/>
                <w:b/>
                <w:i/>
                <w:sz w:val="16"/>
                <w:szCs w:val="16"/>
                <w:lang w:val="fr-FR"/>
              </w:rPr>
            </w:pPr>
            <w:r>
              <w:rPr>
                <w:rFonts w:cs="Arial"/>
                <w:b/>
                <w:i/>
                <w:sz w:val="16"/>
                <w:szCs w:val="16"/>
                <w:lang w:val="fr-FR"/>
              </w:rPr>
              <w:t>Le plan doit être lisible</w:t>
            </w:r>
          </w:p>
          <w:p w14:paraId="15A11EDE" w14:textId="77777777" w:rsidR="009C09A3" w:rsidRPr="00982659" w:rsidRDefault="009C09A3" w:rsidP="00D87E0E">
            <w:pPr>
              <w:pStyle w:val="Paragraphedeliste"/>
              <w:tabs>
                <w:tab w:val="left" w:pos="2265"/>
              </w:tabs>
              <w:ind w:left="34"/>
              <w:jc w:val="both"/>
              <w:rPr>
                <w:rFonts w:cs="Arial"/>
                <w:sz w:val="10"/>
                <w:szCs w:val="16"/>
                <w:lang w:val="fr-FR"/>
              </w:rPr>
            </w:pPr>
          </w:p>
        </w:tc>
        <w:tc>
          <w:tcPr>
            <w:tcW w:w="1559" w:type="dxa"/>
          </w:tcPr>
          <w:p w14:paraId="6129F5F3" w14:textId="77777777" w:rsidR="009C09A3" w:rsidRPr="00982659" w:rsidRDefault="009C09A3" w:rsidP="00D87E0E">
            <w:pPr>
              <w:pStyle w:val="Paragraphedeliste"/>
              <w:tabs>
                <w:tab w:val="left" w:pos="2265"/>
              </w:tabs>
              <w:ind w:left="34"/>
              <w:jc w:val="both"/>
              <w:rPr>
                <w:rFonts w:cs="Arial"/>
                <w:sz w:val="10"/>
                <w:lang w:val="fr-FR"/>
              </w:rPr>
            </w:pPr>
          </w:p>
        </w:tc>
      </w:tr>
      <w:tr w:rsidR="009C09A3" w:rsidRPr="004B42AD" w14:paraId="6D32C16D" w14:textId="77777777" w:rsidTr="009C09A3">
        <w:trPr>
          <w:trHeight w:val="626"/>
        </w:trPr>
        <w:tc>
          <w:tcPr>
            <w:tcW w:w="846" w:type="dxa"/>
          </w:tcPr>
          <w:p w14:paraId="394FEA69" w14:textId="77777777" w:rsidR="009C09A3" w:rsidRPr="00982659" w:rsidRDefault="009C09A3" w:rsidP="00BD0337">
            <w:pPr>
              <w:pStyle w:val="Paragraphedeliste"/>
              <w:tabs>
                <w:tab w:val="left" w:pos="2265"/>
              </w:tabs>
              <w:ind w:left="317" w:right="141" w:hanging="284"/>
              <w:jc w:val="both"/>
              <w:rPr>
                <w:rFonts w:cs="Arial"/>
                <w:sz w:val="18"/>
                <w:lang w:val="fr-FR"/>
              </w:rPr>
            </w:pPr>
          </w:p>
          <w:p w14:paraId="49E08939" w14:textId="6FF55551" w:rsidR="009C09A3" w:rsidRPr="00982659" w:rsidRDefault="005E1096" w:rsidP="00BD0337">
            <w:pPr>
              <w:pStyle w:val="Paragraphedeliste"/>
              <w:tabs>
                <w:tab w:val="left" w:pos="2265"/>
              </w:tabs>
              <w:ind w:left="317" w:right="141" w:hanging="284"/>
              <w:jc w:val="both"/>
              <w:rPr>
                <w:rFonts w:cs="Arial"/>
                <w:sz w:val="18"/>
                <w:lang w:val="fr-FR"/>
              </w:rPr>
            </w:pPr>
            <w:r>
              <w:rPr>
                <w:rFonts w:cs="Arial"/>
                <w:b/>
                <w:lang w:val="fr-FR"/>
              </w:rPr>
              <w:t>1.4</w:t>
            </w:r>
          </w:p>
        </w:tc>
        <w:tc>
          <w:tcPr>
            <w:tcW w:w="8363" w:type="dxa"/>
          </w:tcPr>
          <w:p w14:paraId="45FD29B2" w14:textId="77777777" w:rsidR="009C09A3" w:rsidRPr="00982659" w:rsidRDefault="009C09A3" w:rsidP="00D87E0E">
            <w:pPr>
              <w:pStyle w:val="Paragraphedeliste"/>
              <w:tabs>
                <w:tab w:val="left" w:pos="2265"/>
              </w:tabs>
              <w:ind w:left="34"/>
              <w:jc w:val="both"/>
              <w:rPr>
                <w:rFonts w:cs="Arial"/>
                <w:sz w:val="8"/>
                <w:lang w:val="fr-FR"/>
              </w:rPr>
            </w:pPr>
          </w:p>
          <w:p w14:paraId="1C357146" w14:textId="374E055D" w:rsidR="009C09A3" w:rsidRPr="00982659" w:rsidRDefault="009C09A3" w:rsidP="00D87E0E">
            <w:pPr>
              <w:pStyle w:val="Paragraphedeliste"/>
              <w:tabs>
                <w:tab w:val="left" w:pos="2265"/>
              </w:tabs>
              <w:ind w:left="34"/>
              <w:jc w:val="both"/>
              <w:rPr>
                <w:rFonts w:cs="Arial"/>
                <w:lang w:val="fr-FR"/>
              </w:rPr>
            </w:pPr>
            <w:r w:rsidRPr="00982659">
              <w:rPr>
                <w:rFonts w:cs="Arial"/>
                <w:lang w:val="fr-FR"/>
              </w:rPr>
              <w:t>La liste exhaustive des équipements, matériels et consommables crit</w:t>
            </w:r>
            <w:r w:rsidR="005945BC">
              <w:rPr>
                <w:rFonts w:cs="Arial"/>
                <w:lang w:val="fr-FR"/>
              </w:rPr>
              <w:t>iques pour la sûreté biologique</w:t>
            </w:r>
            <w:r w:rsidRPr="00982659">
              <w:rPr>
                <w:rFonts w:cs="Arial"/>
                <w:lang w:val="fr-FR"/>
              </w:rPr>
              <w:t xml:space="preserve"> et leur localisation</w:t>
            </w:r>
          </w:p>
          <w:p w14:paraId="1899AB24" w14:textId="77777777" w:rsidR="00112215" w:rsidRDefault="00112215" w:rsidP="005E496C">
            <w:pPr>
              <w:spacing w:after="160" w:line="259" w:lineRule="auto"/>
              <w:ind w:left="0"/>
              <w:rPr>
                <w:rFonts w:cs="Arial"/>
                <w:b/>
                <w:i/>
                <w:sz w:val="16"/>
                <w:szCs w:val="16"/>
                <w:lang w:val="fr-FR"/>
              </w:rPr>
            </w:pPr>
          </w:p>
          <w:p w14:paraId="51910BBD" w14:textId="380C3975" w:rsidR="005E496C" w:rsidRPr="00982659" w:rsidRDefault="005E496C">
            <w:pPr>
              <w:spacing w:after="160" w:line="259" w:lineRule="auto"/>
              <w:ind w:left="0"/>
              <w:rPr>
                <w:rFonts w:cs="Arial"/>
                <w:sz w:val="10"/>
                <w:szCs w:val="16"/>
                <w:lang w:val="fr-FR"/>
              </w:rPr>
            </w:pPr>
            <w:r w:rsidRPr="00982659">
              <w:rPr>
                <w:rFonts w:cs="Arial"/>
                <w:b/>
                <w:i/>
                <w:sz w:val="16"/>
                <w:szCs w:val="16"/>
                <w:lang w:val="fr-FR"/>
              </w:rPr>
              <w:t>Cette liste concerne les équipements</w:t>
            </w:r>
            <w:r w:rsidR="00EE38D2">
              <w:rPr>
                <w:rFonts w:cs="Arial"/>
                <w:b/>
                <w:i/>
                <w:sz w:val="16"/>
                <w:szCs w:val="16"/>
                <w:lang w:val="fr-FR"/>
              </w:rPr>
              <w:t xml:space="preserve"> en </w:t>
            </w:r>
            <w:r w:rsidRPr="00982659">
              <w:rPr>
                <w:rFonts w:cs="Arial"/>
                <w:b/>
                <w:i/>
                <w:sz w:val="16"/>
                <w:szCs w:val="16"/>
                <w:lang w:val="fr-FR"/>
              </w:rPr>
              <w:t>sûreté biologique (système de sécurisation du site et de restriction d’accès à l’installation, détecteurs et alarmes</w:t>
            </w:r>
            <w:r w:rsidR="005E1096">
              <w:rPr>
                <w:rFonts w:cs="Arial"/>
                <w:b/>
                <w:i/>
                <w:sz w:val="16"/>
                <w:szCs w:val="16"/>
                <w:lang w:val="fr-FR"/>
              </w:rPr>
              <w:t>,</w:t>
            </w:r>
            <w:r w:rsidRPr="00982659">
              <w:rPr>
                <w:rFonts w:cs="Arial"/>
                <w:b/>
                <w:i/>
                <w:sz w:val="16"/>
                <w:szCs w:val="16"/>
                <w:lang w:val="fr-FR"/>
              </w:rPr>
              <w:t>…)</w:t>
            </w:r>
          </w:p>
        </w:tc>
        <w:tc>
          <w:tcPr>
            <w:tcW w:w="1559" w:type="dxa"/>
          </w:tcPr>
          <w:p w14:paraId="447C3CBC" w14:textId="77777777" w:rsidR="009C09A3" w:rsidRPr="00982659" w:rsidRDefault="009C09A3" w:rsidP="00D87E0E">
            <w:pPr>
              <w:pStyle w:val="Paragraphedeliste"/>
              <w:tabs>
                <w:tab w:val="left" w:pos="2265"/>
              </w:tabs>
              <w:ind w:left="34"/>
              <w:jc w:val="both"/>
              <w:rPr>
                <w:rFonts w:cs="Arial"/>
                <w:sz w:val="8"/>
                <w:lang w:val="fr-FR"/>
              </w:rPr>
            </w:pPr>
          </w:p>
        </w:tc>
      </w:tr>
    </w:tbl>
    <w:p w14:paraId="4F33573A" w14:textId="77777777" w:rsidR="005E3908" w:rsidRPr="00982659" w:rsidRDefault="005E3908" w:rsidP="00BD0337">
      <w:pPr>
        <w:pStyle w:val="Paragraphedeliste"/>
        <w:ind w:left="-567" w:right="141"/>
        <w:jc w:val="both"/>
        <w:rPr>
          <w:rFonts w:cs="Arial"/>
          <w:b/>
          <w:sz w:val="18"/>
          <w:lang w:val="fr-FR"/>
        </w:rPr>
      </w:pPr>
    </w:p>
    <w:p w14:paraId="7FA623CF" w14:textId="039F48A9" w:rsidR="00C25A87" w:rsidRPr="00982659" w:rsidRDefault="005E1096" w:rsidP="00DB4E12">
      <w:pPr>
        <w:shd w:val="clear" w:color="auto" w:fill="C5E0B3" w:themeFill="accent6" w:themeFillTint="66"/>
        <w:ind w:right="142"/>
        <w:jc w:val="both"/>
        <w:outlineLvl w:val="1"/>
        <w:rPr>
          <w:rFonts w:cs="Arial"/>
          <w:b/>
          <w:lang w:val="fr-FR"/>
        </w:rPr>
      </w:pPr>
      <w:bookmarkStart w:id="176" w:name="_Toc499890109"/>
      <w:r>
        <w:rPr>
          <w:rFonts w:cs="Arial"/>
          <w:b/>
          <w:lang w:val="fr-FR"/>
        </w:rPr>
        <w:t>2</w:t>
      </w:r>
      <w:r w:rsidR="005E6025" w:rsidRPr="00982659">
        <w:rPr>
          <w:rFonts w:cs="Arial"/>
          <w:b/>
          <w:lang w:val="fr-FR"/>
        </w:rPr>
        <w:t>.  </w:t>
      </w:r>
      <w:r w:rsidR="00C25A87" w:rsidRPr="00982659">
        <w:rPr>
          <w:rFonts w:cs="Arial"/>
          <w:b/>
          <w:lang w:val="fr-FR"/>
        </w:rPr>
        <w:t>MANAGEMENT DU RISQUE EN S</w:t>
      </w:r>
      <w:r>
        <w:rPr>
          <w:rFonts w:cs="Arial"/>
          <w:b/>
          <w:lang w:val="fr-FR"/>
        </w:rPr>
        <w:t>Û</w:t>
      </w:r>
      <w:r w:rsidR="00C25A87" w:rsidRPr="00982659">
        <w:rPr>
          <w:rFonts w:cs="Arial"/>
          <w:b/>
          <w:lang w:val="fr-FR"/>
        </w:rPr>
        <w:t>RET</w:t>
      </w:r>
      <w:r>
        <w:rPr>
          <w:rFonts w:cs="Arial"/>
          <w:b/>
          <w:lang w:val="fr-FR"/>
        </w:rPr>
        <w:t>É</w:t>
      </w:r>
      <w:r w:rsidR="00C25A87" w:rsidRPr="00982659">
        <w:rPr>
          <w:rFonts w:cs="Arial"/>
          <w:b/>
          <w:lang w:val="fr-FR"/>
        </w:rPr>
        <w:t xml:space="preserve"> BIOLOGIQUE</w:t>
      </w:r>
      <w:bookmarkEnd w:id="176"/>
    </w:p>
    <w:p w14:paraId="23B8B0F1" w14:textId="77777777" w:rsidR="00770121" w:rsidRPr="00982659" w:rsidRDefault="00770121" w:rsidP="00BD0337">
      <w:pPr>
        <w:pStyle w:val="Paragraphedeliste"/>
        <w:ind w:left="-567" w:right="141"/>
        <w:jc w:val="both"/>
        <w:rPr>
          <w:rFonts w:cs="Arial"/>
          <w:b/>
          <w:lang w:val="fr-FR"/>
        </w:rPr>
      </w:pPr>
    </w:p>
    <w:tbl>
      <w:tblPr>
        <w:tblStyle w:val="Grilledutableau"/>
        <w:tblW w:w="10768" w:type="dxa"/>
        <w:tblInd w:w="-567" w:type="dxa"/>
        <w:tblLayout w:type="fixed"/>
        <w:tblLook w:val="04A0" w:firstRow="1" w:lastRow="0" w:firstColumn="1" w:lastColumn="0" w:noHBand="0" w:noVBand="1"/>
      </w:tblPr>
      <w:tblGrid>
        <w:gridCol w:w="846"/>
        <w:gridCol w:w="8363"/>
        <w:gridCol w:w="1559"/>
      </w:tblGrid>
      <w:tr w:rsidR="00C7395F" w:rsidRPr="00982659" w14:paraId="16D1388E" w14:textId="77777777" w:rsidTr="00BB234C">
        <w:trPr>
          <w:trHeight w:val="168"/>
        </w:trPr>
        <w:tc>
          <w:tcPr>
            <w:tcW w:w="9209" w:type="dxa"/>
            <w:gridSpan w:val="2"/>
            <w:tcBorders>
              <w:bottom w:val="single" w:sz="4" w:space="0" w:color="auto"/>
            </w:tcBorders>
            <w:shd w:val="clear" w:color="auto" w:fill="CCCCFF"/>
          </w:tcPr>
          <w:p w14:paraId="7F68C106" w14:textId="77777777" w:rsidR="00C7395F" w:rsidRPr="00982659" w:rsidRDefault="00C7395F" w:rsidP="00BB234C">
            <w:pPr>
              <w:pStyle w:val="Paragraphedeliste"/>
              <w:tabs>
                <w:tab w:val="left" w:pos="2265"/>
              </w:tabs>
              <w:ind w:left="317" w:right="141" w:hanging="284"/>
              <w:jc w:val="center"/>
              <w:rPr>
                <w:rFonts w:cs="Arial"/>
                <w:sz w:val="12"/>
                <w:lang w:val="fr-FR"/>
              </w:rPr>
            </w:pPr>
            <w:r w:rsidRPr="00982659">
              <w:rPr>
                <w:rFonts w:cs="Arial"/>
                <w:lang w:val="fr-FR"/>
              </w:rPr>
              <w:br w:type="page"/>
            </w:r>
          </w:p>
          <w:p w14:paraId="70C1FB36" w14:textId="675E1DA5" w:rsidR="00C7395F" w:rsidRPr="00982659" w:rsidRDefault="00C7395F" w:rsidP="00BB234C">
            <w:pPr>
              <w:pStyle w:val="Paragraphedeliste"/>
              <w:tabs>
                <w:tab w:val="left" w:pos="2265"/>
              </w:tabs>
              <w:ind w:left="317" w:right="141" w:hanging="284"/>
              <w:jc w:val="center"/>
              <w:rPr>
                <w:rFonts w:cs="Arial"/>
                <w:b/>
                <w:sz w:val="16"/>
                <w:lang w:val="fr-FR"/>
              </w:rPr>
            </w:pPr>
            <w:r w:rsidRPr="00982659">
              <w:rPr>
                <w:rFonts w:cs="Arial"/>
                <w:b/>
                <w:sz w:val="16"/>
                <w:lang w:val="fr-FR"/>
              </w:rPr>
              <w:t xml:space="preserve">INFORMATIONS </w:t>
            </w:r>
            <w:r w:rsidR="00EE38D2">
              <w:rPr>
                <w:rFonts w:cs="Arial"/>
                <w:b/>
                <w:sz w:val="16"/>
                <w:lang w:val="fr-FR"/>
              </w:rPr>
              <w:t>À</w:t>
            </w:r>
            <w:r w:rsidRPr="00982659">
              <w:rPr>
                <w:rFonts w:cs="Arial"/>
                <w:b/>
                <w:sz w:val="16"/>
                <w:lang w:val="fr-FR"/>
              </w:rPr>
              <w:t xml:space="preserve"> FOURNIR</w:t>
            </w:r>
            <w:r w:rsidRPr="00982659">
              <w:rPr>
                <w:rFonts w:cs="Arial"/>
                <w:sz w:val="16"/>
                <w:szCs w:val="16"/>
                <w:lang w:val="fr-FR"/>
              </w:rPr>
              <w:t xml:space="preserve"> </w:t>
            </w:r>
          </w:p>
        </w:tc>
        <w:tc>
          <w:tcPr>
            <w:tcW w:w="1559" w:type="dxa"/>
            <w:tcBorders>
              <w:bottom w:val="single" w:sz="4" w:space="0" w:color="auto"/>
            </w:tcBorders>
            <w:shd w:val="clear" w:color="auto" w:fill="CCCCFF"/>
          </w:tcPr>
          <w:p w14:paraId="5CCF4685" w14:textId="115BAF07" w:rsidR="00C7395F" w:rsidRPr="00982659" w:rsidRDefault="009F3F3F" w:rsidP="00BB234C">
            <w:pPr>
              <w:pStyle w:val="Paragraphedeliste"/>
              <w:tabs>
                <w:tab w:val="left" w:pos="2265"/>
              </w:tabs>
              <w:ind w:left="34"/>
              <w:jc w:val="center"/>
              <w:rPr>
                <w:rFonts w:cs="Arial"/>
                <w:lang w:val="fr-FR"/>
              </w:rPr>
            </w:pPr>
            <w:r>
              <w:rPr>
                <w:rFonts w:cs="Arial"/>
                <w:b/>
                <w:sz w:val="16"/>
                <w:lang w:val="fr-FR"/>
              </w:rPr>
              <w:t>NUMÉRO</w:t>
            </w:r>
            <w:r w:rsidR="00C7395F" w:rsidRPr="00982659">
              <w:rPr>
                <w:rFonts w:cs="Arial"/>
                <w:b/>
                <w:sz w:val="16"/>
                <w:lang w:val="fr-FR"/>
              </w:rPr>
              <w:t xml:space="preserve"> DE PIECE-JOINTE</w:t>
            </w:r>
          </w:p>
        </w:tc>
      </w:tr>
      <w:tr w:rsidR="00C7395F" w:rsidRPr="00524A99" w14:paraId="5AB3D593" w14:textId="77777777" w:rsidTr="000E2711">
        <w:trPr>
          <w:trHeight w:val="1713"/>
        </w:trPr>
        <w:tc>
          <w:tcPr>
            <w:tcW w:w="846" w:type="dxa"/>
            <w:tcBorders>
              <w:top w:val="single" w:sz="4" w:space="0" w:color="auto"/>
              <w:right w:val="single" w:sz="4" w:space="0" w:color="auto"/>
            </w:tcBorders>
          </w:tcPr>
          <w:p w14:paraId="73736A10" w14:textId="77777777" w:rsidR="00C7395F" w:rsidRPr="00982659" w:rsidRDefault="00C7395F" w:rsidP="00BD0337">
            <w:pPr>
              <w:pStyle w:val="Paragraphedeliste"/>
              <w:tabs>
                <w:tab w:val="left" w:pos="2265"/>
              </w:tabs>
              <w:ind w:left="317" w:right="141" w:hanging="284"/>
              <w:jc w:val="both"/>
              <w:rPr>
                <w:rFonts w:cs="Arial"/>
                <w:sz w:val="18"/>
                <w:lang w:val="fr-FR"/>
              </w:rPr>
            </w:pPr>
          </w:p>
          <w:p w14:paraId="2DB8D6C8" w14:textId="7ED3F64A" w:rsidR="00C7395F" w:rsidRPr="00982659" w:rsidRDefault="005E1096" w:rsidP="00BD0337">
            <w:pPr>
              <w:pStyle w:val="Paragraphedeliste"/>
              <w:tabs>
                <w:tab w:val="left" w:pos="2265"/>
              </w:tabs>
              <w:ind w:left="317" w:right="141" w:hanging="284"/>
              <w:jc w:val="both"/>
              <w:rPr>
                <w:rFonts w:cs="Arial"/>
                <w:sz w:val="18"/>
                <w:lang w:val="fr-FR"/>
              </w:rPr>
            </w:pPr>
            <w:r>
              <w:rPr>
                <w:rFonts w:cs="Arial"/>
                <w:b/>
                <w:lang w:val="fr-FR"/>
              </w:rPr>
              <w:t>2</w:t>
            </w:r>
            <w:r w:rsidR="00C7395F" w:rsidRPr="00982659">
              <w:rPr>
                <w:rFonts w:cs="Arial"/>
                <w:b/>
                <w:lang w:val="fr-FR"/>
              </w:rPr>
              <w:t>.1</w:t>
            </w:r>
            <w:r w:rsidR="00C7395F" w:rsidRPr="00982659">
              <w:rPr>
                <w:rFonts w:cs="Arial"/>
                <w:sz w:val="18"/>
                <w:lang w:val="fr-FR"/>
              </w:rPr>
              <w:t xml:space="preserve"> </w:t>
            </w:r>
          </w:p>
        </w:tc>
        <w:tc>
          <w:tcPr>
            <w:tcW w:w="8363" w:type="dxa"/>
            <w:tcBorders>
              <w:top w:val="single" w:sz="4" w:space="0" w:color="auto"/>
              <w:left w:val="nil"/>
              <w:bottom w:val="single" w:sz="4" w:space="0" w:color="auto"/>
              <w:right w:val="single" w:sz="4" w:space="0" w:color="auto"/>
            </w:tcBorders>
          </w:tcPr>
          <w:p w14:paraId="271490F2" w14:textId="77777777" w:rsidR="00C7395F" w:rsidRPr="00982659" w:rsidRDefault="00C7395F" w:rsidP="00BD0337">
            <w:pPr>
              <w:pStyle w:val="Paragraphedeliste"/>
              <w:tabs>
                <w:tab w:val="left" w:pos="2265"/>
              </w:tabs>
              <w:ind w:left="34" w:right="141"/>
              <w:jc w:val="both"/>
              <w:rPr>
                <w:rFonts w:cs="Arial"/>
                <w:sz w:val="6"/>
                <w:lang w:val="fr-FR"/>
              </w:rPr>
            </w:pPr>
          </w:p>
          <w:p w14:paraId="35C37C95" w14:textId="2188A920" w:rsidR="003E3DBA" w:rsidRDefault="000E2711" w:rsidP="002F666A">
            <w:pPr>
              <w:pStyle w:val="Paragraphedeliste"/>
              <w:tabs>
                <w:tab w:val="left" w:pos="2265"/>
              </w:tabs>
              <w:ind w:left="34" w:right="141"/>
              <w:jc w:val="both"/>
              <w:rPr>
                <w:rFonts w:cs="Arial"/>
                <w:szCs w:val="20"/>
                <w:lang w:val="fr-FR"/>
              </w:rPr>
            </w:pPr>
            <w:r w:rsidRPr="00982659">
              <w:rPr>
                <w:rFonts w:cs="Arial"/>
                <w:lang w:val="fr-FR"/>
              </w:rPr>
              <w:t>L'évaluation des risques détail</w:t>
            </w:r>
            <w:r>
              <w:rPr>
                <w:rFonts w:cs="Arial"/>
                <w:lang w:val="fr-FR"/>
              </w:rPr>
              <w:t xml:space="preserve">lée </w:t>
            </w:r>
            <w:r w:rsidRPr="00982659">
              <w:rPr>
                <w:rFonts w:cs="Arial"/>
                <w:lang w:val="fr-FR"/>
              </w:rPr>
              <w:t>en sûreté biologique, conformes aux règles de bonnes pratiques men</w:t>
            </w:r>
            <w:r>
              <w:rPr>
                <w:rFonts w:cs="Arial"/>
                <w:lang w:val="fr-FR"/>
              </w:rPr>
              <w:t xml:space="preserve">tionnées à l'article R. 5139-18 et l’acceptation du risque résiduel global, signée </w:t>
            </w:r>
            <w:r w:rsidRPr="00563811">
              <w:rPr>
                <w:rFonts w:cs="Arial"/>
                <w:szCs w:val="20"/>
                <w:lang w:val="fr-FR"/>
              </w:rPr>
              <w:t>par</w:t>
            </w:r>
            <w:r w:rsidR="003E3DBA">
              <w:rPr>
                <w:rFonts w:cs="Arial"/>
                <w:szCs w:val="20"/>
                <w:lang w:val="fr-FR"/>
              </w:rPr>
              <w:t xml:space="preserve"> le demandeur de l’autorisation</w:t>
            </w:r>
            <w:r w:rsidR="003E3DBA" w:rsidRPr="003E3DBA">
              <w:rPr>
                <w:rFonts w:cs="Arial"/>
                <w:szCs w:val="20"/>
                <w:lang w:val="fr-FR"/>
              </w:rPr>
              <w:t xml:space="preserve"> et par le directeur de l’établissement ou par délégation, la personne en charge du management du risque</w:t>
            </w:r>
          </w:p>
          <w:p w14:paraId="3A6B0AE4" w14:textId="77777777" w:rsidR="003E3DBA" w:rsidRDefault="003E3DBA" w:rsidP="002F666A">
            <w:pPr>
              <w:pStyle w:val="Paragraphedeliste"/>
              <w:tabs>
                <w:tab w:val="left" w:pos="2265"/>
              </w:tabs>
              <w:ind w:left="34" w:right="141"/>
              <w:jc w:val="both"/>
              <w:rPr>
                <w:rFonts w:cs="Arial"/>
                <w:szCs w:val="20"/>
                <w:lang w:val="fr-FR"/>
              </w:rPr>
            </w:pPr>
          </w:p>
          <w:p w14:paraId="61B2B26D" w14:textId="4F8B1CD0" w:rsidR="002F666A" w:rsidRPr="000E2711" w:rsidRDefault="002F666A" w:rsidP="002F666A">
            <w:pPr>
              <w:ind w:left="0"/>
              <w:jc w:val="both"/>
              <w:rPr>
                <w:rFonts w:cs="Arial"/>
                <w:b/>
                <w:i/>
                <w:sz w:val="16"/>
                <w:szCs w:val="16"/>
                <w:lang w:val="fr-FR"/>
              </w:rPr>
            </w:pPr>
            <w:r w:rsidRPr="000E2711">
              <w:rPr>
                <w:rFonts w:cs="Arial"/>
                <w:b/>
                <w:i/>
                <w:sz w:val="16"/>
                <w:szCs w:val="16"/>
                <w:lang w:val="fr-FR"/>
              </w:rPr>
              <w:t>L’évaluation des risques doit être faite en sûreté biologique. Elle doit comporter toutes les étapes précisées dans le chapitre 1 des règles de bonnes pratiques, de l’identification des situations dangereuses à l’acceptabilité du risque résiduel global.</w:t>
            </w:r>
          </w:p>
          <w:p w14:paraId="2D666B99" w14:textId="53A33058" w:rsidR="00C11691" w:rsidRPr="000E2711" w:rsidRDefault="00C11691" w:rsidP="000E2711">
            <w:pPr>
              <w:tabs>
                <w:tab w:val="left" w:pos="2265"/>
              </w:tabs>
              <w:ind w:right="141"/>
              <w:jc w:val="both"/>
              <w:rPr>
                <w:rFonts w:cs="Arial"/>
                <w:szCs w:val="20"/>
                <w:lang w:val="fr-FR"/>
              </w:rPr>
            </w:pPr>
          </w:p>
        </w:tc>
        <w:tc>
          <w:tcPr>
            <w:tcW w:w="1559" w:type="dxa"/>
            <w:tcBorders>
              <w:top w:val="single" w:sz="4" w:space="0" w:color="auto"/>
              <w:left w:val="nil"/>
              <w:bottom w:val="single" w:sz="4" w:space="0" w:color="auto"/>
              <w:right w:val="single" w:sz="4" w:space="0" w:color="auto"/>
            </w:tcBorders>
          </w:tcPr>
          <w:p w14:paraId="2A59FFF6" w14:textId="77777777" w:rsidR="000E2711" w:rsidRDefault="000E2711" w:rsidP="000E2711">
            <w:pPr>
              <w:tabs>
                <w:tab w:val="left" w:pos="2265"/>
              </w:tabs>
              <w:ind w:left="0" w:right="141"/>
              <w:jc w:val="center"/>
              <w:rPr>
                <w:rFonts w:cs="Arial"/>
                <w:b/>
                <w:color w:val="C00000"/>
                <w:sz w:val="16"/>
                <w:lang w:val="fr-FR"/>
              </w:rPr>
            </w:pPr>
          </w:p>
          <w:p w14:paraId="59BD55A2" w14:textId="77777777" w:rsidR="000E2711" w:rsidRDefault="000E2711" w:rsidP="000E2711">
            <w:pPr>
              <w:tabs>
                <w:tab w:val="left" w:pos="2265"/>
              </w:tabs>
              <w:ind w:left="0" w:right="141"/>
              <w:jc w:val="center"/>
              <w:rPr>
                <w:rFonts w:cs="Arial"/>
                <w:b/>
                <w:color w:val="C00000"/>
                <w:sz w:val="16"/>
                <w:lang w:val="fr-FR"/>
              </w:rPr>
            </w:pPr>
          </w:p>
          <w:p w14:paraId="72EEB70B" w14:textId="77777777" w:rsidR="000E2711" w:rsidRDefault="000E2711" w:rsidP="000E2711">
            <w:pPr>
              <w:tabs>
                <w:tab w:val="left" w:pos="2265"/>
              </w:tabs>
              <w:ind w:left="0" w:right="141"/>
              <w:jc w:val="center"/>
              <w:rPr>
                <w:rFonts w:cs="Arial"/>
                <w:b/>
                <w:color w:val="C00000"/>
                <w:sz w:val="16"/>
                <w:lang w:val="fr-FR"/>
              </w:rPr>
            </w:pPr>
            <w:r w:rsidRPr="00E15613">
              <w:rPr>
                <w:rFonts w:cs="Arial"/>
                <w:b/>
                <w:color w:val="C00000"/>
                <w:sz w:val="16"/>
                <w:lang w:val="fr-FR"/>
              </w:rPr>
              <w:t xml:space="preserve">JOINDRE </w:t>
            </w:r>
            <w:r>
              <w:rPr>
                <w:rFonts w:cs="Arial"/>
                <w:b/>
                <w:color w:val="C00000"/>
                <w:sz w:val="16"/>
                <w:lang w:val="fr-FR"/>
              </w:rPr>
              <w:t>L’ÉVALUATION DES RISQUES</w:t>
            </w:r>
          </w:p>
          <w:p w14:paraId="4AF11163" w14:textId="77777777" w:rsidR="000E2711" w:rsidRDefault="000E2711" w:rsidP="000E2711">
            <w:pPr>
              <w:tabs>
                <w:tab w:val="left" w:pos="2265"/>
              </w:tabs>
              <w:ind w:left="0" w:right="141"/>
              <w:jc w:val="center"/>
              <w:rPr>
                <w:rFonts w:cs="Arial"/>
                <w:b/>
                <w:color w:val="C00000"/>
                <w:sz w:val="16"/>
                <w:lang w:val="fr-FR"/>
              </w:rPr>
            </w:pPr>
            <w:r>
              <w:rPr>
                <w:rFonts w:cs="Arial"/>
                <w:b/>
                <w:color w:val="C00000"/>
                <w:sz w:val="16"/>
                <w:lang w:val="fr-FR"/>
              </w:rPr>
              <w:t>(PJ N°…)</w:t>
            </w:r>
          </w:p>
          <w:p w14:paraId="1D34EE7D" w14:textId="77777777" w:rsidR="000E2711" w:rsidRDefault="000E2711" w:rsidP="000E2711">
            <w:pPr>
              <w:tabs>
                <w:tab w:val="left" w:pos="2265"/>
              </w:tabs>
              <w:ind w:left="0" w:right="141"/>
              <w:jc w:val="center"/>
              <w:rPr>
                <w:rFonts w:cs="Arial"/>
                <w:b/>
                <w:color w:val="C00000"/>
                <w:sz w:val="16"/>
                <w:lang w:val="fr-FR"/>
              </w:rPr>
            </w:pPr>
            <w:r>
              <w:rPr>
                <w:rFonts w:cs="Arial"/>
                <w:b/>
                <w:color w:val="C00000"/>
                <w:sz w:val="16"/>
                <w:lang w:val="fr-FR"/>
              </w:rPr>
              <w:t>+</w:t>
            </w:r>
          </w:p>
          <w:p w14:paraId="12ADFDFD" w14:textId="77777777" w:rsidR="000E2711" w:rsidRDefault="000E2711" w:rsidP="000E2711">
            <w:pPr>
              <w:tabs>
                <w:tab w:val="left" w:pos="2265"/>
              </w:tabs>
              <w:ind w:left="0" w:right="141"/>
              <w:jc w:val="center"/>
              <w:rPr>
                <w:rFonts w:cs="Arial"/>
                <w:b/>
                <w:color w:val="C00000"/>
                <w:sz w:val="16"/>
                <w:lang w:val="fr-FR"/>
              </w:rPr>
            </w:pPr>
            <w:r>
              <w:rPr>
                <w:rFonts w:cs="Arial"/>
                <w:b/>
                <w:color w:val="C00000"/>
                <w:sz w:val="16"/>
                <w:lang w:val="fr-FR"/>
              </w:rPr>
              <w:t>FORMULAIRE</w:t>
            </w:r>
            <w:r w:rsidRPr="00E15613">
              <w:rPr>
                <w:rFonts w:cs="Arial"/>
                <w:b/>
                <w:color w:val="C00000"/>
                <w:sz w:val="16"/>
                <w:lang w:val="fr-FR"/>
              </w:rPr>
              <w:t xml:space="preserve"> </w:t>
            </w:r>
          </w:p>
          <w:p w14:paraId="37F59ED0" w14:textId="77777777" w:rsidR="000E2711" w:rsidRPr="00563811" w:rsidRDefault="000E2711" w:rsidP="000E2711">
            <w:pPr>
              <w:jc w:val="center"/>
              <w:rPr>
                <w:rFonts w:cs="Arial"/>
                <w:sz w:val="6"/>
                <w:lang w:val="fr-FR"/>
              </w:rPr>
            </w:pPr>
            <w:r>
              <w:rPr>
                <w:rFonts w:cs="Arial"/>
                <w:b/>
                <w:color w:val="C00000"/>
                <w:sz w:val="16"/>
                <w:lang w:val="fr-FR"/>
              </w:rPr>
              <w:t xml:space="preserve">          </w:t>
            </w:r>
            <w:r w:rsidRPr="00E15613">
              <w:rPr>
                <w:rFonts w:cs="Arial"/>
                <w:b/>
                <w:color w:val="C00000"/>
                <w:sz w:val="16"/>
                <w:lang w:val="fr-FR"/>
              </w:rPr>
              <w:t>ANSM N°12</w:t>
            </w:r>
          </w:p>
          <w:p w14:paraId="64DA6B79" w14:textId="77777777" w:rsidR="000E2711" w:rsidRPr="00563811" w:rsidRDefault="000E2711" w:rsidP="000E2711">
            <w:pPr>
              <w:rPr>
                <w:rFonts w:cs="Arial"/>
                <w:sz w:val="6"/>
                <w:lang w:val="fr-FR"/>
              </w:rPr>
            </w:pPr>
          </w:p>
          <w:p w14:paraId="4D3A9004" w14:textId="77777777" w:rsidR="00C7395F" w:rsidRPr="000E2711" w:rsidRDefault="00C7395F" w:rsidP="000E2711">
            <w:pPr>
              <w:tabs>
                <w:tab w:val="left" w:pos="2265"/>
              </w:tabs>
              <w:ind w:left="0" w:right="141"/>
              <w:jc w:val="both"/>
              <w:rPr>
                <w:rFonts w:cs="Arial"/>
                <w:sz w:val="6"/>
                <w:lang w:val="fr-FR"/>
              </w:rPr>
            </w:pPr>
          </w:p>
        </w:tc>
      </w:tr>
    </w:tbl>
    <w:p w14:paraId="4015465D" w14:textId="77777777" w:rsidR="00576103" w:rsidRPr="00982659" w:rsidRDefault="00576103" w:rsidP="00BD0337">
      <w:pPr>
        <w:pStyle w:val="Paragraphedeliste"/>
        <w:ind w:left="-567" w:right="141"/>
        <w:jc w:val="both"/>
        <w:rPr>
          <w:rFonts w:cs="Arial"/>
          <w:b/>
          <w:lang w:val="fr-FR"/>
        </w:rPr>
      </w:pPr>
    </w:p>
    <w:p w14:paraId="0B392F16" w14:textId="2D03A0AC" w:rsidR="00C25A87" w:rsidRPr="00982659" w:rsidRDefault="005E1096" w:rsidP="008D12A0">
      <w:pPr>
        <w:outlineLvl w:val="2"/>
        <w:rPr>
          <w:rFonts w:cs="Arial"/>
          <w:b/>
          <w:lang w:val="fr-FR"/>
        </w:rPr>
      </w:pPr>
      <w:bookmarkStart w:id="177" w:name="_Toc495393116"/>
      <w:bookmarkStart w:id="178" w:name="_Toc495495595"/>
      <w:bookmarkStart w:id="179" w:name="_Toc495668692"/>
      <w:bookmarkStart w:id="180" w:name="_Toc498349612"/>
      <w:bookmarkStart w:id="181" w:name="_Toc498592516"/>
      <w:bookmarkStart w:id="182" w:name="_Toc499887568"/>
      <w:bookmarkStart w:id="183" w:name="_Toc499890110"/>
      <w:r>
        <w:rPr>
          <w:rFonts w:cs="Arial"/>
          <w:b/>
          <w:lang w:val="fr-FR"/>
        </w:rPr>
        <w:t>2</w:t>
      </w:r>
      <w:r w:rsidR="00C25A87" w:rsidRPr="00982659">
        <w:rPr>
          <w:rFonts w:cs="Arial"/>
          <w:b/>
          <w:lang w:val="fr-FR"/>
        </w:rPr>
        <w:t>.2  DESCRIPTION DES MOYENS DE MAITRISE DES RISQUES EN S</w:t>
      </w:r>
      <w:r>
        <w:rPr>
          <w:rFonts w:cs="Arial"/>
          <w:b/>
          <w:lang w:val="fr-FR"/>
        </w:rPr>
        <w:t>É</w:t>
      </w:r>
      <w:r w:rsidR="00C25A87" w:rsidRPr="00982659">
        <w:rPr>
          <w:rFonts w:cs="Arial"/>
          <w:b/>
          <w:lang w:val="fr-FR"/>
        </w:rPr>
        <w:t>CURITE BIOLOGIQUE</w:t>
      </w:r>
      <w:bookmarkEnd w:id="177"/>
      <w:bookmarkEnd w:id="178"/>
      <w:bookmarkEnd w:id="179"/>
      <w:bookmarkEnd w:id="180"/>
      <w:bookmarkEnd w:id="181"/>
      <w:bookmarkEnd w:id="182"/>
      <w:bookmarkEnd w:id="183"/>
    </w:p>
    <w:tbl>
      <w:tblPr>
        <w:tblStyle w:val="Grilledutableau"/>
        <w:tblW w:w="10768" w:type="dxa"/>
        <w:tblInd w:w="-567" w:type="dxa"/>
        <w:tblLayout w:type="fixed"/>
        <w:tblLook w:val="04A0" w:firstRow="1" w:lastRow="0" w:firstColumn="1" w:lastColumn="0" w:noHBand="0" w:noVBand="1"/>
      </w:tblPr>
      <w:tblGrid>
        <w:gridCol w:w="846"/>
        <w:gridCol w:w="8363"/>
        <w:gridCol w:w="1559"/>
      </w:tblGrid>
      <w:tr w:rsidR="00C7395F" w:rsidRPr="00982659" w14:paraId="1FCC3042" w14:textId="77777777" w:rsidTr="00C7395F">
        <w:trPr>
          <w:trHeight w:val="168"/>
        </w:trPr>
        <w:tc>
          <w:tcPr>
            <w:tcW w:w="9209" w:type="dxa"/>
            <w:gridSpan w:val="2"/>
            <w:tcBorders>
              <w:bottom w:val="single" w:sz="4" w:space="0" w:color="auto"/>
            </w:tcBorders>
            <w:shd w:val="clear" w:color="auto" w:fill="CCCCFF"/>
          </w:tcPr>
          <w:p w14:paraId="2BD0158B" w14:textId="77777777" w:rsidR="00C7395F" w:rsidRPr="00982659" w:rsidRDefault="00C7395F" w:rsidP="00BB234C">
            <w:pPr>
              <w:pStyle w:val="Paragraphedeliste"/>
              <w:tabs>
                <w:tab w:val="left" w:pos="2265"/>
              </w:tabs>
              <w:ind w:left="317" w:right="141" w:hanging="284"/>
              <w:jc w:val="center"/>
              <w:rPr>
                <w:rFonts w:cs="Arial"/>
                <w:sz w:val="12"/>
                <w:lang w:val="fr-FR"/>
              </w:rPr>
            </w:pPr>
            <w:r w:rsidRPr="00982659">
              <w:rPr>
                <w:rFonts w:cs="Arial"/>
                <w:lang w:val="fr-FR"/>
              </w:rPr>
              <w:br w:type="page"/>
            </w:r>
          </w:p>
          <w:p w14:paraId="68D731F6" w14:textId="53B0AE27" w:rsidR="00C7395F" w:rsidRPr="00982659" w:rsidRDefault="00C7395F" w:rsidP="00BB234C">
            <w:pPr>
              <w:pStyle w:val="Paragraphedeliste"/>
              <w:tabs>
                <w:tab w:val="left" w:pos="2265"/>
              </w:tabs>
              <w:ind w:left="317" w:right="141" w:hanging="284"/>
              <w:jc w:val="center"/>
              <w:rPr>
                <w:rFonts w:cs="Arial"/>
                <w:b/>
                <w:sz w:val="16"/>
                <w:lang w:val="fr-FR"/>
              </w:rPr>
            </w:pPr>
            <w:r w:rsidRPr="00982659">
              <w:rPr>
                <w:rFonts w:cs="Arial"/>
                <w:b/>
                <w:sz w:val="16"/>
                <w:lang w:val="fr-FR"/>
              </w:rPr>
              <w:t xml:space="preserve">INFORMATIONS </w:t>
            </w:r>
            <w:r w:rsidR="005E1096">
              <w:rPr>
                <w:rFonts w:cs="Arial"/>
                <w:b/>
                <w:sz w:val="16"/>
                <w:lang w:val="fr-FR"/>
              </w:rPr>
              <w:t>À</w:t>
            </w:r>
            <w:r w:rsidRPr="00982659">
              <w:rPr>
                <w:rFonts w:cs="Arial"/>
                <w:b/>
                <w:sz w:val="16"/>
                <w:lang w:val="fr-FR"/>
              </w:rPr>
              <w:t xml:space="preserve"> FOURNIR</w:t>
            </w:r>
            <w:r w:rsidRPr="00982659">
              <w:rPr>
                <w:rFonts w:cs="Arial"/>
                <w:sz w:val="16"/>
                <w:szCs w:val="16"/>
                <w:lang w:val="fr-FR"/>
              </w:rPr>
              <w:t xml:space="preserve"> </w:t>
            </w:r>
          </w:p>
        </w:tc>
        <w:tc>
          <w:tcPr>
            <w:tcW w:w="1559" w:type="dxa"/>
            <w:tcBorders>
              <w:bottom w:val="single" w:sz="4" w:space="0" w:color="auto"/>
            </w:tcBorders>
            <w:shd w:val="clear" w:color="auto" w:fill="CCCCFF"/>
          </w:tcPr>
          <w:p w14:paraId="22A49A9D" w14:textId="5B6F664D" w:rsidR="00C7395F" w:rsidRPr="00982659" w:rsidRDefault="00C7395F" w:rsidP="00BB234C">
            <w:pPr>
              <w:pStyle w:val="Paragraphedeliste"/>
              <w:tabs>
                <w:tab w:val="left" w:pos="2265"/>
              </w:tabs>
              <w:ind w:left="34"/>
              <w:jc w:val="center"/>
              <w:rPr>
                <w:rFonts w:cs="Arial"/>
                <w:lang w:val="fr-FR"/>
              </w:rPr>
            </w:pPr>
            <w:r w:rsidRPr="00982659">
              <w:rPr>
                <w:rFonts w:cs="Arial"/>
                <w:b/>
                <w:sz w:val="16"/>
                <w:lang w:val="fr-FR"/>
              </w:rPr>
              <w:t>NUM</w:t>
            </w:r>
            <w:r w:rsidR="00EE38D2">
              <w:rPr>
                <w:rFonts w:cs="Arial"/>
                <w:b/>
                <w:sz w:val="16"/>
                <w:lang w:val="fr-FR"/>
              </w:rPr>
              <w:t>É</w:t>
            </w:r>
            <w:r w:rsidRPr="00982659">
              <w:rPr>
                <w:rFonts w:cs="Arial"/>
                <w:b/>
                <w:sz w:val="16"/>
                <w:lang w:val="fr-FR"/>
              </w:rPr>
              <w:t>RO DE PIECE-JOINTE</w:t>
            </w:r>
          </w:p>
        </w:tc>
      </w:tr>
      <w:tr w:rsidR="00C7395F" w:rsidRPr="004B42AD" w14:paraId="3C5C68B5" w14:textId="77777777" w:rsidTr="00C7395F">
        <w:trPr>
          <w:trHeight w:val="626"/>
        </w:trPr>
        <w:tc>
          <w:tcPr>
            <w:tcW w:w="846" w:type="dxa"/>
            <w:tcBorders>
              <w:top w:val="single" w:sz="4" w:space="0" w:color="auto"/>
              <w:right w:val="single" w:sz="4" w:space="0" w:color="auto"/>
            </w:tcBorders>
          </w:tcPr>
          <w:p w14:paraId="776428CB" w14:textId="77777777" w:rsidR="00C7395F" w:rsidRPr="00982659" w:rsidRDefault="00C7395F" w:rsidP="00BD0337">
            <w:pPr>
              <w:pStyle w:val="Paragraphedeliste"/>
              <w:tabs>
                <w:tab w:val="left" w:pos="2265"/>
              </w:tabs>
              <w:ind w:left="317" w:right="141" w:hanging="284"/>
              <w:jc w:val="both"/>
              <w:rPr>
                <w:rFonts w:cs="Arial"/>
                <w:sz w:val="18"/>
                <w:lang w:val="fr-FR"/>
              </w:rPr>
            </w:pPr>
          </w:p>
          <w:p w14:paraId="587DE543" w14:textId="3C15F605" w:rsidR="00C7395F" w:rsidRPr="00982659" w:rsidRDefault="005E1096" w:rsidP="00BD0337">
            <w:pPr>
              <w:pStyle w:val="Paragraphedeliste"/>
              <w:tabs>
                <w:tab w:val="left" w:pos="2265"/>
              </w:tabs>
              <w:ind w:left="312" w:right="141" w:hanging="312"/>
              <w:jc w:val="both"/>
              <w:rPr>
                <w:rFonts w:cs="Arial"/>
                <w:sz w:val="18"/>
                <w:lang w:val="fr-FR"/>
              </w:rPr>
            </w:pPr>
            <w:r>
              <w:rPr>
                <w:rFonts w:cs="Arial"/>
                <w:b/>
                <w:sz w:val="18"/>
                <w:lang w:val="fr-FR"/>
              </w:rPr>
              <w:t>2</w:t>
            </w:r>
            <w:r w:rsidR="00C7395F" w:rsidRPr="00982659">
              <w:rPr>
                <w:rFonts w:cs="Arial"/>
                <w:b/>
                <w:sz w:val="18"/>
                <w:lang w:val="fr-FR"/>
              </w:rPr>
              <w:t>.2.1</w:t>
            </w:r>
            <w:r w:rsidR="00C7395F" w:rsidRPr="00982659">
              <w:rPr>
                <w:rFonts w:cs="Arial"/>
                <w:sz w:val="16"/>
                <w:lang w:val="fr-FR"/>
              </w:rPr>
              <w:t xml:space="preserve"> </w:t>
            </w:r>
          </w:p>
        </w:tc>
        <w:tc>
          <w:tcPr>
            <w:tcW w:w="8363" w:type="dxa"/>
            <w:tcBorders>
              <w:top w:val="single" w:sz="4" w:space="0" w:color="auto"/>
              <w:left w:val="nil"/>
              <w:bottom w:val="single" w:sz="4" w:space="0" w:color="auto"/>
              <w:right w:val="single" w:sz="4" w:space="0" w:color="auto"/>
            </w:tcBorders>
          </w:tcPr>
          <w:p w14:paraId="58224D2F" w14:textId="77777777" w:rsidR="00C7395F" w:rsidRDefault="00C7395F" w:rsidP="00BD0337">
            <w:pPr>
              <w:pStyle w:val="Paragraphedeliste"/>
              <w:tabs>
                <w:tab w:val="left" w:pos="2265"/>
              </w:tabs>
              <w:ind w:left="34" w:right="141"/>
              <w:jc w:val="both"/>
              <w:rPr>
                <w:rFonts w:cs="Arial"/>
                <w:lang w:val="fr-FR"/>
              </w:rPr>
            </w:pPr>
            <w:r w:rsidRPr="00982659">
              <w:rPr>
                <w:rFonts w:cs="Arial"/>
                <w:lang w:val="fr-FR"/>
              </w:rPr>
              <w:t>La description des mesures de confinement physique</w:t>
            </w:r>
          </w:p>
          <w:p w14:paraId="611251A9" w14:textId="77777777" w:rsidR="00014B89" w:rsidRPr="00982659" w:rsidRDefault="00014B89" w:rsidP="00BD0337">
            <w:pPr>
              <w:pStyle w:val="Paragraphedeliste"/>
              <w:tabs>
                <w:tab w:val="left" w:pos="2265"/>
              </w:tabs>
              <w:ind w:left="34" w:right="141"/>
              <w:jc w:val="both"/>
              <w:rPr>
                <w:rFonts w:cs="Arial"/>
                <w:lang w:val="fr-FR"/>
              </w:rPr>
            </w:pPr>
          </w:p>
          <w:p w14:paraId="73DC2F5F" w14:textId="77777777" w:rsidR="00014B89" w:rsidRPr="00982659" w:rsidRDefault="00014B89" w:rsidP="00014B89">
            <w:pPr>
              <w:ind w:left="0"/>
              <w:jc w:val="both"/>
              <w:rPr>
                <w:rFonts w:cs="Arial"/>
                <w:b/>
                <w:i/>
                <w:sz w:val="16"/>
                <w:szCs w:val="16"/>
                <w:lang w:val="fr-FR"/>
              </w:rPr>
            </w:pPr>
            <w:r w:rsidRPr="00982659">
              <w:rPr>
                <w:rFonts w:cs="Arial"/>
                <w:b/>
                <w:i/>
                <w:sz w:val="16"/>
                <w:szCs w:val="16"/>
                <w:lang w:val="fr-FR"/>
              </w:rPr>
              <w:t xml:space="preserve">Faire une description des mesures de confinement physique en reprenant tous les items </w:t>
            </w:r>
            <w:r>
              <w:rPr>
                <w:rFonts w:cs="Arial"/>
                <w:b/>
                <w:i/>
                <w:sz w:val="16"/>
                <w:szCs w:val="16"/>
                <w:lang w:val="fr-FR"/>
              </w:rPr>
              <w:t>visés à l’article R. 4424-9 du Code du Travail (</w:t>
            </w:r>
            <w:r w:rsidRPr="00982659">
              <w:rPr>
                <w:rFonts w:cs="Arial"/>
                <w:b/>
                <w:i/>
                <w:sz w:val="16"/>
                <w:szCs w:val="16"/>
                <w:lang w:val="fr-FR"/>
              </w:rPr>
              <w:t>arrêté du 16 juillet 2007 fixant les mesures techniques de prévention, notamment de confinement, à mettre en œuvre dans les laboratoires de recherche, d'enseignement, d'analyses, d'anatomie et cytologie pathologiques, les salles d'autopsie et les établissements industriels et agricoles où les travailleurs sont susceptibles d'être exposés à des agents biologiques pathogènes</w:t>
            </w:r>
            <w:r>
              <w:rPr>
                <w:rFonts w:cs="Arial"/>
                <w:b/>
                <w:i/>
                <w:sz w:val="16"/>
                <w:szCs w:val="16"/>
                <w:lang w:val="fr-FR"/>
              </w:rPr>
              <w:t>)</w:t>
            </w:r>
          </w:p>
          <w:p w14:paraId="213A4AF8" w14:textId="77777777" w:rsidR="00CF118E" w:rsidRPr="00982659" w:rsidRDefault="00CF118E" w:rsidP="00014B89">
            <w:pPr>
              <w:ind w:left="0"/>
              <w:jc w:val="both"/>
              <w:rPr>
                <w:rFonts w:cs="Arial"/>
                <w:sz w:val="10"/>
                <w:szCs w:val="16"/>
                <w:lang w:val="fr-FR"/>
              </w:rPr>
            </w:pPr>
          </w:p>
        </w:tc>
        <w:tc>
          <w:tcPr>
            <w:tcW w:w="1559" w:type="dxa"/>
            <w:tcBorders>
              <w:top w:val="single" w:sz="4" w:space="0" w:color="auto"/>
              <w:left w:val="nil"/>
              <w:bottom w:val="single" w:sz="4" w:space="0" w:color="auto"/>
              <w:right w:val="single" w:sz="4" w:space="0" w:color="auto"/>
            </w:tcBorders>
          </w:tcPr>
          <w:p w14:paraId="545AD9A5" w14:textId="77777777" w:rsidR="00C7395F" w:rsidRPr="00982659" w:rsidRDefault="00C7395F" w:rsidP="00BD0337">
            <w:pPr>
              <w:pStyle w:val="Paragraphedeliste"/>
              <w:tabs>
                <w:tab w:val="left" w:pos="2265"/>
              </w:tabs>
              <w:ind w:left="34" w:right="141"/>
              <w:jc w:val="both"/>
              <w:rPr>
                <w:rFonts w:cs="Arial"/>
                <w:lang w:val="fr-FR"/>
              </w:rPr>
            </w:pPr>
          </w:p>
        </w:tc>
      </w:tr>
    </w:tbl>
    <w:p w14:paraId="4029B275" w14:textId="77777777" w:rsidR="0024445A" w:rsidRDefault="0024445A">
      <w:pPr>
        <w:rPr>
          <w:rFonts w:cs="Arial"/>
          <w:lang w:val="fr-FR"/>
        </w:rPr>
      </w:pPr>
    </w:p>
    <w:tbl>
      <w:tblPr>
        <w:tblStyle w:val="Grilledutableau"/>
        <w:tblW w:w="10768" w:type="dxa"/>
        <w:tblInd w:w="-567" w:type="dxa"/>
        <w:tblLayout w:type="fixed"/>
        <w:tblLook w:val="04A0" w:firstRow="1" w:lastRow="0" w:firstColumn="1" w:lastColumn="0" w:noHBand="0" w:noVBand="1"/>
      </w:tblPr>
      <w:tblGrid>
        <w:gridCol w:w="846"/>
        <w:gridCol w:w="8363"/>
        <w:gridCol w:w="1559"/>
      </w:tblGrid>
      <w:tr w:rsidR="00CF118E" w:rsidRPr="00982659" w14:paraId="7A724136" w14:textId="77777777" w:rsidTr="00CF118E">
        <w:trPr>
          <w:trHeight w:val="168"/>
        </w:trPr>
        <w:tc>
          <w:tcPr>
            <w:tcW w:w="9209" w:type="dxa"/>
            <w:gridSpan w:val="2"/>
            <w:tcBorders>
              <w:bottom w:val="single" w:sz="4" w:space="0" w:color="auto"/>
            </w:tcBorders>
            <w:shd w:val="clear" w:color="auto" w:fill="CCCCFF"/>
          </w:tcPr>
          <w:p w14:paraId="4EBB8198" w14:textId="77777777" w:rsidR="00CF118E" w:rsidRPr="00982659" w:rsidRDefault="00CF118E" w:rsidP="00CF118E">
            <w:pPr>
              <w:pStyle w:val="Paragraphedeliste"/>
              <w:tabs>
                <w:tab w:val="left" w:pos="2265"/>
              </w:tabs>
              <w:ind w:left="317" w:right="141" w:hanging="284"/>
              <w:jc w:val="center"/>
              <w:rPr>
                <w:rFonts w:cs="Arial"/>
                <w:sz w:val="12"/>
                <w:lang w:val="fr-FR"/>
              </w:rPr>
            </w:pPr>
            <w:r w:rsidRPr="00982659">
              <w:rPr>
                <w:rFonts w:cs="Arial"/>
                <w:lang w:val="fr-FR"/>
              </w:rPr>
              <w:br w:type="page"/>
            </w:r>
          </w:p>
          <w:p w14:paraId="0A677E5C" w14:textId="77777777" w:rsidR="00CF118E" w:rsidRPr="00982659" w:rsidRDefault="00CF118E" w:rsidP="00CF118E">
            <w:pPr>
              <w:pStyle w:val="Paragraphedeliste"/>
              <w:tabs>
                <w:tab w:val="left" w:pos="2265"/>
              </w:tabs>
              <w:ind w:left="317" w:right="141" w:hanging="284"/>
              <w:jc w:val="center"/>
              <w:rPr>
                <w:rFonts w:cs="Arial"/>
                <w:b/>
                <w:sz w:val="16"/>
                <w:lang w:val="fr-FR"/>
              </w:rPr>
            </w:pPr>
            <w:r w:rsidRPr="00982659">
              <w:rPr>
                <w:rFonts w:cs="Arial"/>
                <w:b/>
                <w:sz w:val="16"/>
                <w:lang w:val="fr-FR"/>
              </w:rPr>
              <w:t>INFORMATIONS A FOURNIR</w:t>
            </w:r>
            <w:r w:rsidRPr="00982659">
              <w:rPr>
                <w:rFonts w:cs="Arial"/>
                <w:sz w:val="16"/>
                <w:szCs w:val="16"/>
                <w:lang w:val="fr-FR"/>
              </w:rPr>
              <w:t xml:space="preserve"> </w:t>
            </w:r>
          </w:p>
        </w:tc>
        <w:tc>
          <w:tcPr>
            <w:tcW w:w="1559" w:type="dxa"/>
            <w:tcBorders>
              <w:bottom w:val="single" w:sz="4" w:space="0" w:color="auto"/>
            </w:tcBorders>
            <w:shd w:val="clear" w:color="auto" w:fill="CCCCFF"/>
          </w:tcPr>
          <w:p w14:paraId="3F67569B" w14:textId="5BFDD583" w:rsidR="00CF118E" w:rsidRPr="00982659" w:rsidRDefault="009F3F3F" w:rsidP="00CF118E">
            <w:pPr>
              <w:pStyle w:val="Paragraphedeliste"/>
              <w:tabs>
                <w:tab w:val="left" w:pos="2265"/>
              </w:tabs>
              <w:ind w:left="34"/>
              <w:jc w:val="center"/>
              <w:rPr>
                <w:rFonts w:cs="Arial"/>
                <w:lang w:val="fr-FR"/>
              </w:rPr>
            </w:pPr>
            <w:r>
              <w:rPr>
                <w:rFonts w:cs="Arial"/>
                <w:b/>
                <w:sz w:val="16"/>
                <w:lang w:val="fr-FR"/>
              </w:rPr>
              <w:t>NUMÉRO</w:t>
            </w:r>
            <w:r w:rsidR="00CF118E" w:rsidRPr="00982659">
              <w:rPr>
                <w:rFonts w:cs="Arial"/>
                <w:b/>
                <w:sz w:val="16"/>
                <w:lang w:val="fr-FR"/>
              </w:rPr>
              <w:t xml:space="preserve"> DE PIECE-JOINTE</w:t>
            </w:r>
          </w:p>
        </w:tc>
      </w:tr>
      <w:tr w:rsidR="00C7395F" w:rsidRPr="004B42AD" w14:paraId="7D18CA71" w14:textId="77777777" w:rsidTr="004029F2">
        <w:trPr>
          <w:trHeight w:val="626"/>
        </w:trPr>
        <w:tc>
          <w:tcPr>
            <w:tcW w:w="846" w:type="dxa"/>
          </w:tcPr>
          <w:p w14:paraId="4195E873" w14:textId="77777777" w:rsidR="00C7395F" w:rsidRPr="00982659" w:rsidRDefault="00C7395F" w:rsidP="00BD0337">
            <w:pPr>
              <w:pStyle w:val="Paragraphedeliste"/>
              <w:tabs>
                <w:tab w:val="left" w:pos="2265"/>
              </w:tabs>
              <w:ind w:left="317" w:right="141" w:hanging="284"/>
              <w:jc w:val="both"/>
              <w:rPr>
                <w:rFonts w:cs="Arial"/>
                <w:sz w:val="18"/>
                <w:lang w:val="fr-FR"/>
              </w:rPr>
            </w:pPr>
          </w:p>
          <w:p w14:paraId="2F034B2F" w14:textId="128BD256" w:rsidR="00C7395F" w:rsidRPr="00982659" w:rsidRDefault="00853C54" w:rsidP="00BD0337">
            <w:pPr>
              <w:pStyle w:val="Paragraphedeliste"/>
              <w:tabs>
                <w:tab w:val="left" w:pos="2265"/>
              </w:tabs>
              <w:ind w:left="312" w:right="141" w:hanging="312"/>
              <w:jc w:val="both"/>
              <w:rPr>
                <w:rFonts w:cs="Arial"/>
                <w:sz w:val="18"/>
                <w:lang w:val="fr-FR"/>
              </w:rPr>
            </w:pPr>
            <w:r>
              <w:rPr>
                <w:rFonts w:cs="Arial"/>
                <w:b/>
                <w:sz w:val="18"/>
                <w:lang w:val="fr-FR"/>
              </w:rPr>
              <w:t>2</w:t>
            </w:r>
            <w:r w:rsidR="00C7395F" w:rsidRPr="00982659">
              <w:rPr>
                <w:rFonts w:cs="Arial"/>
                <w:b/>
                <w:sz w:val="18"/>
                <w:lang w:val="fr-FR"/>
              </w:rPr>
              <w:t>.2.3</w:t>
            </w:r>
            <w:r w:rsidR="00C7395F" w:rsidRPr="00982659">
              <w:rPr>
                <w:rFonts w:cs="Arial"/>
                <w:sz w:val="16"/>
                <w:lang w:val="fr-FR"/>
              </w:rPr>
              <w:t xml:space="preserve"> </w:t>
            </w:r>
          </w:p>
        </w:tc>
        <w:tc>
          <w:tcPr>
            <w:tcW w:w="8363" w:type="dxa"/>
          </w:tcPr>
          <w:p w14:paraId="2C6827E3" w14:textId="77777777" w:rsidR="00C7395F" w:rsidRPr="00982659" w:rsidRDefault="00C7395F" w:rsidP="00BD0337">
            <w:pPr>
              <w:ind w:left="34" w:right="141" w:firstLine="33"/>
              <w:rPr>
                <w:rFonts w:cs="Arial"/>
                <w:sz w:val="12"/>
                <w:lang w:val="fr-FR"/>
              </w:rPr>
            </w:pPr>
          </w:p>
          <w:p w14:paraId="32CEF2D4" w14:textId="2ECB3C3F" w:rsidR="00C7395F" w:rsidRPr="00982659" w:rsidRDefault="00C7395F" w:rsidP="000B0964">
            <w:pPr>
              <w:ind w:left="34" w:right="141"/>
              <w:rPr>
                <w:rFonts w:cs="Arial"/>
                <w:lang w:val="fr-FR"/>
              </w:rPr>
            </w:pPr>
            <w:r w:rsidRPr="00982659">
              <w:rPr>
                <w:rFonts w:cs="Arial"/>
                <w:lang w:val="fr-FR"/>
              </w:rPr>
              <w:t>Le plan directeur de qualification des équipements, matériels et consommables critiques e</w:t>
            </w:r>
            <w:r w:rsidR="005945BC">
              <w:rPr>
                <w:rFonts w:cs="Arial"/>
                <w:lang w:val="fr-FR"/>
              </w:rPr>
              <w:t>n matière de sûreté biologique</w:t>
            </w:r>
          </w:p>
          <w:p w14:paraId="48466DCE" w14:textId="77777777" w:rsidR="007541C2" w:rsidRPr="00982659" w:rsidRDefault="007541C2" w:rsidP="000B0964">
            <w:pPr>
              <w:ind w:left="34" w:right="141"/>
              <w:rPr>
                <w:rFonts w:cs="Arial"/>
                <w:sz w:val="16"/>
                <w:lang w:val="fr-FR"/>
              </w:rPr>
            </w:pPr>
          </w:p>
          <w:p w14:paraId="50EF59EB" w14:textId="22CD7959" w:rsidR="007541C2" w:rsidRPr="00982659" w:rsidRDefault="007541C2" w:rsidP="007541C2">
            <w:pPr>
              <w:ind w:left="0"/>
              <w:jc w:val="both"/>
              <w:rPr>
                <w:rFonts w:cs="Arial"/>
                <w:b/>
                <w:i/>
                <w:sz w:val="16"/>
                <w:lang w:val="fr-FR"/>
              </w:rPr>
            </w:pPr>
            <w:r w:rsidRPr="00982659">
              <w:rPr>
                <w:rFonts w:cs="Arial"/>
                <w:b/>
                <w:i/>
                <w:sz w:val="16"/>
                <w:lang w:val="fr-FR"/>
              </w:rPr>
              <w:t>Le plan directeur doit être fait en matière de sûreté biologique.</w:t>
            </w:r>
          </w:p>
          <w:p w14:paraId="09595D4C" w14:textId="1473BE03" w:rsidR="007541C2" w:rsidRPr="00982659" w:rsidRDefault="007541C2" w:rsidP="007541C2">
            <w:pPr>
              <w:ind w:left="0"/>
              <w:jc w:val="both"/>
              <w:rPr>
                <w:rFonts w:cs="Arial"/>
                <w:b/>
                <w:i/>
                <w:sz w:val="16"/>
                <w:lang w:val="fr-FR"/>
              </w:rPr>
            </w:pPr>
            <w:r w:rsidRPr="00982659">
              <w:rPr>
                <w:rFonts w:cs="Arial"/>
                <w:b/>
                <w:i/>
                <w:sz w:val="16"/>
                <w:lang w:val="fr-FR"/>
              </w:rPr>
              <w:t xml:space="preserve">Il doit être conforme au chapitre 4.3 des règles de bonnes pratiques tendant </w:t>
            </w:r>
            <w:r w:rsidR="005945BC">
              <w:rPr>
                <w:rFonts w:cs="Arial"/>
                <w:b/>
                <w:i/>
                <w:sz w:val="16"/>
                <w:lang w:val="fr-FR"/>
              </w:rPr>
              <w:t xml:space="preserve">à garantir la sécurité et la sûreté biologiques </w:t>
            </w:r>
            <w:r w:rsidRPr="00982659">
              <w:rPr>
                <w:rFonts w:cs="Arial"/>
                <w:b/>
                <w:i/>
                <w:sz w:val="16"/>
                <w:lang w:val="fr-FR"/>
              </w:rPr>
              <w:t xml:space="preserve"> mentionnées à l'article R.5139-18 du CSP. </w:t>
            </w:r>
          </w:p>
          <w:p w14:paraId="445CE6AE" w14:textId="77777777" w:rsidR="007541C2" w:rsidRPr="00982659" w:rsidRDefault="007541C2" w:rsidP="007541C2">
            <w:pPr>
              <w:ind w:left="0"/>
              <w:jc w:val="both"/>
              <w:rPr>
                <w:rFonts w:cs="Arial"/>
                <w:b/>
                <w:i/>
                <w:sz w:val="16"/>
                <w:lang w:val="fr-FR"/>
              </w:rPr>
            </w:pPr>
            <w:r w:rsidRPr="00982659">
              <w:rPr>
                <w:rFonts w:cs="Arial"/>
                <w:b/>
                <w:i/>
                <w:sz w:val="16"/>
                <w:lang w:val="fr-FR"/>
              </w:rPr>
              <w:t>Il est établi afin de constituer un document guide pour le processus de qualification, qui sert de référence pour prononcer la conformité des systèmes.</w:t>
            </w:r>
          </w:p>
          <w:p w14:paraId="3B0A7249" w14:textId="77777777" w:rsidR="007541C2" w:rsidRPr="00982659" w:rsidRDefault="007541C2" w:rsidP="007541C2">
            <w:pPr>
              <w:ind w:left="0"/>
              <w:jc w:val="both"/>
              <w:rPr>
                <w:rFonts w:cs="Arial"/>
                <w:b/>
                <w:i/>
                <w:sz w:val="16"/>
                <w:lang w:val="fr-FR"/>
              </w:rPr>
            </w:pPr>
            <w:r w:rsidRPr="00982659">
              <w:rPr>
                <w:rFonts w:cs="Arial"/>
                <w:b/>
                <w:i/>
                <w:sz w:val="16"/>
                <w:lang w:val="fr-FR"/>
              </w:rPr>
              <w:t>Ce document définit précisément, simplement et sans ambiguïté :</w:t>
            </w:r>
          </w:p>
          <w:p w14:paraId="1ACF2287" w14:textId="2560579C" w:rsidR="007541C2" w:rsidRPr="00982659" w:rsidRDefault="007541C2" w:rsidP="007541C2">
            <w:pPr>
              <w:ind w:left="0"/>
              <w:jc w:val="both"/>
              <w:rPr>
                <w:rFonts w:cs="Arial"/>
                <w:b/>
                <w:i/>
                <w:sz w:val="16"/>
                <w:lang w:val="fr-FR"/>
              </w:rPr>
            </w:pPr>
            <w:r w:rsidRPr="00982659">
              <w:rPr>
                <w:rFonts w:cs="Arial"/>
                <w:b/>
                <w:i/>
                <w:sz w:val="16"/>
                <w:lang w:val="fr-FR"/>
              </w:rPr>
              <w:t>– les</w:t>
            </w:r>
            <w:r w:rsidR="005945BC">
              <w:rPr>
                <w:rFonts w:cs="Arial"/>
                <w:b/>
                <w:i/>
                <w:sz w:val="16"/>
                <w:lang w:val="fr-FR"/>
              </w:rPr>
              <w:t xml:space="preserve"> objectifs de sûreté biologique</w:t>
            </w:r>
            <w:r w:rsidRPr="00982659">
              <w:rPr>
                <w:rFonts w:cs="Arial"/>
                <w:b/>
                <w:i/>
                <w:sz w:val="16"/>
                <w:lang w:val="fr-FR"/>
              </w:rPr>
              <w:t xml:space="preserve"> à atteindre ;</w:t>
            </w:r>
          </w:p>
          <w:p w14:paraId="176C5DE0" w14:textId="77777777" w:rsidR="007541C2" w:rsidRPr="00982659" w:rsidRDefault="007541C2" w:rsidP="007541C2">
            <w:pPr>
              <w:ind w:left="0"/>
              <w:jc w:val="both"/>
              <w:rPr>
                <w:rFonts w:cs="Arial"/>
                <w:b/>
                <w:i/>
                <w:sz w:val="16"/>
                <w:lang w:val="fr-FR"/>
              </w:rPr>
            </w:pPr>
            <w:r w:rsidRPr="00982659">
              <w:rPr>
                <w:rFonts w:cs="Arial"/>
                <w:b/>
                <w:i/>
                <w:sz w:val="16"/>
                <w:lang w:val="fr-FR"/>
              </w:rPr>
              <w:t>– le périmètre considéré par le plan ;</w:t>
            </w:r>
          </w:p>
          <w:p w14:paraId="335A2322" w14:textId="1910F1E1" w:rsidR="007541C2" w:rsidRPr="00982659" w:rsidRDefault="007541C2" w:rsidP="007541C2">
            <w:pPr>
              <w:ind w:left="0"/>
              <w:jc w:val="both"/>
              <w:rPr>
                <w:rFonts w:cs="Arial"/>
                <w:sz w:val="16"/>
                <w:lang w:val="fr-FR"/>
              </w:rPr>
            </w:pPr>
            <w:r w:rsidRPr="00982659">
              <w:rPr>
                <w:rFonts w:cs="Arial"/>
                <w:b/>
                <w:i/>
                <w:sz w:val="16"/>
                <w:lang w:val="fr-FR"/>
              </w:rPr>
              <w:t>– les critères d’acceptation de la qualification</w:t>
            </w:r>
          </w:p>
          <w:p w14:paraId="24029124" w14:textId="77777777" w:rsidR="00C7395F" w:rsidRPr="00982659" w:rsidRDefault="00C7395F" w:rsidP="00BD0337">
            <w:pPr>
              <w:ind w:left="34" w:right="141" w:firstLine="33"/>
              <w:rPr>
                <w:rFonts w:cs="Arial"/>
                <w:sz w:val="10"/>
                <w:lang w:val="fr-FR"/>
              </w:rPr>
            </w:pPr>
          </w:p>
        </w:tc>
        <w:tc>
          <w:tcPr>
            <w:tcW w:w="1559" w:type="dxa"/>
          </w:tcPr>
          <w:p w14:paraId="1186D7FD" w14:textId="77777777" w:rsidR="00C7395F" w:rsidRPr="00982659" w:rsidRDefault="00C7395F" w:rsidP="004029F2">
            <w:pPr>
              <w:ind w:left="34" w:right="-108" w:firstLine="33"/>
              <w:rPr>
                <w:rFonts w:cs="Arial"/>
                <w:sz w:val="12"/>
                <w:lang w:val="fr-FR"/>
              </w:rPr>
            </w:pPr>
          </w:p>
        </w:tc>
      </w:tr>
      <w:tr w:rsidR="004029F2" w:rsidRPr="004B42AD" w14:paraId="0DA63683" w14:textId="77777777" w:rsidTr="004029F2">
        <w:trPr>
          <w:trHeight w:val="626"/>
        </w:trPr>
        <w:tc>
          <w:tcPr>
            <w:tcW w:w="846" w:type="dxa"/>
          </w:tcPr>
          <w:p w14:paraId="3B1B4078" w14:textId="77777777" w:rsidR="004029F2" w:rsidRPr="00982659" w:rsidRDefault="004029F2" w:rsidP="004029F2">
            <w:pPr>
              <w:pStyle w:val="Paragraphedeliste"/>
              <w:tabs>
                <w:tab w:val="left" w:pos="2265"/>
              </w:tabs>
              <w:ind w:left="317" w:right="141" w:hanging="284"/>
              <w:jc w:val="both"/>
              <w:rPr>
                <w:rFonts w:cs="Arial"/>
                <w:sz w:val="18"/>
                <w:lang w:val="fr-FR"/>
              </w:rPr>
            </w:pPr>
          </w:p>
          <w:p w14:paraId="1F851955" w14:textId="3A1C06E7" w:rsidR="004029F2" w:rsidRPr="00982659" w:rsidRDefault="00853C54" w:rsidP="004029F2">
            <w:pPr>
              <w:pStyle w:val="Paragraphedeliste"/>
              <w:tabs>
                <w:tab w:val="left" w:pos="2265"/>
              </w:tabs>
              <w:ind w:left="312" w:right="141" w:hanging="312"/>
              <w:jc w:val="both"/>
              <w:rPr>
                <w:rFonts w:cs="Arial"/>
                <w:sz w:val="18"/>
                <w:lang w:val="fr-FR"/>
              </w:rPr>
            </w:pPr>
            <w:r>
              <w:rPr>
                <w:rFonts w:cs="Arial"/>
                <w:b/>
                <w:sz w:val="18"/>
                <w:lang w:val="fr-FR"/>
              </w:rPr>
              <w:t>2</w:t>
            </w:r>
            <w:r w:rsidR="004029F2" w:rsidRPr="00982659">
              <w:rPr>
                <w:rFonts w:cs="Arial"/>
                <w:b/>
                <w:sz w:val="18"/>
                <w:lang w:val="fr-FR"/>
              </w:rPr>
              <w:t>.2.4</w:t>
            </w:r>
            <w:r w:rsidR="004029F2" w:rsidRPr="00982659">
              <w:rPr>
                <w:rFonts w:cs="Arial"/>
                <w:sz w:val="16"/>
                <w:lang w:val="fr-FR"/>
              </w:rPr>
              <w:t xml:space="preserve"> </w:t>
            </w:r>
          </w:p>
        </w:tc>
        <w:tc>
          <w:tcPr>
            <w:tcW w:w="8363" w:type="dxa"/>
          </w:tcPr>
          <w:p w14:paraId="50298E45" w14:textId="77777777" w:rsidR="004029F2" w:rsidRPr="00982659" w:rsidRDefault="004029F2" w:rsidP="004029F2">
            <w:pPr>
              <w:pStyle w:val="Paragraphedeliste"/>
              <w:tabs>
                <w:tab w:val="left" w:pos="2265"/>
              </w:tabs>
              <w:ind w:left="34" w:right="141"/>
              <w:jc w:val="both"/>
              <w:rPr>
                <w:rFonts w:cs="Arial"/>
                <w:lang w:val="fr-FR"/>
              </w:rPr>
            </w:pPr>
          </w:p>
          <w:p w14:paraId="6543D657" w14:textId="77777777" w:rsidR="004029F2" w:rsidRPr="00982659" w:rsidRDefault="004029F2" w:rsidP="004029F2">
            <w:pPr>
              <w:pStyle w:val="Paragraphedeliste"/>
              <w:tabs>
                <w:tab w:val="left" w:pos="2265"/>
              </w:tabs>
              <w:ind w:left="34" w:right="141"/>
              <w:jc w:val="both"/>
              <w:rPr>
                <w:rFonts w:cs="Arial"/>
                <w:sz w:val="10"/>
                <w:szCs w:val="16"/>
                <w:lang w:val="fr-FR"/>
              </w:rPr>
            </w:pPr>
            <w:r w:rsidRPr="00982659">
              <w:rPr>
                <w:rFonts w:cs="Arial"/>
                <w:lang w:val="fr-FR"/>
              </w:rPr>
              <w:t>Les moyens de protection individuelle</w:t>
            </w:r>
          </w:p>
        </w:tc>
        <w:tc>
          <w:tcPr>
            <w:tcW w:w="1559" w:type="dxa"/>
          </w:tcPr>
          <w:p w14:paraId="7682A94F" w14:textId="77777777" w:rsidR="004029F2" w:rsidRPr="00982659" w:rsidRDefault="004029F2" w:rsidP="004029F2">
            <w:pPr>
              <w:ind w:left="34" w:right="-108" w:firstLine="33"/>
              <w:rPr>
                <w:rFonts w:cs="Arial"/>
                <w:sz w:val="12"/>
                <w:lang w:val="fr-FR"/>
              </w:rPr>
            </w:pPr>
          </w:p>
        </w:tc>
      </w:tr>
    </w:tbl>
    <w:p w14:paraId="1987CE40" w14:textId="77777777" w:rsidR="00DF6997" w:rsidRDefault="00DF6997">
      <w:pPr>
        <w:rPr>
          <w:rFonts w:cs="Arial"/>
          <w:lang w:val="fr-FR"/>
        </w:rPr>
      </w:pPr>
    </w:p>
    <w:p w14:paraId="6EAB81B3" w14:textId="77777777" w:rsidR="00623C66" w:rsidRPr="00982659" w:rsidRDefault="00623C66">
      <w:pPr>
        <w:rPr>
          <w:rFonts w:cs="Arial"/>
          <w:lang w:val="fr-FR"/>
        </w:rPr>
      </w:pPr>
    </w:p>
    <w:p w14:paraId="0A003B8E" w14:textId="6CC033D2" w:rsidR="00DF6997" w:rsidRPr="00982659" w:rsidRDefault="008E2034" w:rsidP="002E534B">
      <w:pPr>
        <w:ind w:left="284" w:right="140" w:hanging="851"/>
        <w:jc w:val="both"/>
        <w:rPr>
          <w:rFonts w:cs="Arial"/>
          <w:b/>
          <w:lang w:val="fr-FR"/>
        </w:rPr>
      </w:pPr>
      <w:r>
        <w:rPr>
          <w:rFonts w:cs="Arial"/>
          <w:b/>
          <w:lang w:val="fr-FR"/>
        </w:rPr>
        <w:t>2</w:t>
      </w:r>
      <w:r w:rsidR="004029F2" w:rsidRPr="00982659">
        <w:rPr>
          <w:rFonts w:cs="Arial"/>
          <w:b/>
          <w:lang w:val="fr-FR"/>
        </w:rPr>
        <w:t>.2.</w:t>
      </w:r>
      <w:r w:rsidR="009674CC" w:rsidRPr="00982659">
        <w:rPr>
          <w:rFonts w:cs="Arial"/>
          <w:b/>
          <w:lang w:val="fr-FR"/>
        </w:rPr>
        <w:t>6</w:t>
      </w:r>
      <w:r w:rsidR="009674CC" w:rsidRPr="00982659">
        <w:rPr>
          <w:rFonts w:cs="Arial"/>
          <w:b/>
          <w:lang w:val="fr-FR"/>
        </w:rPr>
        <w:tab/>
      </w:r>
      <w:r w:rsidR="00DB2CD0" w:rsidRPr="00982659">
        <w:rPr>
          <w:rFonts w:cs="Arial"/>
          <w:b/>
          <w:lang w:val="fr-FR"/>
        </w:rPr>
        <w:t>LES DONN</w:t>
      </w:r>
      <w:r>
        <w:rPr>
          <w:rFonts w:cs="Arial"/>
          <w:b/>
          <w:lang w:val="fr-FR"/>
        </w:rPr>
        <w:t>É</w:t>
      </w:r>
      <w:r w:rsidR="00DB2CD0" w:rsidRPr="00982659">
        <w:rPr>
          <w:rFonts w:cs="Arial"/>
          <w:b/>
          <w:lang w:val="fr-FR"/>
        </w:rPr>
        <w:t>ES DE VALIDATION DE L’EFFICACIT</w:t>
      </w:r>
      <w:r>
        <w:rPr>
          <w:rFonts w:cs="Arial"/>
          <w:b/>
          <w:lang w:val="fr-FR"/>
        </w:rPr>
        <w:t>É</w:t>
      </w:r>
      <w:r w:rsidR="00DB2CD0" w:rsidRPr="00982659">
        <w:rPr>
          <w:rFonts w:cs="Arial"/>
          <w:b/>
          <w:lang w:val="fr-FR"/>
        </w:rPr>
        <w:t xml:space="preserve"> DES PROC</w:t>
      </w:r>
      <w:r>
        <w:rPr>
          <w:rFonts w:cs="Arial"/>
          <w:b/>
          <w:lang w:val="fr-FR"/>
        </w:rPr>
        <w:t>É</w:t>
      </w:r>
      <w:r w:rsidR="00DB2CD0" w:rsidRPr="00982659">
        <w:rPr>
          <w:rFonts w:cs="Arial"/>
          <w:b/>
          <w:lang w:val="fr-FR"/>
        </w:rPr>
        <w:t>D</w:t>
      </w:r>
      <w:r>
        <w:rPr>
          <w:rFonts w:cs="Arial"/>
          <w:b/>
          <w:lang w:val="fr-FR"/>
        </w:rPr>
        <w:t>É</w:t>
      </w:r>
      <w:r w:rsidR="00DB2CD0" w:rsidRPr="00982659">
        <w:rPr>
          <w:rFonts w:cs="Arial"/>
          <w:b/>
          <w:lang w:val="fr-FR"/>
        </w:rPr>
        <w:t xml:space="preserve">S D’INACTIVATION, </w:t>
      </w:r>
      <w:r w:rsidR="00231516">
        <w:rPr>
          <w:rFonts w:cs="Arial"/>
          <w:b/>
          <w:lang w:val="fr-FR"/>
        </w:rPr>
        <w:t xml:space="preserve">DE </w:t>
      </w:r>
      <w:r w:rsidR="00DB2CD0" w:rsidRPr="00982659">
        <w:rPr>
          <w:rFonts w:cs="Arial"/>
          <w:b/>
          <w:lang w:val="fr-FR"/>
        </w:rPr>
        <w:t>D</w:t>
      </w:r>
      <w:r>
        <w:rPr>
          <w:rFonts w:cs="Arial"/>
          <w:b/>
          <w:lang w:val="fr-FR"/>
        </w:rPr>
        <w:t>É</w:t>
      </w:r>
      <w:r w:rsidR="00DB2CD0" w:rsidRPr="00982659">
        <w:rPr>
          <w:rFonts w:cs="Arial"/>
          <w:b/>
          <w:lang w:val="fr-FR"/>
        </w:rPr>
        <w:t xml:space="preserve">CONTAMINATION ET </w:t>
      </w:r>
      <w:r w:rsidR="00231516">
        <w:rPr>
          <w:rFonts w:cs="Arial"/>
          <w:b/>
          <w:lang w:val="fr-FR"/>
        </w:rPr>
        <w:t xml:space="preserve">DE </w:t>
      </w:r>
      <w:r w:rsidR="00DB2CD0" w:rsidRPr="00982659">
        <w:rPr>
          <w:rFonts w:cs="Arial"/>
          <w:b/>
          <w:lang w:val="fr-FR"/>
        </w:rPr>
        <w:t>D</w:t>
      </w:r>
      <w:r>
        <w:rPr>
          <w:rFonts w:cs="Arial"/>
          <w:b/>
          <w:lang w:val="fr-FR"/>
        </w:rPr>
        <w:t>É</w:t>
      </w:r>
      <w:r w:rsidR="00DB2CD0" w:rsidRPr="00982659">
        <w:rPr>
          <w:rFonts w:cs="Arial"/>
          <w:b/>
          <w:lang w:val="fr-FR"/>
        </w:rPr>
        <w:t>SINFECTION</w:t>
      </w:r>
    </w:p>
    <w:p w14:paraId="7BC444D4" w14:textId="77777777" w:rsidR="00C115E8" w:rsidRDefault="00C115E8" w:rsidP="00C115E8">
      <w:pPr>
        <w:ind w:left="34"/>
        <w:jc w:val="both"/>
        <w:rPr>
          <w:rFonts w:cs="Arial"/>
          <w:b/>
          <w:color w:val="7030A0"/>
          <w:lang w:val="fr-FR"/>
        </w:rPr>
      </w:pPr>
    </w:p>
    <w:p w14:paraId="578BEF27" w14:textId="77777777" w:rsidR="0041304D" w:rsidRDefault="0041304D" w:rsidP="005957F8">
      <w:pPr>
        <w:jc w:val="center"/>
        <w:rPr>
          <w:rFonts w:cs="Arial"/>
          <w:b/>
          <w:color w:val="7030A0"/>
          <w:sz w:val="24"/>
          <w:szCs w:val="24"/>
          <w:lang w:val="fr-FR"/>
        </w:rPr>
      </w:pPr>
    </w:p>
    <w:p w14:paraId="4753052B" w14:textId="77690FDA" w:rsidR="00C115E8" w:rsidRPr="005957F8" w:rsidRDefault="00C115E8" w:rsidP="0041304D">
      <w:pPr>
        <w:pBdr>
          <w:top w:val="single" w:sz="4" w:space="1" w:color="auto"/>
          <w:left w:val="single" w:sz="4" w:space="4" w:color="auto"/>
          <w:bottom w:val="single" w:sz="4" w:space="1" w:color="auto"/>
          <w:right w:val="single" w:sz="4" w:space="4" w:color="auto"/>
        </w:pBdr>
        <w:shd w:val="clear" w:color="auto" w:fill="92D050"/>
        <w:jc w:val="center"/>
        <w:rPr>
          <w:rFonts w:cs="Arial"/>
          <w:b/>
          <w:color w:val="7030A0"/>
          <w:sz w:val="24"/>
          <w:szCs w:val="24"/>
          <w:lang w:val="fr-FR"/>
        </w:rPr>
      </w:pPr>
      <w:r w:rsidRPr="005957F8">
        <w:rPr>
          <w:rFonts w:cs="Arial"/>
          <w:b/>
          <w:color w:val="7030A0"/>
          <w:sz w:val="24"/>
          <w:szCs w:val="24"/>
          <w:lang w:val="fr-FR"/>
        </w:rPr>
        <w:t>Pour les MO et OGM de l’annexe I de la liste des MOT</w:t>
      </w:r>
      <w:r w:rsidR="005957F8" w:rsidRPr="005957F8">
        <w:rPr>
          <w:rFonts w:cs="Arial"/>
          <w:b/>
          <w:color w:val="7030A0"/>
          <w:sz w:val="24"/>
          <w:szCs w:val="24"/>
          <w:lang w:val="fr-FR"/>
        </w:rPr>
        <w:t xml:space="preserve"> ainsi que les MO du groupe 4 et les OGM de classe de confinement 4</w:t>
      </w:r>
      <w:r w:rsidR="005957F8">
        <w:rPr>
          <w:rFonts w:cs="Arial"/>
          <w:b/>
          <w:color w:val="7030A0"/>
          <w:sz w:val="24"/>
          <w:szCs w:val="24"/>
          <w:lang w:val="fr-FR"/>
        </w:rPr>
        <w:t xml:space="preserve"> de l’annexe II</w:t>
      </w:r>
    </w:p>
    <w:p w14:paraId="2394AD06" w14:textId="77777777" w:rsidR="005957F8" w:rsidRDefault="005957F8" w:rsidP="00C115E8">
      <w:pPr>
        <w:jc w:val="both"/>
        <w:rPr>
          <w:rFonts w:cs="Arial"/>
          <w:b/>
          <w:lang w:val="fr-FR"/>
        </w:rPr>
      </w:pPr>
    </w:p>
    <w:p w14:paraId="1DD843BB" w14:textId="2D85A32D" w:rsidR="00C115E8" w:rsidRPr="00C115E8" w:rsidRDefault="00C115E8" w:rsidP="00C115E8">
      <w:pPr>
        <w:jc w:val="both"/>
        <w:rPr>
          <w:rFonts w:cs="Arial"/>
          <w:b/>
          <w:lang w:val="fr-FR"/>
        </w:rPr>
      </w:pPr>
    </w:p>
    <w:tbl>
      <w:tblPr>
        <w:tblStyle w:val="Grilledutableau"/>
        <w:tblW w:w="10768" w:type="dxa"/>
        <w:tblInd w:w="-567" w:type="dxa"/>
        <w:tblLayout w:type="fixed"/>
        <w:tblLook w:val="04A0" w:firstRow="1" w:lastRow="0" w:firstColumn="1" w:lastColumn="0" w:noHBand="0" w:noVBand="1"/>
      </w:tblPr>
      <w:tblGrid>
        <w:gridCol w:w="846"/>
        <w:gridCol w:w="8363"/>
        <w:gridCol w:w="1559"/>
      </w:tblGrid>
      <w:tr w:rsidR="00C115E8" w:rsidRPr="00982659" w14:paraId="168E71CD" w14:textId="77777777" w:rsidTr="00EB317D">
        <w:trPr>
          <w:trHeight w:val="168"/>
        </w:trPr>
        <w:tc>
          <w:tcPr>
            <w:tcW w:w="9209" w:type="dxa"/>
            <w:gridSpan w:val="2"/>
            <w:tcBorders>
              <w:bottom w:val="single" w:sz="4" w:space="0" w:color="auto"/>
            </w:tcBorders>
            <w:shd w:val="clear" w:color="auto" w:fill="CCCCFF"/>
          </w:tcPr>
          <w:p w14:paraId="1ACC505E" w14:textId="77777777" w:rsidR="00C115E8" w:rsidRPr="00982659" w:rsidRDefault="00C115E8" w:rsidP="00EB317D">
            <w:pPr>
              <w:pStyle w:val="Paragraphedeliste"/>
              <w:tabs>
                <w:tab w:val="left" w:pos="2265"/>
              </w:tabs>
              <w:ind w:left="317" w:right="141" w:hanging="284"/>
              <w:jc w:val="center"/>
              <w:rPr>
                <w:rFonts w:cs="Arial"/>
                <w:sz w:val="12"/>
                <w:lang w:val="fr-FR"/>
              </w:rPr>
            </w:pPr>
            <w:r w:rsidRPr="00982659">
              <w:rPr>
                <w:rFonts w:cs="Arial"/>
                <w:lang w:val="fr-FR"/>
              </w:rPr>
              <w:br w:type="page"/>
            </w:r>
          </w:p>
          <w:p w14:paraId="2B33F8F2" w14:textId="4B7B1F10" w:rsidR="00C115E8" w:rsidRPr="00982659" w:rsidRDefault="00C115E8" w:rsidP="00EB317D">
            <w:pPr>
              <w:pStyle w:val="Paragraphedeliste"/>
              <w:tabs>
                <w:tab w:val="left" w:pos="2265"/>
              </w:tabs>
              <w:ind w:left="317" w:right="141" w:hanging="284"/>
              <w:jc w:val="center"/>
              <w:rPr>
                <w:rFonts w:cs="Arial"/>
                <w:b/>
                <w:sz w:val="16"/>
                <w:lang w:val="fr-FR"/>
              </w:rPr>
            </w:pPr>
            <w:r w:rsidRPr="00982659">
              <w:rPr>
                <w:rFonts w:cs="Arial"/>
                <w:b/>
                <w:sz w:val="16"/>
                <w:lang w:val="fr-FR"/>
              </w:rPr>
              <w:t xml:space="preserve">INFORMATION </w:t>
            </w:r>
            <w:r w:rsidR="00F00888">
              <w:rPr>
                <w:rFonts w:cs="Arial"/>
                <w:b/>
                <w:sz w:val="16"/>
                <w:lang w:val="fr-FR"/>
              </w:rPr>
              <w:t>À</w:t>
            </w:r>
            <w:r w:rsidRPr="00982659">
              <w:rPr>
                <w:rFonts w:cs="Arial"/>
                <w:b/>
                <w:sz w:val="16"/>
                <w:lang w:val="fr-FR"/>
              </w:rPr>
              <w:t xml:space="preserve"> FOURNIR</w:t>
            </w:r>
            <w:r w:rsidRPr="00982659">
              <w:rPr>
                <w:rFonts w:cs="Arial"/>
                <w:sz w:val="16"/>
                <w:szCs w:val="16"/>
                <w:lang w:val="fr-FR"/>
              </w:rPr>
              <w:t xml:space="preserve"> </w:t>
            </w:r>
          </w:p>
        </w:tc>
        <w:tc>
          <w:tcPr>
            <w:tcW w:w="1559" w:type="dxa"/>
            <w:tcBorders>
              <w:bottom w:val="single" w:sz="4" w:space="0" w:color="auto"/>
            </w:tcBorders>
            <w:shd w:val="clear" w:color="auto" w:fill="CCCCFF"/>
          </w:tcPr>
          <w:p w14:paraId="03E22ABE" w14:textId="0F1D91F1" w:rsidR="00C115E8" w:rsidRPr="00982659" w:rsidRDefault="009F3F3F" w:rsidP="00EB317D">
            <w:pPr>
              <w:pStyle w:val="Paragraphedeliste"/>
              <w:tabs>
                <w:tab w:val="left" w:pos="2265"/>
              </w:tabs>
              <w:ind w:left="34"/>
              <w:jc w:val="center"/>
              <w:rPr>
                <w:rFonts w:cs="Arial"/>
                <w:lang w:val="fr-FR"/>
              </w:rPr>
            </w:pPr>
            <w:r>
              <w:rPr>
                <w:rFonts w:cs="Arial"/>
                <w:b/>
                <w:sz w:val="16"/>
                <w:lang w:val="fr-FR"/>
              </w:rPr>
              <w:t>NUMÉRO</w:t>
            </w:r>
            <w:r w:rsidR="0041304D" w:rsidRPr="00982659">
              <w:rPr>
                <w:rFonts w:cs="Arial"/>
                <w:b/>
                <w:sz w:val="16"/>
                <w:lang w:val="fr-FR"/>
              </w:rPr>
              <w:t xml:space="preserve"> DE PIECE-JOINTE</w:t>
            </w:r>
          </w:p>
        </w:tc>
      </w:tr>
      <w:tr w:rsidR="00C115E8" w:rsidRPr="004B42AD" w14:paraId="2DB804F0" w14:textId="77777777" w:rsidTr="00C115E8">
        <w:trPr>
          <w:trHeight w:val="626"/>
        </w:trPr>
        <w:tc>
          <w:tcPr>
            <w:tcW w:w="846" w:type="dxa"/>
            <w:tcBorders>
              <w:top w:val="single" w:sz="4" w:space="0" w:color="auto"/>
              <w:bottom w:val="single" w:sz="4" w:space="0" w:color="auto"/>
              <w:right w:val="single" w:sz="4" w:space="0" w:color="auto"/>
            </w:tcBorders>
          </w:tcPr>
          <w:p w14:paraId="71B0707B" w14:textId="77777777" w:rsidR="00C115E8" w:rsidRPr="00982659" w:rsidRDefault="00C115E8" w:rsidP="00EB317D">
            <w:pPr>
              <w:pStyle w:val="Paragraphedeliste"/>
              <w:tabs>
                <w:tab w:val="left" w:pos="2265"/>
              </w:tabs>
              <w:ind w:left="317" w:right="141" w:hanging="284"/>
              <w:jc w:val="both"/>
              <w:rPr>
                <w:rFonts w:cs="Arial"/>
                <w:sz w:val="18"/>
                <w:lang w:val="fr-FR"/>
              </w:rPr>
            </w:pPr>
          </w:p>
          <w:p w14:paraId="18D80291" w14:textId="73D51687" w:rsidR="00C115E8" w:rsidRPr="00982659" w:rsidRDefault="00C115E8" w:rsidP="00EB317D">
            <w:pPr>
              <w:pStyle w:val="Paragraphedeliste"/>
              <w:tabs>
                <w:tab w:val="left" w:pos="2265"/>
              </w:tabs>
              <w:ind w:left="312" w:right="141" w:hanging="312"/>
              <w:jc w:val="both"/>
              <w:rPr>
                <w:rFonts w:cs="Arial"/>
                <w:sz w:val="18"/>
                <w:lang w:val="fr-FR"/>
              </w:rPr>
            </w:pPr>
          </w:p>
        </w:tc>
        <w:tc>
          <w:tcPr>
            <w:tcW w:w="8363" w:type="dxa"/>
            <w:tcBorders>
              <w:top w:val="single" w:sz="4" w:space="0" w:color="auto"/>
              <w:left w:val="nil"/>
              <w:bottom w:val="single" w:sz="4" w:space="0" w:color="auto"/>
              <w:right w:val="single" w:sz="4" w:space="0" w:color="auto"/>
            </w:tcBorders>
          </w:tcPr>
          <w:p w14:paraId="3F63B84B" w14:textId="7C0DC89F" w:rsidR="00C115E8" w:rsidRDefault="005957F8" w:rsidP="005957F8">
            <w:pPr>
              <w:ind w:left="34"/>
              <w:rPr>
                <w:rFonts w:cs="Arial"/>
                <w:b/>
                <w:u w:val="single"/>
                <w:lang w:val="fr-FR"/>
              </w:rPr>
            </w:pPr>
            <w:r w:rsidRPr="006371E2">
              <w:rPr>
                <w:rFonts w:cs="Arial"/>
                <w:b/>
                <w:u w:val="single"/>
                <w:lang w:val="fr-FR"/>
              </w:rPr>
              <w:t>P</w:t>
            </w:r>
            <w:r w:rsidR="00C115E8" w:rsidRPr="006371E2">
              <w:rPr>
                <w:rFonts w:cs="Arial"/>
                <w:b/>
                <w:u w:val="single"/>
                <w:lang w:val="fr-FR"/>
              </w:rPr>
              <w:t>our la décontamination de</w:t>
            </w:r>
            <w:r w:rsidRPr="006371E2">
              <w:rPr>
                <w:rFonts w:cs="Arial"/>
                <w:b/>
                <w:u w:val="single"/>
                <w:lang w:val="fr-FR"/>
              </w:rPr>
              <w:t>s</w:t>
            </w:r>
            <w:r w:rsidR="00C115E8" w:rsidRPr="006371E2">
              <w:rPr>
                <w:rFonts w:cs="Arial"/>
                <w:b/>
                <w:u w:val="single"/>
                <w:lang w:val="fr-FR"/>
              </w:rPr>
              <w:t xml:space="preserve"> surface</w:t>
            </w:r>
            <w:r w:rsidRPr="006371E2">
              <w:rPr>
                <w:rFonts w:cs="Arial"/>
                <w:b/>
                <w:u w:val="single"/>
                <w:lang w:val="fr-FR"/>
              </w:rPr>
              <w:t>s par application</w:t>
            </w:r>
            <w:r w:rsidR="004A0803">
              <w:rPr>
                <w:rFonts w:cs="Arial"/>
                <w:b/>
                <w:u w:val="single"/>
                <w:lang w:val="fr-FR"/>
              </w:rPr>
              <w:t xml:space="preserve"> en cas de </w:t>
            </w:r>
            <w:r w:rsidR="00FB0B84">
              <w:rPr>
                <w:rFonts w:cs="Arial"/>
                <w:b/>
                <w:u w:val="single"/>
                <w:lang w:val="fr-FR"/>
              </w:rPr>
              <w:t xml:space="preserve">déversement </w:t>
            </w:r>
            <w:r w:rsidR="004A0803">
              <w:rPr>
                <w:rFonts w:cs="Arial"/>
                <w:b/>
                <w:u w:val="single"/>
                <w:lang w:val="fr-FR"/>
              </w:rPr>
              <w:t>accidentel</w:t>
            </w:r>
            <w:r w:rsidR="005945BC">
              <w:rPr>
                <w:rFonts w:cs="Arial"/>
                <w:b/>
                <w:u w:val="single"/>
                <w:lang w:val="fr-FR"/>
              </w:rPr>
              <w:t xml:space="preserve"> de MOT</w:t>
            </w:r>
            <w:r w:rsidRPr="006371E2">
              <w:rPr>
                <w:rFonts w:cs="Arial"/>
                <w:b/>
                <w:u w:val="single"/>
                <w:lang w:val="fr-FR"/>
              </w:rPr>
              <w:t> :</w:t>
            </w:r>
          </w:p>
          <w:p w14:paraId="236A7317" w14:textId="77777777" w:rsidR="00524A99" w:rsidRPr="005957F8" w:rsidRDefault="00524A99" w:rsidP="00524A99">
            <w:pPr>
              <w:ind w:left="0" w:right="140"/>
              <w:contextualSpacing/>
              <w:jc w:val="both"/>
              <w:rPr>
                <w:rFonts w:cs="Arial"/>
                <w:szCs w:val="20"/>
                <w:lang w:val="fr-FR"/>
              </w:rPr>
            </w:pPr>
            <w:r>
              <w:rPr>
                <w:rFonts w:cs="Arial"/>
                <w:szCs w:val="20"/>
                <w:lang w:val="fr-FR"/>
              </w:rPr>
              <w:t>Le procédé</w:t>
            </w:r>
            <w:r w:rsidRPr="005957F8">
              <w:rPr>
                <w:rFonts w:cs="Arial"/>
                <w:szCs w:val="20"/>
                <w:lang w:val="fr-FR"/>
              </w:rPr>
              <w:t xml:space="preserve"> doit être décrit précisément selon une procédure indiquant notamment :</w:t>
            </w:r>
          </w:p>
          <w:p w14:paraId="45CDF047" w14:textId="77777777" w:rsidR="00524A99" w:rsidRPr="005957F8" w:rsidRDefault="00524A99" w:rsidP="00524A99">
            <w:pPr>
              <w:numPr>
                <w:ilvl w:val="1"/>
                <w:numId w:val="46"/>
              </w:numPr>
              <w:tabs>
                <w:tab w:val="clear" w:pos="1080"/>
              </w:tabs>
              <w:ind w:left="709" w:right="140"/>
              <w:jc w:val="both"/>
              <w:rPr>
                <w:rFonts w:cs="Arial"/>
                <w:szCs w:val="20"/>
                <w:lang w:val="fr-FR"/>
              </w:rPr>
            </w:pPr>
            <w:r w:rsidRPr="005957F8">
              <w:rPr>
                <w:rFonts w:cs="Arial"/>
                <w:szCs w:val="20"/>
                <w:lang w:val="fr-FR"/>
              </w:rPr>
              <w:t>les noms du(es) produit(s) et/ ou du(es) procédé(s) utilisé(s) ;</w:t>
            </w:r>
          </w:p>
          <w:p w14:paraId="0887B31B" w14:textId="77777777" w:rsidR="00524A99" w:rsidRDefault="00524A99" w:rsidP="00524A99">
            <w:pPr>
              <w:numPr>
                <w:ilvl w:val="1"/>
                <w:numId w:val="46"/>
              </w:numPr>
              <w:tabs>
                <w:tab w:val="clear" w:pos="1080"/>
              </w:tabs>
              <w:ind w:left="709" w:right="140"/>
              <w:jc w:val="both"/>
              <w:rPr>
                <w:rFonts w:cs="Arial"/>
                <w:szCs w:val="20"/>
                <w:lang w:val="fr-FR"/>
              </w:rPr>
            </w:pPr>
            <w:r w:rsidRPr="005957F8">
              <w:rPr>
                <w:rFonts w:cs="Arial"/>
                <w:szCs w:val="20"/>
                <w:lang w:val="fr-FR"/>
              </w:rPr>
              <w:t>les conditions précises d'utilisation (temps de contact / concentration du produit et/ou cycle du procédé…) par usage (PSM, enceinte anaérobie, surfaces de la pièce N°X</w:t>
            </w:r>
            <w:r>
              <w:rPr>
                <w:rFonts w:cs="Arial"/>
                <w:szCs w:val="20"/>
                <w:lang w:val="fr-FR"/>
              </w:rPr>
              <w:t>,</w:t>
            </w:r>
            <w:r w:rsidRPr="005957F8">
              <w:rPr>
                <w:rFonts w:cs="Arial"/>
                <w:szCs w:val="20"/>
                <w:lang w:val="fr-FR"/>
              </w:rPr>
              <w:t>…) et leur périodicité (après chaque manipulation, en routine, après un incident</w:t>
            </w:r>
            <w:r>
              <w:rPr>
                <w:rFonts w:cs="Arial"/>
                <w:szCs w:val="20"/>
                <w:lang w:val="fr-FR"/>
              </w:rPr>
              <w:t>,</w:t>
            </w:r>
            <w:r w:rsidRPr="005957F8">
              <w:rPr>
                <w:rFonts w:cs="Arial"/>
                <w:szCs w:val="20"/>
                <w:lang w:val="fr-FR"/>
              </w:rPr>
              <w:t xml:space="preserve">…) </w:t>
            </w:r>
          </w:p>
          <w:p w14:paraId="58EEC815" w14:textId="77777777" w:rsidR="00524A99" w:rsidRPr="00456AF7" w:rsidRDefault="00524A99" w:rsidP="00524A99">
            <w:pPr>
              <w:numPr>
                <w:ilvl w:val="1"/>
                <w:numId w:val="46"/>
              </w:numPr>
              <w:tabs>
                <w:tab w:val="clear" w:pos="1080"/>
              </w:tabs>
              <w:ind w:left="709" w:right="140"/>
              <w:jc w:val="both"/>
              <w:rPr>
                <w:rFonts w:cs="Arial"/>
                <w:szCs w:val="20"/>
                <w:lang w:val="fr-FR"/>
              </w:rPr>
            </w:pPr>
            <w:r w:rsidRPr="00456AF7">
              <w:rPr>
                <w:rFonts w:cs="Arial"/>
                <w:szCs w:val="20"/>
                <w:lang w:val="fr-FR"/>
              </w:rPr>
              <w:t xml:space="preserve">les paramètres clef tels que l’hygrométrie ainsi que la température </w:t>
            </w:r>
          </w:p>
          <w:p w14:paraId="5B7EAD16" w14:textId="77777777" w:rsidR="00524A99" w:rsidRPr="00113A15" w:rsidRDefault="00524A99" w:rsidP="00524A99">
            <w:pPr>
              <w:ind w:left="1080" w:right="140"/>
              <w:jc w:val="both"/>
              <w:rPr>
                <w:rFonts w:cs="Arial"/>
                <w:szCs w:val="20"/>
                <w:lang w:val="fr-FR"/>
              </w:rPr>
            </w:pPr>
          </w:p>
          <w:p w14:paraId="25C30E91" w14:textId="77777777" w:rsidR="00524A99" w:rsidRPr="005957F8" w:rsidRDefault="00524A99" w:rsidP="00524A99">
            <w:pPr>
              <w:ind w:left="0" w:right="140"/>
              <w:contextualSpacing/>
              <w:jc w:val="both"/>
              <w:rPr>
                <w:rFonts w:cs="Arial"/>
                <w:szCs w:val="20"/>
                <w:lang w:val="fr-FR"/>
              </w:rPr>
            </w:pPr>
            <w:r w:rsidRPr="005957F8">
              <w:rPr>
                <w:rFonts w:cs="Arial"/>
                <w:szCs w:val="20"/>
                <w:lang w:val="fr-FR"/>
              </w:rPr>
              <w:t xml:space="preserve">Dans les rapports de validation des procédés de </w:t>
            </w:r>
            <w:r>
              <w:rPr>
                <w:rFonts w:cs="Arial"/>
                <w:szCs w:val="20"/>
                <w:lang w:val="fr-FR"/>
              </w:rPr>
              <w:t>décontamination,</w:t>
            </w:r>
            <w:r w:rsidRPr="005957F8">
              <w:rPr>
                <w:rFonts w:cs="Arial"/>
                <w:szCs w:val="20"/>
                <w:lang w:val="fr-FR"/>
              </w:rPr>
              <w:t xml:space="preserve"> sont attendus les éléments suivants :</w:t>
            </w:r>
          </w:p>
          <w:p w14:paraId="4712A7E4" w14:textId="77777777" w:rsidR="00524A99" w:rsidRPr="005957F8" w:rsidRDefault="00524A99" w:rsidP="00524A99">
            <w:pPr>
              <w:numPr>
                <w:ilvl w:val="0"/>
                <w:numId w:val="43"/>
              </w:numPr>
              <w:autoSpaceDE w:val="0"/>
              <w:autoSpaceDN w:val="0"/>
              <w:adjustRightInd w:val="0"/>
              <w:ind w:right="140"/>
              <w:contextualSpacing/>
              <w:jc w:val="both"/>
              <w:rPr>
                <w:rFonts w:cs="Arial"/>
                <w:szCs w:val="20"/>
                <w:lang w:val="fr-FR"/>
              </w:rPr>
            </w:pPr>
            <w:r w:rsidRPr="005957F8">
              <w:rPr>
                <w:rFonts w:cs="Arial"/>
                <w:szCs w:val="20"/>
                <w:lang w:val="fr-FR"/>
              </w:rPr>
              <w:t>la pertinence du choix du micro-organisme testé ;</w:t>
            </w:r>
          </w:p>
          <w:p w14:paraId="31BFC027" w14:textId="77777777" w:rsidR="00524A99" w:rsidRPr="005957F8" w:rsidRDefault="00524A99" w:rsidP="00524A99">
            <w:pPr>
              <w:numPr>
                <w:ilvl w:val="0"/>
                <w:numId w:val="43"/>
              </w:numPr>
              <w:autoSpaceDE w:val="0"/>
              <w:autoSpaceDN w:val="0"/>
              <w:adjustRightInd w:val="0"/>
              <w:ind w:right="140"/>
              <w:contextualSpacing/>
              <w:jc w:val="both"/>
              <w:rPr>
                <w:rFonts w:cs="Arial"/>
                <w:szCs w:val="20"/>
                <w:lang w:val="fr-FR"/>
              </w:rPr>
            </w:pPr>
            <w:r w:rsidRPr="005957F8">
              <w:rPr>
                <w:rFonts w:cs="Arial"/>
                <w:szCs w:val="20"/>
                <w:lang w:val="fr-FR"/>
              </w:rPr>
              <w:t>la pertinence de la méthodologie retenue ;</w:t>
            </w:r>
          </w:p>
          <w:p w14:paraId="243B6858" w14:textId="77777777" w:rsidR="00524A99" w:rsidRPr="005957F8" w:rsidRDefault="00524A99" w:rsidP="00524A99">
            <w:pPr>
              <w:numPr>
                <w:ilvl w:val="0"/>
                <w:numId w:val="43"/>
              </w:numPr>
              <w:tabs>
                <w:tab w:val="left" w:pos="360"/>
              </w:tabs>
              <w:autoSpaceDE w:val="0"/>
              <w:autoSpaceDN w:val="0"/>
              <w:adjustRightInd w:val="0"/>
              <w:ind w:right="140"/>
              <w:contextualSpacing/>
              <w:jc w:val="both"/>
              <w:rPr>
                <w:rFonts w:cs="Arial"/>
                <w:szCs w:val="20"/>
                <w:lang w:val="fr-FR"/>
              </w:rPr>
            </w:pPr>
            <w:r w:rsidRPr="005957F8">
              <w:rPr>
                <w:rFonts w:cs="Arial"/>
                <w:szCs w:val="20"/>
                <w:lang w:val="fr-FR"/>
              </w:rPr>
              <w:t xml:space="preserve">la représentativité des conditions expérimentales d’essai en routine et en conditions de pire cas : comme par exemple la réalisation d’essais en présence de substances interférentes par exemple en fonction de la nature </w:t>
            </w:r>
            <w:r>
              <w:rPr>
                <w:rFonts w:cs="Arial"/>
                <w:szCs w:val="20"/>
                <w:lang w:val="fr-FR"/>
              </w:rPr>
              <w:t>du matériel biologique manipulé</w:t>
            </w:r>
            <w:r w:rsidRPr="005957F8">
              <w:rPr>
                <w:rFonts w:cs="Arial"/>
                <w:szCs w:val="20"/>
                <w:lang w:val="fr-FR"/>
              </w:rPr>
              <w:t xml:space="preserve"> (sérum, sang, fèces</w:t>
            </w:r>
            <w:r>
              <w:rPr>
                <w:rFonts w:cs="Arial"/>
                <w:szCs w:val="20"/>
                <w:lang w:val="fr-FR"/>
              </w:rPr>
              <w:t>,</w:t>
            </w:r>
            <w:r w:rsidRPr="005957F8">
              <w:rPr>
                <w:rFonts w:cs="Arial"/>
                <w:szCs w:val="20"/>
                <w:lang w:val="fr-FR"/>
              </w:rPr>
              <w:t>…) ou en fonction de la nécessité de diluer un produit biocide avant utilisation ;</w:t>
            </w:r>
          </w:p>
          <w:p w14:paraId="161EB916" w14:textId="77777777" w:rsidR="00524A99" w:rsidRPr="005957F8" w:rsidRDefault="00524A99" w:rsidP="00524A99">
            <w:pPr>
              <w:numPr>
                <w:ilvl w:val="0"/>
                <w:numId w:val="43"/>
              </w:numPr>
              <w:autoSpaceDE w:val="0"/>
              <w:autoSpaceDN w:val="0"/>
              <w:adjustRightInd w:val="0"/>
              <w:ind w:right="140"/>
              <w:contextualSpacing/>
              <w:jc w:val="both"/>
              <w:rPr>
                <w:rFonts w:cs="Arial"/>
                <w:szCs w:val="20"/>
                <w:lang w:val="fr-FR"/>
              </w:rPr>
            </w:pPr>
            <w:r w:rsidRPr="005957F8">
              <w:rPr>
                <w:rFonts w:cs="Arial"/>
                <w:szCs w:val="20"/>
                <w:lang w:val="fr-FR"/>
              </w:rPr>
              <w:t xml:space="preserve">la validation du(es) critère(s) d'efficacité microbiologique(s) (= objectif) à atteindre pour chaque procédure </w:t>
            </w:r>
            <w:r>
              <w:rPr>
                <w:rFonts w:cs="Arial"/>
                <w:szCs w:val="20"/>
                <w:lang w:val="fr-FR"/>
              </w:rPr>
              <w:t>de décontamination</w:t>
            </w:r>
            <w:r w:rsidRPr="005957F8">
              <w:rPr>
                <w:rFonts w:cs="Arial"/>
                <w:szCs w:val="20"/>
                <w:lang w:val="fr-FR"/>
              </w:rPr>
              <w:t>, sur la base de la détermination (conditions de pire cas) :</w:t>
            </w:r>
          </w:p>
          <w:p w14:paraId="33AF2E8D" w14:textId="77777777" w:rsidR="00524A99" w:rsidRPr="005957F8" w:rsidRDefault="00524A99" w:rsidP="00524A99">
            <w:pPr>
              <w:numPr>
                <w:ilvl w:val="0"/>
                <w:numId w:val="45"/>
              </w:numPr>
              <w:autoSpaceDE w:val="0"/>
              <w:autoSpaceDN w:val="0"/>
              <w:adjustRightInd w:val="0"/>
              <w:ind w:right="140"/>
              <w:contextualSpacing/>
              <w:jc w:val="both"/>
              <w:rPr>
                <w:rFonts w:cs="Arial"/>
                <w:szCs w:val="20"/>
                <w:lang w:val="fr-FR"/>
              </w:rPr>
            </w:pPr>
            <w:r w:rsidRPr="005957F8">
              <w:rPr>
                <w:rFonts w:cs="Arial"/>
                <w:szCs w:val="20"/>
                <w:lang w:val="fr-FR"/>
              </w:rPr>
              <w:t>de la quantité maximale d'agents pathogènes (particules virales, ufc</w:t>
            </w:r>
            <w:r>
              <w:rPr>
                <w:rFonts w:cs="Arial"/>
                <w:szCs w:val="20"/>
                <w:lang w:val="fr-FR"/>
              </w:rPr>
              <w:t>,</w:t>
            </w:r>
            <w:r w:rsidRPr="005957F8">
              <w:rPr>
                <w:rFonts w:cs="Arial"/>
                <w:szCs w:val="20"/>
                <w:lang w:val="fr-FR"/>
              </w:rPr>
              <w:t>…) pouvant contaminer la surface</w:t>
            </w:r>
            <w:r>
              <w:rPr>
                <w:rFonts w:cs="Arial"/>
                <w:szCs w:val="20"/>
                <w:lang w:val="fr-FR"/>
              </w:rPr>
              <w:t xml:space="preserve"> considérée, avant la décontamination ; </w:t>
            </w:r>
          </w:p>
          <w:p w14:paraId="62999B7B" w14:textId="77777777" w:rsidR="00524A99" w:rsidRPr="005957F8" w:rsidRDefault="00524A99" w:rsidP="00524A99">
            <w:pPr>
              <w:numPr>
                <w:ilvl w:val="0"/>
                <w:numId w:val="45"/>
              </w:numPr>
              <w:autoSpaceDE w:val="0"/>
              <w:autoSpaceDN w:val="0"/>
              <w:adjustRightInd w:val="0"/>
              <w:ind w:right="140"/>
              <w:contextualSpacing/>
              <w:jc w:val="both"/>
              <w:rPr>
                <w:rFonts w:cs="Arial"/>
                <w:szCs w:val="20"/>
                <w:lang w:val="fr-FR"/>
              </w:rPr>
            </w:pPr>
            <w:r w:rsidRPr="005957F8">
              <w:rPr>
                <w:rFonts w:cs="Arial"/>
                <w:szCs w:val="20"/>
                <w:lang w:val="fr-FR"/>
              </w:rPr>
              <w:t>de la quantité maximale d'agents pathogènes (particules virales, ufc</w:t>
            </w:r>
            <w:r>
              <w:rPr>
                <w:rFonts w:cs="Arial"/>
                <w:szCs w:val="20"/>
                <w:lang w:val="fr-FR"/>
              </w:rPr>
              <w:t>,</w:t>
            </w:r>
            <w:r w:rsidRPr="005957F8">
              <w:rPr>
                <w:rFonts w:cs="Arial"/>
                <w:szCs w:val="20"/>
                <w:lang w:val="fr-FR"/>
              </w:rPr>
              <w:t>…) considérée comme "acceptable" apr</w:t>
            </w:r>
            <w:r>
              <w:rPr>
                <w:rFonts w:cs="Arial"/>
                <w:szCs w:val="20"/>
                <w:lang w:val="fr-FR"/>
              </w:rPr>
              <w:t xml:space="preserve">ès la décontamination ; </w:t>
            </w:r>
          </w:p>
          <w:p w14:paraId="39EEA9BB" w14:textId="77777777" w:rsidR="00524A99" w:rsidRPr="005957F8" w:rsidRDefault="00524A99" w:rsidP="00524A99">
            <w:pPr>
              <w:numPr>
                <w:ilvl w:val="0"/>
                <w:numId w:val="44"/>
              </w:numPr>
              <w:autoSpaceDE w:val="0"/>
              <w:autoSpaceDN w:val="0"/>
              <w:adjustRightInd w:val="0"/>
              <w:ind w:left="709" w:right="140"/>
              <w:contextualSpacing/>
              <w:jc w:val="both"/>
              <w:rPr>
                <w:rFonts w:cs="Arial"/>
                <w:szCs w:val="20"/>
                <w:lang w:val="fr-FR"/>
              </w:rPr>
            </w:pPr>
            <w:r w:rsidRPr="005957F8">
              <w:rPr>
                <w:rFonts w:cs="Arial"/>
                <w:szCs w:val="20"/>
                <w:lang w:val="fr-FR"/>
              </w:rPr>
              <w:t>la vérification de la réalisation des contrôles (par exemple neutralisation du produit biocide sur le micro-organisme, effet cytotoxique sur les cellules hôte du virus) ;</w:t>
            </w:r>
          </w:p>
          <w:p w14:paraId="13F241EE" w14:textId="77777777" w:rsidR="00524A99" w:rsidRPr="005957F8" w:rsidRDefault="00524A99" w:rsidP="00524A99">
            <w:pPr>
              <w:numPr>
                <w:ilvl w:val="0"/>
                <w:numId w:val="44"/>
              </w:numPr>
              <w:autoSpaceDE w:val="0"/>
              <w:autoSpaceDN w:val="0"/>
              <w:adjustRightInd w:val="0"/>
              <w:ind w:left="709" w:right="140"/>
              <w:contextualSpacing/>
              <w:jc w:val="both"/>
              <w:rPr>
                <w:rFonts w:cs="Arial"/>
                <w:szCs w:val="20"/>
                <w:lang w:val="fr-FR"/>
              </w:rPr>
            </w:pPr>
            <w:r w:rsidRPr="005957F8">
              <w:rPr>
                <w:rFonts w:cs="Arial"/>
                <w:szCs w:val="20"/>
                <w:lang w:val="fr-FR"/>
              </w:rPr>
              <w:t>la vérification du seuil de sensibilité de la méthode et de sa prise en compte dans les résultats ;</w:t>
            </w:r>
          </w:p>
          <w:p w14:paraId="4FD7F684" w14:textId="77777777" w:rsidR="00524A99" w:rsidRPr="00524A99" w:rsidRDefault="00524A99" w:rsidP="00524A99">
            <w:pPr>
              <w:numPr>
                <w:ilvl w:val="0"/>
                <w:numId w:val="44"/>
              </w:numPr>
              <w:autoSpaceDE w:val="0"/>
              <w:autoSpaceDN w:val="0"/>
              <w:adjustRightInd w:val="0"/>
              <w:ind w:left="709" w:right="140"/>
              <w:contextualSpacing/>
              <w:jc w:val="both"/>
              <w:rPr>
                <w:rFonts w:cs="Arial"/>
                <w:szCs w:val="20"/>
                <w:lang w:val="fr-FR"/>
              </w:rPr>
            </w:pPr>
            <w:r w:rsidRPr="00524A99">
              <w:rPr>
                <w:rFonts w:cs="Arial"/>
                <w:szCs w:val="20"/>
                <w:lang w:val="fr-FR"/>
              </w:rPr>
              <w:t>la vérification du calcul de la réduction logarithmique d’après les données intermédiaires ;</w:t>
            </w:r>
          </w:p>
          <w:p w14:paraId="2B19027E" w14:textId="77777777" w:rsidR="00524A99" w:rsidRPr="00524A99" w:rsidRDefault="00524A99" w:rsidP="00524A99">
            <w:pPr>
              <w:numPr>
                <w:ilvl w:val="0"/>
                <w:numId w:val="44"/>
              </w:numPr>
              <w:autoSpaceDE w:val="0"/>
              <w:autoSpaceDN w:val="0"/>
              <w:adjustRightInd w:val="0"/>
              <w:ind w:left="709" w:right="140"/>
              <w:contextualSpacing/>
              <w:jc w:val="both"/>
              <w:rPr>
                <w:rFonts w:cs="Arial"/>
                <w:szCs w:val="20"/>
                <w:lang w:val="fr-FR"/>
              </w:rPr>
            </w:pPr>
            <w:r w:rsidRPr="00524A99">
              <w:rPr>
                <w:rFonts w:cs="Arial"/>
                <w:szCs w:val="20"/>
                <w:lang w:val="fr-FR"/>
              </w:rPr>
              <w:t>la concordance entre le critère d’efficacité attendu et les résultats obtenus de réduction logarithmique dans les conditions d’essai représentatives de la réalité (température, temps de contact, concentration, substances interférentes,…).</w:t>
            </w:r>
          </w:p>
          <w:p w14:paraId="79815BC2" w14:textId="77777777" w:rsidR="00524A99" w:rsidRPr="00524A99" w:rsidRDefault="00524A99" w:rsidP="00524A99">
            <w:pPr>
              <w:autoSpaceDE w:val="0"/>
              <w:autoSpaceDN w:val="0"/>
              <w:adjustRightInd w:val="0"/>
              <w:ind w:left="0" w:right="140"/>
              <w:contextualSpacing/>
              <w:jc w:val="both"/>
              <w:rPr>
                <w:rFonts w:cs="Arial"/>
                <w:szCs w:val="20"/>
                <w:lang w:val="fr-FR"/>
              </w:rPr>
            </w:pPr>
          </w:p>
          <w:p w14:paraId="72AA2652" w14:textId="77777777" w:rsidR="00524A99" w:rsidRPr="00524A99" w:rsidRDefault="00524A99" w:rsidP="00524A99">
            <w:pPr>
              <w:ind w:left="34"/>
              <w:rPr>
                <w:rFonts w:cs="Arial"/>
                <w:b/>
                <w:szCs w:val="20"/>
                <w:u w:val="single"/>
                <w:lang w:val="fr-FR"/>
              </w:rPr>
            </w:pPr>
            <w:r w:rsidRPr="00524A99">
              <w:rPr>
                <w:rFonts w:cs="Arial"/>
                <w:b/>
                <w:szCs w:val="20"/>
                <w:u w:val="single"/>
                <w:lang w:val="fr-FR"/>
              </w:rPr>
              <w:t>Pour les MO de groupe 4 et OGM de classe de confinement 4 uniquement :</w:t>
            </w:r>
          </w:p>
          <w:p w14:paraId="53382B47" w14:textId="0B4DF546" w:rsidR="005957F8" w:rsidRPr="00991569" w:rsidRDefault="00524A99" w:rsidP="00991569">
            <w:pPr>
              <w:ind w:left="34"/>
              <w:rPr>
                <w:rFonts w:cs="Arial"/>
                <w:strike/>
                <w:szCs w:val="20"/>
                <w:lang w:val="fr-FR"/>
              </w:rPr>
            </w:pPr>
            <w:r w:rsidRPr="00524A99">
              <w:rPr>
                <w:rFonts w:cs="Arial"/>
                <w:szCs w:val="20"/>
                <w:lang w:val="fr-FR"/>
              </w:rPr>
              <w:t xml:space="preserve">Le rapport de validation devra inclure également l’ensemble des données brutes </w:t>
            </w:r>
          </w:p>
        </w:tc>
        <w:tc>
          <w:tcPr>
            <w:tcW w:w="1559" w:type="dxa"/>
            <w:tcBorders>
              <w:top w:val="single" w:sz="4" w:space="0" w:color="auto"/>
              <w:left w:val="nil"/>
              <w:bottom w:val="single" w:sz="4" w:space="0" w:color="auto"/>
              <w:right w:val="single" w:sz="4" w:space="0" w:color="auto"/>
            </w:tcBorders>
          </w:tcPr>
          <w:p w14:paraId="01ECF6BD" w14:textId="77777777" w:rsidR="009465F8" w:rsidRDefault="009465F8" w:rsidP="00C115E8">
            <w:pPr>
              <w:ind w:left="34"/>
              <w:jc w:val="center"/>
              <w:rPr>
                <w:rFonts w:cs="Arial"/>
                <w:b/>
                <w:color w:val="C00000"/>
                <w:sz w:val="16"/>
                <w:highlight w:val="yellow"/>
                <w:lang w:val="fr-FR"/>
              </w:rPr>
            </w:pPr>
          </w:p>
          <w:p w14:paraId="7AC26BDA" w14:textId="77777777" w:rsidR="009465F8" w:rsidRDefault="009465F8" w:rsidP="00C115E8">
            <w:pPr>
              <w:ind w:left="34"/>
              <w:jc w:val="center"/>
              <w:rPr>
                <w:rFonts w:cs="Arial"/>
                <w:b/>
                <w:color w:val="C00000"/>
                <w:sz w:val="16"/>
                <w:highlight w:val="yellow"/>
                <w:lang w:val="fr-FR"/>
              </w:rPr>
            </w:pPr>
          </w:p>
          <w:p w14:paraId="0FB07712" w14:textId="77777777" w:rsidR="009465F8" w:rsidRDefault="009465F8" w:rsidP="00C115E8">
            <w:pPr>
              <w:ind w:left="34"/>
              <w:jc w:val="center"/>
              <w:rPr>
                <w:rFonts w:cs="Arial"/>
                <w:b/>
                <w:color w:val="C00000"/>
                <w:sz w:val="16"/>
                <w:highlight w:val="yellow"/>
                <w:lang w:val="fr-FR"/>
              </w:rPr>
            </w:pPr>
          </w:p>
          <w:p w14:paraId="7FD4B518" w14:textId="77777777" w:rsidR="009465F8" w:rsidRDefault="009465F8" w:rsidP="00C115E8">
            <w:pPr>
              <w:ind w:left="34"/>
              <w:jc w:val="center"/>
              <w:rPr>
                <w:rFonts w:cs="Arial"/>
                <w:b/>
                <w:color w:val="C00000"/>
                <w:sz w:val="16"/>
                <w:highlight w:val="yellow"/>
                <w:lang w:val="fr-FR"/>
              </w:rPr>
            </w:pPr>
          </w:p>
          <w:p w14:paraId="1E344578" w14:textId="77777777" w:rsidR="009465F8" w:rsidRDefault="009465F8" w:rsidP="00C115E8">
            <w:pPr>
              <w:ind w:left="34"/>
              <w:jc w:val="center"/>
              <w:rPr>
                <w:rFonts w:cs="Arial"/>
                <w:b/>
                <w:color w:val="C00000"/>
                <w:sz w:val="16"/>
                <w:highlight w:val="yellow"/>
                <w:lang w:val="fr-FR"/>
              </w:rPr>
            </w:pPr>
          </w:p>
          <w:p w14:paraId="5659C7DC" w14:textId="77777777" w:rsidR="009465F8" w:rsidRDefault="009465F8" w:rsidP="00C115E8">
            <w:pPr>
              <w:ind w:left="34"/>
              <w:jc w:val="center"/>
              <w:rPr>
                <w:rFonts w:cs="Arial"/>
                <w:b/>
                <w:color w:val="C00000"/>
                <w:sz w:val="16"/>
                <w:highlight w:val="yellow"/>
                <w:lang w:val="fr-FR"/>
              </w:rPr>
            </w:pPr>
          </w:p>
          <w:p w14:paraId="550B4DE4" w14:textId="68B1EC17" w:rsidR="00C115E8" w:rsidRPr="00982659" w:rsidRDefault="00C115E8" w:rsidP="00C115E8">
            <w:pPr>
              <w:ind w:left="34"/>
              <w:jc w:val="center"/>
              <w:rPr>
                <w:rFonts w:cs="Arial"/>
                <w:lang w:val="fr-FR"/>
              </w:rPr>
            </w:pPr>
          </w:p>
        </w:tc>
      </w:tr>
    </w:tbl>
    <w:p w14:paraId="4ACE7DCA" w14:textId="77777777" w:rsidR="00125127" w:rsidRDefault="00125127" w:rsidP="0041304D">
      <w:pPr>
        <w:autoSpaceDE w:val="0"/>
        <w:autoSpaceDN w:val="0"/>
        <w:adjustRightInd w:val="0"/>
        <w:ind w:left="0" w:right="140"/>
        <w:contextualSpacing/>
        <w:jc w:val="both"/>
        <w:rPr>
          <w:rFonts w:cs="Arial"/>
          <w:b/>
          <w:i/>
          <w:sz w:val="16"/>
          <w:lang w:val="fr-FR"/>
        </w:rPr>
      </w:pPr>
    </w:p>
    <w:p w14:paraId="778CEE7F" w14:textId="77777777" w:rsidR="0041304D" w:rsidRDefault="0041304D" w:rsidP="0041304D">
      <w:pPr>
        <w:autoSpaceDE w:val="0"/>
        <w:autoSpaceDN w:val="0"/>
        <w:adjustRightInd w:val="0"/>
        <w:ind w:left="0" w:right="140"/>
        <w:contextualSpacing/>
        <w:jc w:val="both"/>
        <w:rPr>
          <w:rFonts w:cs="Arial"/>
          <w:b/>
          <w:i/>
          <w:sz w:val="16"/>
          <w:lang w:val="fr-FR"/>
        </w:rPr>
      </w:pPr>
    </w:p>
    <w:p w14:paraId="5F05847D" w14:textId="77777777" w:rsidR="0041304D" w:rsidRDefault="0041304D" w:rsidP="0041304D">
      <w:pPr>
        <w:autoSpaceDE w:val="0"/>
        <w:autoSpaceDN w:val="0"/>
        <w:adjustRightInd w:val="0"/>
        <w:ind w:left="0" w:right="140"/>
        <w:contextualSpacing/>
        <w:jc w:val="both"/>
        <w:rPr>
          <w:rFonts w:cs="Arial"/>
          <w:b/>
          <w:i/>
          <w:sz w:val="16"/>
          <w:lang w:val="fr-FR"/>
        </w:rPr>
      </w:pPr>
    </w:p>
    <w:p w14:paraId="74809F9D" w14:textId="418DCA0B" w:rsidR="0041304D" w:rsidRPr="005957F8" w:rsidRDefault="0041304D" w:rsidP="0041304D">
      <w:pPr>
        <w:pBdr>
          <w:top w:val="single" w:sz="4" w:space="1" w:color="auto"/>
          <w:left w:val="single" w:sz="4" w:space="4" w:color="auto"/>
          <w:bottom w:val="single" w:sz="4" w:space="1" w:color="auto"/>
          <w:right w:val="single" w:sz="4" w:space="4" w:color="auto"/>
        </w:pBdr>
        <w:shd w:val="clear" w:color="auto" w:fill="92D050"/>
        <w:jc w:val="center"/>
        <w:rPr>
          <w:rFonts w:cs="Arial"/>
          <w:b/>
          <w:color w:val="7030A0"/>
          <w:sz w:val="24"/>
          <w:szCs w:val="24"/>
          <w:lang w:val="fr-FR"/>
        </w:rPr>
      </w:pPr>
      <w:r>
        <w:rPr>
          <w:rFonts w:cs="Arial"/>
          <w:b/>
          <w:color w:val="7030A0"/>
          <w:sz w:val="24"/>
          <w:szCs w:val="24"/>
          <w:lang w:val="fr-FR"/>
        </w:rPr>
        <w:t>Pour l</w:t>
      </w:r>
      <w:r w:rsidRPr="0041304D">
        <w:rPr>
          <w:rFonts w:cs="Arial"/>
          <w:b/>
          <w:color w:val="7030A0"/>
          <w:sz w:val="24"/>
          <w:szCs w:val="24"/>
          <w:lang w:val="fr-FR"/>
        </w:rPr>
        <w:t>es MO du groupe 3 et les OGM de classe de confinement 3, de l’annexe II de la liste des MOT</w:t>
      </w:r>
    </w:p>
    <w:p w14:paraId="71B8A0C6" w14:textId="77777777" w:rsidR="0041304D" w:rsidRDefault="0041304D" w:rsidP="0041304D">
      <w:pPr>
        <w:autoSpaceDE w:val="0"/>
        <w:autoSpaceDN w:val="0"/>
        <w:adjustRightInd w:val="0"/>
        <w:ind w:left="0" w:right="140"/>
        <w:contextualSpacing/>
        <w:jc w:val="both"/>
        <w:rPr>
          <w:rFonts w:cs="Arial"/>
          <w:b/>
          <w:i/>
          <w:sz w:val="16"/>
          <w:lang w:val="fr-FR"/>
        </w:rPr>
      </w:pPr>
    </w:p>
    <w:p w14:paraId="52FCC550" w14:textId="77777777" w:rsidR="0041304D" w:rsidRDefault="0041304D" w:rsidP="0041304D">
      <w:pPr>
        <w:autoSpaceDE w:val="0"/>
        <w:autoSpaceDN w:val="0"/>
        <w:adjustRightInd w:val="0"/>
        <w:ind w:left="0" w:right="140"/>
        <w:contextualSpacing/>
        <w:jc w:val="both"/>
        <w:rPr>
          <w:rFonts w:cs="Arial"/>
          <w:b/>
          <w:i/>
          <w:sz w:val="16"/>
          <w:lang w:val="fr-FR"/>
        </w:rPr>
      </w:pPr>
    </w:p>
    <w:tbl>
      <w:tblPr>
        <w:tblStyle w:val="Grilledutableau"/>
        <w:tblW w:w="10768" w:type="dxa"/>
        <w:tblInd w:w="-567" w:type="dxa"/>
        <w:tblLayout w:type="fixed"/>
        <w:tblLook w:val="04A0" w:firstRow="1" w:lastRow="0" w:firstColumn="1" w:lastColumn="0" w:noHBand="0" w:noVBand="1"/>
      </w:tblPr>
      <w:tblGrid>
        <w:gridCol w:w="846"/>
        <w:gridCol w:w="8363"/>
        <w:gridCol w:w="1559"/>
      </w:tblGrid>
      <w:tr w:rsidR="0041304D" w:rsidRPr="00982659" w14:paraId="7C101FFE" w14:textId="77777777" w:rsidTr="00EB317D">
        <w:trPr>
          <w:trHeight w:val="168"/>
        </w:trPr>
        <w:tc>
          <w:tcPr>
            <w:tcW w:w="9209" w:type="dxa"/>
            <w:gridSpan w:val="2"/>
            <w:tcBorders>
              <w:bottom w:val="single" w:sz="4" w:space="0" w:color="auto"/>
            </w:tcBorders>
            <w:shd w:val="clear" w:color="auto" w:fill="CCCCFF"/>
          </w:tcPr>
          <w:p w14:paraId="655C4984" w14:textId="77777777" w:rsidR="0041304D" w:rsidRPr="00982659" w:rsidRDefault="0041304D" w:rsidP="00EB317D">
            <w:pPr>
              <w:pStyle w:val="Paragraphedeliste"/>
              <w:tabs>
                <w:tab w:val="left" w:pos="2265"/>
              </w:tabs>
              <w:ind w:left="317" w:right="141" w:hanging="284"/>
              <w:jc w:val="center"/>
              <w:rPr>
                <w:rFonts w:cs="Arial"/>
                <w:sz w:val="12"/>
                <w:lang w:val="fr-FR"/>
              </w:rPr>
            </w:pPr>
            <w:r w:rsidRPr="00982659">
              <w:rPr>
                <w:rFonts w:cs="Arial"/>
                <w:lang w:val="fr-FR"/>
              </w:rPr>
              <w:br w:type="page"/>
            </w:r>
          </w:p>
          <w:p w14:paraId="207D45D1" w14:textId="3E38F423" w:rsidR="0041304D" w:rsidRPr="00982659" w:rsidRDefault="0041304D" w:rsidP="00EB317D">
            <w:pPr>
              <w:pStyle w:val="Paragraphedeliste"/>
              <w:tabs>
                <w:tab w:val="left" w:pos="2265"/>
              </w:tabs>
              <w:ind w:left="317" w:right="141" w:hanging="284"/>
              <w:jc w:val="center"/>
              <w:rPr>
                <w:rFonts w:cs="Arial"/>
                <w:b/>
                <w:sz w:val="16"/>
                <w:lang w:val="fr-FR"/>
              </w:rPr>
            </w:pPr>
            <w:r w:rsidRPr="00982659">
              <w:rPr>
                <w:rFonts w:cs="Arial"/>
                <w:b/>
                <w:sz w:val="16"/>
                <w:lang w:val="fr-FR"/>
              </w:rPr>
              <w:t xml:space="preserve">INFORMATION </w:t>
            </w:r>
            <w:r w:rsidR="00700B2E">
              <w:rPr>
                <w:rFonts w:cs="Arial"/>
                <w:b/>
                <w:sz w:val="16"/>
                <w:lang w:val="fr-FR"/>
              </w:rPr>
              <w:t>À</w:t>
            </w:r>
            <w:r w:rsidRPr="00982659">
              <w:rPr>
                <w:rFonts w:cs="Arial"/>
                <w:b/>
                <w:sz w:val="16"/>
                <w:lang w:val="fr-FR"/>
              </w:rPr>
              <w:t xml:space="preserve"> FOURNIR</w:t>
            </w:r>
            <w:r w:rsidRPr="00982659">
              <w:rPr>
                <w:rFonts w:cs="Arial"/>
                <w:sz w:val="16"/>
                <w:szCs w:val="16"/>
                <w:lang w:val="fr-FR"/>
              </w:rPr>
              <w:t xml:space="preserve"> </w:t>
            </w:r>
          </w:p>
        </w:tc>
        <w:tc>
          <w:tcPr>
            <w:tcW w:w="1559" w:type="dxa"/>
            <w:tcBorders>
              <w:bottom w:val="single" w:sz="4" w:space="0" w:color="auto"/>
            </w:tcBorders>
            <w:shd w:val="clear" w:color="auto" w:fill="CCCCFF"/>
          </w:tcPr>
          <w:p w14:paraId="00EC15E2" w14:textId="1A16DB1C" w:rsidR="0041304D" w:rsidRPr="00982659" w:rsidRDefault="009F3F3F" w:rsidP="00EB317D">
            <w:pPr>
              <w:pStyle w:val="Paragraphedeliste"/>
              <w:tabs>
                <w:tab w:val="left" w:pos="2265"/>
              </w:tabs>
              <w:ind w:left="34"/>
              <w:jc w:val="center"/>
              <w:rPr>
                <w:rFonts w:cs="Arial"/>
                <w:lang w:val="fr-FR"/>
              </w:rPr>
            </w:pPr>
            <w:r>
              <w:rPr>
                <w:rFonts w:cs="Arial"/>
                <w:b/>
                <w:sz w:val="16"/>
                <w:lang w:val="fr-FR"/>
              </w:rPr>
              <w:t>NUMÉRO</w:t>
            </w:r>
            <w:r w:rsidR="0041304D" w:rsidRPr="00982659">
              <w:rPr>
                <w:rFonts w:cs="Arial"/>
                <w:b/>
                <w:sz w:val="16"/>
                <w:lang w:val="fr-FR"/>
              </w:rPr>
              <w:t xml:space="preserve"> DE PIECE-JOINTE</w:t>
            </w:r>
          </w:p>
        </w:tc>
      </w:tr>
      <w:tr w:rsidR="0041304D" w:rsidRPr="00C115E8" w14:paraId="2E410603" w14:textId="77777777" w:rsidTr="00EB317D">
        <w:trPr>
          <w:trHeight w:val="626"/>
        </w:trPr>
        <w:tc>
          <w:tcPr>
            <w:tcW w:w="846" w:type="dxa"/>
            <w:tcBorders>
              <w:top w:val="single" w:sz="4" w:space="0" w:color="auto"/>
              <w:bottom w:val="single" w:sz="4" w:space="0" w:color="auto"/>
              <w:right w:val="single" w:sz="4" w:space="0" w:color="auto"/>
            </w:tcBorders>
          </w:tcPr>
          <w:p w14:paraId="11A84984" w14:textId="77777777" w:rsidR="0041304D" w:rsidRPr="00982659" w:rsidRDefault="0041304D" w:rsidP="00EB317D">
            <w:pPr>
              <w:pStyle w:val="Paragraphedeliste"/>
              <w:tabs>
                <w:tab w:val="left" w:pos="2265"/>
              </w:tabs>
              <w:ind w:left="317" w:right="141" w:hanging="284"/>
              <w:jc w:val="both"/>
              <w:rPr>
                <w:rFonts w:cs="Arial"/>
                <w:sz w:val="18"/>
                <w:lang w:val="fr-FR"/>
              </w:rPr>
            </w:pPr>
          </w:p>
          <w:p w14:paraId="0018FDBC" w14:textId="77777777" w:rsidR="0041304D" w:rsidRPr="00982659" w:rsidRDefault="0041304D" w:rsidP="00EB317D">
            <w:pPr>
              <w:pStyle w:val="Paragraphedeliste"/>
              <w:tabs>
                <w:tab w:val="left" w:pos="2265"/>
              </w:tabs>
              <w:ind w:left="312" w:right="141" w:hanging="312"/>
              <w:jc w:val="both"/>
              <w:rPr>
                <w:rFonts w:cs="Arial"/>
                <w:sz w:val="18"/>
                <w:lang w:val="fr-FR"/>
              </w:rPr>
            </w:pPr>
          </w:p>
        </w:tc>
        <w:tc>
          <w:tcPr>
            <w:tcW w:w="8363" w:type="dxa"/>
            <w:tcBorders>
              <w:top w:val="single" w:sz="4" w:space="0" w:color="auto"/>
              <w:left w:val="nil"/>
              <w:bottom w:val="single" w:sz="4" w:space="0" w:color="auto"/>
              <w:right w:val="single" w:sz="4" w:space="0" w:color="auto"/>
            </w:tcBorders>
          </w:tcPr>
          <w:p w14:paraId="59CAD24A" w14:textId="37638E1F" w:rsidR="0041304D" w:rsidRPr="006371E2" w:rsidRDefault="0041304D" w:rsidP="00EB317D">
            <w:pPr>
              <w:ind w:left="34"/>
              <w:rPr>
                <w:rFonts w:cs="Arial"/>
                <w:b/>
                <w:u w:val="single"/>
                <w:lang w:val="fr-FR"/>
              </w:rPr>
            </w:pPr>
            <w:r w:rsidRPr="006371E2">
              <w:rPr>
                <w:rFonts w:cs="Arial"/>
                <w:b/>
                <w:u w:val="single"/>
                <w:lang w:val="fr-FR"/>
              </w:rPr>
              <w:t>Pour la décontamination des surfaces par application</w:t>
            </w:r>
            <w:r w:rsidR="00DE399D">
              <w:rPr>
                <w:rFonts w:cs="Arial"/>
                <w:b/>
                <w:u w:val="single"/>
                <w:lang w:val="fr-FR"/>
              </w:rPr>
              <w:t xml:space="preserve"> en cas de </w:t>
            </w:r>
            <w:r w:rsidR="00FB0B84">
              <w:rPr>
                <w:rFonts w:cs="Arial"/>
                <w:b/>
                <w:u w:val="single"/>
                <w:lang w:val="fr-FR"/>
              </w:rPr>
              <w:t xml:space="preserve">déversement </w:t>
            </w:r>
            <w:r w:rsidR="00DE399D">
              <w:rPr>
                <w:rFonts w:cs="Arial"/>
                <w:b/>
                <w:u w:val="single"/>
                <w:lang w:val="fr-FR"/>
              </w:rPr>
              <w:t>accidentel de MOT</w:t>
            </w:r>
            <w:r w:rsidRPr="006371E2">
              <w:rPr>
                <w:rFonts w:cs="Arial"/>
                <w:b/>
                <w:u w:val="single"/>
                <w:lang w:val="fr-FR"/>
              </w:rPr>
              <w:t> :</w:t>
            </w:r>
          </w:p>
          <w:p w14:paraId="6FC2710A" w14:textId="1522A6FF" w:rsidR="0041304D" w:rsidRPr="00982659" w:rsidRDefault="0041304D" w:rsidP="00EB317D">
            <w:pPr>
              <w:ind w:left="34"/>
              <w:rPr>
                <w:rFonts w:cs="Arial"/>
                <w:sz w:val="22"/>
                <w:lang w:val="fr-FR"/>
              </w:rPr>
            </w:pPr>
            <w:r>
              <w:rPr>
                <w:rFonts w:cs="Arial"/>
                <w:lang w:val="fr-FR"/>
              </w:rPr>
              <w:t>U</w:t>
            </w:r>
            <w:r w:rsidRPr="00982659">
              <w:rPr>
                <w:rFonts w:cs="Arial"/>
                <w:lang w:val="fr-FR"/>
              </w:rPr>
              <w:t xml:space="preserve">n engagement </w:t>
            </w:r>
            <w:r w:rsidRPr="00C115E8">
              <w:rPr>
                <w:lang w:val="fr-FR"/>
              </w:rPr>
              <w:t>technique détaillé du demandeur</w:t>
            </w:r>
            <w:r>
              <w:rPr>
                <w:lang w:val="fr-FR"/>
              </w:rPr>
              <w:t> </w:t>
            </w:r>
          </w:p>
        </w:tc>
        <w:tc>
          <w:tcPr>
            <w:tcW w:w="1559" w:type="dxa"/>
            <w:tcBorders>
              <w:top w:val="single" w:sz="4" w:space="0" w:color="auto"/>
              <w:left w:val="nil"/>
              <w:bottom w:val="single" w:sz="4" w:space="0" w:color="auto"/>
              <w:right w:val="single" w:sz="4" w:space="0" w:color="auto"/>
            </w:tcBorders>
          </w:tcPr>
          <w:p w14:paraId="14DC6652" w14:textId="77777777" w:rsidR="00E12733" w:rsidRDefault="00E12733" w:rsidP="00EB317D">
            <w:pPr>
              <w:ind w:left="34"/>
              <w:jc w:val="center"/>
              <w:rPr>
                <w:rFonts w:cs="Arial"/>
                <w:b/>
                <w:color w:val="C00000"/>
                <w:sz w:val="16"/>
                <w:lang w:val="fr-FR"/>
              </w:rPr>
            </w:pPr>
          </w:p>
          <w:p w14:paraId="11777144" w14:textId="2AF1067F" w:rsidR="0041304D" w:rsidRPr="00982659" w:rsidRDefault="0041304D" w:rsidP="00EB317D">
            <w:pPr>
              <w:ind w:left="34"/>
              <w:jc w:val="center"/>
              <w:rPr>
                <w:rFonts w:cs="Arial"/>
                <w:lang w:val="fr-FR"/>
              </w:rPr>
            </w:pPr>
            <w:r w:rsidRPr="00E12733">
              <w:rPr>
                <w:rFonts w:cs="Arial"/>
                <w:b/>
                <w:color w:val="C00000"/>
                <w:sz w:val="16"/>
                <w:lang w:val="fr-FR"/>
              </w:rPr>
              <w:t>FORMULAIRE ANSM N°</w:t>
            </w:r>
            <w:r w:rsidR="001D6381" w:rsidRPr="00E12733">
              <w:rPr>
                <w:rFonts w:cs="Arial"/>
                <w:b/>
                <w:color w:val="C00000"/>
                <w:sz w:val="16"/>
                <w:lang w:val="fr-FR"/>
              </w:rPr>
              <w:t>5</w:t>
            </w:r>
          </w:p>
        </w:tc>
      </w:tr>
    </w:tbl>
    <w:p w14:paraId="462A71CB" w14:textId="77777777" w:rsidR="0041304D" w:rsidRPr="00AC54DB" w:rsidRDefault="0041304D" w:rsidP="0041304D">
      <w:pPr>
        <w:autoSpaceDE w:val="0"/>
        <w:autoSpaceDN w:val="0"/>
        <w:adjustRightInd w:val="0"/>
        <w:ind w:left="0" w:right="140"/>
        <w:contextualSpacing/>
        <w:jc w:val="both"/>
        <w:rPr>
          <w:rFonts w:cs="Arial"/>
          <w:b/>
          <w:i/>
          <w:strike/>
          <w:sz w:val="16"/>
          <w:lang w:val="fr-FR"/>
        </w:rPr>
      </w:pPr>
    </w:p>
    <w:p w14:paraId="363AAABD" w14:textId="77777777" w:rsidR="006308B3" w:rsidRPr="00982659" w:rsidRDefault="006308B3" w:rsidP="00BD0337">
      <w:pPr>
        <w:pStyle w:val="Paragraphedeliste"/>
        <w:ind w:left="-567" w:right="141"/>
        <w:jc w:val="both"/>
        <w:rPr>
          <w:rFonts w:cs="Arial"/>
          <w:b/>
          <w:color w:val="FF0000"/>
          <w:sz w:val="18"/>
          <w:lang w:val="fr-FR"/>
        </w:rPr>
      </w:pPr>
    </w:p>
    <w:p w14:paraId="03B4D6FA" w14:textId="7257384E" w:rsidR="00DD3C0F" w:rsidRPr="00D172E8" w:rsidRDefault="00616E2B" w:rsidP="00D172E8">
      <w:pPr>
        <w:outlineLvl w:val="2"/>
        <w:rPr>
          <w:rFonts w:cs="Arial"/>
          <w:b/>
          <w:lang w:val="fr-FR"/>
        </w:rPr>
      </w:pPr>
      <w:bookmarkStart w:id="184" w:name="_Toc490208793"/>
      <w:bookmarkStart w:id="185" w:name="_Toc498349614"/>
      <w:bookmarkStart w:id="186" w:name="_Toc498592517"/>
      <w:bookmarkStart w:id="187" w:name="_Toc499887569"/>
      <w:bookmarkStart w:id="188" w:name="_Toc499890111"/>
      <w:r>
        <w:rPr>
          <w:rFonts w:cs="Arial"/>
          <w:b/>
          <w:lang w:val="fr-FR"/>
        </w:rPr>
        <w:t xml:space="preserve">2.3 </w:t>
      </w:r>
      <w:r w:rsidR="00612702" w:rsidRPr="00D172E8">
        <w:rPr>
          <w:rFonts w:cs="Arial"/>
          <w:b/>
          <w:lang w:val="fr-FR"/>
        </w:rPr>
        <w:t xml:space="preserve"> </w:t>
      </w:r>
      <w:bookmarkStart w:id="189" w:name="_Toc495393118"/>
      <w:bookmarkStart w:id="190" w:name="_Toc495495597"/>
      <w:bookmarkStart w:id="191" w:name="_Toc495668694"/>
      <w:r w:rsidR="00DD3C0F" w:rsidRPr="00D172E8">
        <w:rPr>
          <w:rFonts w:cs="Arial"/>
          <w:b/>
          <w:lang w:val="fr-FR"/>
        </w:rPr>
        <w:t>DESCRIPTION DES MOYENS DE MAITRISE DES RISQUES EN S</w:t>
      </w:r>
      <w:r w:rsidR="00700B2E" w:rsidRPr="00D172E8">
        <w:rPr>
          <w:rFonts w:cs="Arial"/>
          <w:b/>
          <w:lang w:val="fr-FR"/>
        </w:rPr>
        <w:t>Û</w:t>
      </w:r>
      <w:r w:rsidR="00DD3C0F" w:rsidRPr="00D172E8">
        <w:rPr>
          <w:rFonts w:cs="Arial"/>
          <w:b/>
          <w:lang w:val="fr-FR"/>
        </w:rPr>
        <w:t>RET</w:t>
      </w:r>
      <w:r w:rsidR="00700B2E" w:rsidRPr="00D172E8">
        <w:rPr>
          <w:rFonts w:cs="Arial"/>
          <w:b/>
          <w:lang w:val="fr-FR"/>
        </w:rPr>
        <w:t>É</w:t>
      </w:r>
      <w:r w:rsidR="00DD3C0F" w:rsidRPr="00D172E8">
        <w:rPr>
          <w:rFonts w:cs="Arial"/>
          <w:b/>
          <w:lang w:val="fr-FR"/>
        </w:rPr>
        <w:t xml:space="preserve"> BIOLOGIQUE</w:t>
      </w:r>
      <w:bookmarkEnd w:id="184"/>
      <w:bookmarkEnd w:id="189"/>
      <w:bookmarkEnd w:id="190"/>
      <w:bookmarkEnd w:id="191"/>
      <w:bookmarkEnd w:id="185"/>
      <w:bookmarkEnd w:id="186"/>
      <w:bookmarkEnd w:id="187"/>
      <w:bookmarkEnd w:id="188"/>
    </w:p>
    <w:tbl>
      <w:tblPr>
        <w:tblStyle w:val="Grilledutableau"/>
        <w:tblW w:w="10768" w:type="dxa"/>
        <w:tblInd w:w="-567" w:type="dxa"/>
        <w:tblLayout w:type="fixed"/>
        <w:tblLook w:val="04A0" w:firstRow="1" w:lastRow="0" w:firstColumn="1" w:lastColumn="0" w:noHBand="0" w:noVBand="1"/>
      </w:tblPr>
      <w:tblGrid>
        <w:gridCol w:w="846"/>
        <w:gridCol w:w="8363"/>
        <w:gridCol w:w="1559"/>
      </w:tblGrid>
      <w:tr w:rsidR="00077ECF" w:rsidRPr="00616E2B" w14:paraId="61B85B55" w14:textId="77777777" w:rsidTr="00077ECF">
        <w:trPr>
          <w:trHeight w:val="168"/>
        </w:trPr>
        <w:tc>
          <w:tcPr>
            <w:tcW w:w="9209" w:type="dxa"/>
            <w:gridSpan w:val="2"/>
            <w:tcBorders>
              <w:bottom w:val="single" w:sz="4" w:space="0" w:color="auto"/>
            </w:tcBorders>
            <w:shd w:val="clear" w:color="auto" w:fill="CCCCFF"/>
          </w:tcPr>
          <w:p w14:paraId="4BA7DEC8" w14:textId="77777777" w:rsidR="00077ECF" w:rsidRPr="00982659" w:rsidRDefault="00077ECF" w:rsidP="00BB234C">
            <w:pPr>
              <w:pStyle w:val="Paragraphedeliste"/>
              <w:tabs>
                <w:tab w:val="left" w:pos="2265"/>
              </w:tabs>
              <w:ind w:left="317" w:right="141" w:hanging="284"/>
              <w:jc w:val="center"/>
              <w:rPr>
                <w:rFonts w:cs="Arial"/>
                <w:sz w:val="12"/>
                <w:lang w:val="fr-FR"/>
              </w:rPr>
            </w:pPr>
            <w:r w:rsidRPr="00982659">
              <w:rPr>
                <w:rFonts w:cs="Arial"/>
                <w:lang w:val="fr-FR"/>
              </w:rPr>
              <w:br w:type="page"/>
            </w:r>
          </w:p>
          <w:p w14:paraId="021A6DB6" w14:textId="6BA10A47" w:rsidR="00077ECF" w:rsidRPr="00982659" w:rsidRDefault="00077ECF" w:rsidP="00BB234C">
            <w:pPr>
              <w:pStyle w:val="Paragraphedeliste"/>
              <w:tabs>
                <w:tab w:val="left" w:pos="2265"/>
              </w:tabs>
              <w:ind w:left="317" w:right="141" w:hanging="284"/>
              <w:jc w:val="center"/>
              <w:rPr>
                <w:rFonts w:cs="Arial"/>
                <w:b/>
                <w:sz w:val="16"/>
                <w:lang w:val="fr-FR"/>
              </w:rPr>
            </w:pPr>
            <w:r w:rsidRPr="00982659">
              <w:rPr>
                <w:rFonts w:cs="Arial"/>
                <w:b/>
                <w:sz w:val="16"/>
                <w:lang w:val="fr-FR"/>
              </w:rPr>
              <w:t>INFORMATIONS FOURNIR</w:t>
            </w:r>
            <w:r w:rsidRPr="00982659">
              <w:rPr>
                <w:rFonts w:cs="Arial"/>
                <w:sz w:val="16"/>
                <w:szCs w:val="16"/>
                <w:lang w:val="fr-FR"/>
              </w:rPr>
              <w:t xml:space="preserve"> </w:t>
            </w:r>
          </w:p>
        </w:tc>
        <w:tc>
          <w:tcPr>
            <w:tcW w:w="1559" w:type="dxa"/>
            <w:tcBorders>
              <w:bottom w:val="single" w:sz="4" w:space="0" w:color="auto"/>
            </w:tcBorders>
            <w:shd w:val="clear" w:color="auto" w:fill="CCCCFF"/>
          </w:tcPr>
          <w:p w14:paraId="4AEF846E" w14:textId="4D638247" w:rsidR="00077ECF" w:rsidRPr="00982659" w:rsidRDefault="00077ECF" w:rsidP="00077ECF">
            <w:pPr>
              <w:pStyle w:val="Paragraphedeliste"/>
              <w:tabs>
                <w:tab w:val="left" w:pos="2265"/>
              </w:tabs>
              <w:ind w:left="0" w:firstLine="34"/>
              <w:jc w:val="center"/>
              <w:rPr>
                <w:rFonts w:cs="Arial"/>
                <w:lang w:val="fr-FR"/>
              </w:rPr>
            </w:pPr>
            <w:r w:rsidRPr="00982659">
              <w:rPr>
                <w:rFonts w:cs="Arial"/>
                <w:b/>
                <w:sz w:val="16"/>
                <w:lang w:val="fr-FR"/>
              </w:rPr>
              <w:t>NUM</w:t>
            </w:r>
            <w:r w:rsidR="00DE399D">
              <w:rPr>
                <w:rFonts w:cs="Arial"/>
                <w:b/>
                <w:sz w:val="16"/>
                <w:lang w:val="fr-FR"/>
              </w:rPr>
              <w:t>É</w:t>
            </w:r>
            <w:r w:rsidRPr="00982659">
              <w:rPr>
                <w:rFonts w:cs="Arial"/>
                <w:b/>
                <w:sz w:val="16"/>
                <w:lang w:val="fr-FR"/>
              </w:rPr>
              <w:t>RO DE PIECE-JOINTE</w:t>
            </w:r>
          </w:p>
        </w:tc>
      </w:tr>
      <w:tr w:rsidR="00C7395F" w:rsidRPr="004B42AD" w14:paraId="3C9EEF9E" w14:textId="77777777" w:rsidTr="00077ECF">
        <w:trPr>
          <w:trHeight w:val="626"/>
        </w:trPr>
        <w:tc>
          <w:tcPr>
            <w:tcW w:w="846" w:type="dxa"/>
            <w:tcBorders>
              <w:top w:val="single" w:sz="4" w:space="0" w:color="auto"/>
              <w:right w:val="single" w:sz="4" w:space="0" w:color="auto"/>
            </w:tcBorders>
          </w:tcPr>
          <w:p w14:paraId="7894C7E2" w14:textId="77777777" w:rsidR="00C7395F" w:rsidRPr="00982659" w:rsidRDefault="00C7395F" w:rsidP="007E54DC">
            <w:pPr>
              <w:pStyle w:val="Paragraphedeliste"/>
              <w:tabs>
                <w:tab w:val="left" w:pos="2265"/>
              </w:tabs>
              <w:ind w:left="317" w:right="141" w:hanging="284"/>
              <w:jc w:val="both"/>
              <w:rPr>
                <w:rFonts w:cs="Arial"/>
                <w:sz w:val="18"/>
                <w:lang w:val="fr-FR"/>
              </w:rPr>
            </w:pPr>
          </w:p>
          <w:p w14:paraId="7EC51A8A" w14:textId="1C142F5F" w:rsidR="00C7395F" w:rsidRPr="00982659" w:rsidRDefault="00616E2B" w:rsidP="007E54DC">
            <w:pPr>
              <w:pStyle w:val="Paragraphedeliste"/>
              <w:tabs>
                <w:tab w:val="left" w:pos="2265"/>
              </w:tabs>
              <w:ind w:left="312" w:right="141" w:hanging="312"/>
              <w:jc w:val="both"/>
              <w:rPr>
                <w:rFonts w:cs="Arial"/>
                <w:sz w:val="18"/>
                <w:lang w:val="fr-FR"/>
              </w:rPr>
            </w:pPr>
            <w:r>
              <w:rPr>
                <w:rFonts w:cs="Arial"/>
                <w:b/>
                <w:sz w:val="18"/>
                <w:lang w:val="fr-FR"/>
              </w:rPr>
              <w:t>2</w:t>
            </w:r>
            <w:r w:rsidR="00C7395F" w:rsidRPr="00982659">
              <w:rPr>
                <w:rFonts w:cs="Arial"/>
                <w:b/>
                <w:sz w:val="18"/>
                <w:lang w:val="fr-FR"/>
              </w:rPr>
              <w:t>.3.1</w:t>
            </w:r>
            <w:r w:rsidR="00C7395F" w:rsidRPr="00982659">
              <w:rPr>
                <w:rFonts w:cs="Arial"/>
                <w:sz w:val="16"/>
                <w:lang w:val="fr-FR"/>
              </w:rPr>
              <w:t xml:space="preserve"> </w:t>
            </w:r>
          </w:p>
        </w:tc>
        <w:tc>
          <w:tcPr>
            <w:tcW w:w="8363" w:type="dxa"/>
            <w:tcBorders>
              <w:top w:val="single" w:sz="4" w:space="0" w:color="auto"/>
              <w:left w:val="nil"/>
              <w:bottom w:val="single" w:sz="4" w:space="0" w:color="auto"/>
              <w:right w:val="single" w:sz="4" w:space="0" w:color="auto"/>
            </w:tcBorders>
          </w:tcPr>
          <w:p w14:paraId="6A9820A2" w14:textId="77777777" w:rsidR="00C7395F" w:rsidRPr="00982659" w:rsidRDefault="00C7395F" w:rsidP="007E54DC">
            <w:pPr>
              <w:pStyle w:val="Paragraphedeliste"/>
              <w:tabs>
                <w:tab w:val="left" w:pos="2265"/>
              </w:tabs>
              <w:ind w:left="34" w:right="141"/>
              <w:jc w:val="both"/>
              <w:rPr>
                <w:rFonts w:cs="Arial"/>
                <w:sz w:val="10"/>
                <w:lang w:val="fr-FR"/>
              </w:rPr>
            </w:pPr>
          </w:p>
          <w:p w14:paraId="6928D478" w14:textId="4D6A0070" w:rsidR="00C7395F" w:rsidRPr="00982659" w:rsidRDefault="00C7395F" w:rsidP="007E54DC">
            <w:pPr>
              <w:pStyle w:val="Paragraphedeliste"/>
              <w:tabs>
                <w:tab w:val="left" w:pos="2265"/>
              </w:tabs>
              <w:ind w:left="34" w:right="141"/>
              <w:jc w:val="both"/>
              <w:rPr>
                <w:rFonts w:cs="Arial"/>
                <w:lang w:val="fr-FR"/>
              </w:rPr>
            </w:pPr>
            <w:r w:rsidRPr="00982659">
              <w:rPr>
                <w:rFonts w:cs="Arial"/>
                <w:lang w:val="fr-FR"/>
              </w:rPr>
              <w:t>La description des moyens de surveillance et de contrôle visant la protection physique du site, du bâtiment, des étages, des pièces et des équipements où sont réalisées la détention et/ou la mise en œuvre des MOT</w:t>
            </w:r>
          </w:p>
          <w:p w14:paraId="5E6BF5D4" w14:textId="77777777" w:rsidR="001D6C43" w:rsidRPr="00982659" w:rsidRDefault="001D6C43" w:rsidP="00E36FF3">
            <w:pPr>
              <w:pStyle w:val="Paragraphedeliste"/>
              <w:tabs>
                <w:tab w:val="left" w:pos="2265"/>
              </w:tabs>
              <w:ind w:left="34" w:right="141"/>
              <w:jc w:val="both"/>
              <w:rPr>
                <w:rFonts w:cs="Arial"/>
                <w:sz w:val="14"/>
                <w:lang w:val="fr-FR"/>
              </w:rPr>
            </w:pPr>
          </w:p>
          <w:p w14:paraId="6EC2B7FB" w14:textId="55ABE6D2" w:rsidR="00C7395F" w:rsidRPr="00982659" w:rsidRDefault="001D6C43" w:rsidP="00E36FF3">
            <w:pPr>
              <w:autoSpaceDE w:val="0"/>
              <w:autoSpaceDN w:val="0"/>
              <w:adjustRightInd w:val="0"/>
              <w:ind w:left="34" w:right="140"/>
              <w:contextualSpacing/>
              <w:jc w:val="both"/>
              <w:rPr>
                <w:rFonts w:cs="Arial"/>
                <w:sz w:val="10"/>
                <w:szCs w:val="16"/>
                <w:lang w:val="fr-FR"/>
              </w:rPr>
            </w:pPr>
            <w:r w:rsidRPr="00982659">
              <w:rPr>
                <w:rFonts w:cs="Arial"/>
                <w:b/>
                <w:i/>
                <w:sz w:val="16"/>
                <w:lang w:val="fr-FR"/>
              </w:rPr>
              <w:t>Chacun des moyens apparaissant dans les plans fournis dans le 2.</w:t>
            </w:r>
            <w:r w:rsidR="005A1DCF" w:rsidRPr="00982659">
              <w:rPr>
                <w:rFonts w:cs="Arial"/>
                <w:b/>
                <w:i/>
                <w:sz w:val="16"/>
                <w:lang w:val="fr-FR"/>
              </w:rPr>
              <w:t xml:space="preserve">1 et 2.2 </w:t>
            </w:r>
            <w:r w:rsidRPr="00982659">
              <w:rPr>
                <w:rFonts w:cs="Arial"/>
                <w:b/>
                <w:i/>
                <w:sz w:val="16"/>
                <w:lang w:val="fr-FR"/>
              </w:rPr>
              <w:t>doivent être décrits précisément (clôture, gardiennage, télésurveillance, lecteurs de badges…)</w:t>
            </w:r>
          </w:p>
        </w:tc>
        <w:tc>
          <w:tcPr>
            <w:tcW w:w="1559" w:type="dxa"/>
            <w:tcBorders>
              <w:top w:val="single" w:sz="4" w:space="0" w:color="auto"/>
              <w:left w:val="nil"/>
              <w:bottom w:val="single" w:sz="4" w:space="0" w:color="auto"/>
              <w:right w:val="single" w:sz="4" w:space="0" w:color="auto"/>
            </w:tcBorders>
          </w:tcPr>
          <w:p w14:paraId="3F18FC96" w14:textId="77777777" w:rsidR="00C7395F" w:rsidRPr="00982659" w:rsidRDefault="00C7395F" w:rsidP="007E54DC">
            <w:pPr>
              <w:pStyle w:val="Paragraphedeliste"/>
              <w:tabs>
                <w:tab w:val="left" w:pos="2265"/>
              </w:tabs>
              <w:ind w:left="34" w:right="141"/>
              <w:jc w:val="both"/>
              <w:rPr>
                <w:rFonts w:cs="Arial"/>
                <w:sz w:val="10"/>
                <w:lang w:val="fr-FR"/>
              </w:rPr>
            </w:pPr>
          </w:p>
        </w:tc>
      </w:tr>
      <w:tr w:rsidR="00C7395F" w:rsidRPr="004B42AD" w14:paraId="72365B6E" w14:textId="77777777" w:rsidTr="00077ECF">
        <w:trPr>
          <w:trHeight w:val="475"/>
        </w:trPr>
        <w:tc>
          <w:tcPr>
            <w:tcW w:w="846" w:type="dxa"/>
            <w:tcBorders>
              <w:top w:val="single" w:sz="4" w:space="0" w:color="auto"/>
              <w:right w:val="single" w:sz="4" w:space="0" w:color="auto"/>
            </w:tcBorders>
          </w:tcPr>
          <w:p w14:paraId="385B542B" w14:textId="77777777" w:rsidR="00C7395F" w:rsidRPr="00982659" w:rsidRDefault="00C7395F" w:rsidP="007E54DC">
            <w:pPr>
              <w:pStyle w:val="Paragraphedeliste"/>
              <w:tabs>
                <w:tab w:val="left" w:pos="2265"/>
              </w:tabs>
              <w:ind w:left="317" w:right="141" w:hanging="284"/>
              <w:jc w:val="both"/>
              <w:rPr>
                <w:rFonts w:cs="Arial"/>
                <w:sz w:val="18"/>
                <w:lang w:val="fr-FR"/>
              </w:rPr>
            </w:pPr>
          </w:p>
          <w:p w14:paraId="22B8D24F" w14:textId="769FB9FA" w:rsidR="00C7395F" w:rsidRPr="00982659" w:rsidRDefault="00616E2B" w:rsidP="007E54DC">
            <w:pPr>
              <w:pStyle w:val="Paragraphedeliste"/>
              <w:tabs>
                <w:tab w:val="left" w:pos="2265"/>
              </w:tabs>
              <w:ind w:left="312" w:right="141" w:hanging="312"/>
              <w:jc w:val="both"/>
              <w:rPr>
                <w:rFonts w:cs="Arial"/>
                <w:sz w:val="18"/>
                <w:lang w:val="fr-FR"/>
              </w:rPr>
            </w:pPr>
            <w:r>
              <w:rPr>
                <w:rFonts w:cs="Arial"/>
                <w:b/>
                <w:sz w:val="18"/>
                <w:lang w:val="fr-FR"/>
              </w:rPr>
              <w:t>2</w:t>
            </w:r>
            <w:r w:rsidR="00C7395F" w:rsidRPr="00982659">
              <w:rPr>
                <w:rFonts w:cs="Arial"/>
                <w:b/>
                <w:sz w:val="18"/>
                <w:lang w:val="fr-FR"/>
              </w:rPr>
              <w:t>.3.2</w:t>
            </w:r>
            <w:r w:rsidR="00C7395F" w:rsidRPr="00982659">
              <w:rPr>
                <w:rFonts w:cs="Arial"/>
                <w:sz w:val="16"/>
                <w:lang w:val="fr-FR"/>
              </w:rPr>
              <w:t xml:space="preserve"> </w:t>
            </w:r>
          </w:p>
        </w:tc>
        <w:tc>
          <w:tcPr>
            <w:tcW w:w="8363" w:type="dxa"/>
            <w:tcBorders>
              <w:top w:val="single" w:sz="4" w:space="0" w:color="auto"/>
              <w:left w:val="nil"/>
              <w:bottom w:val="single" w:sz="4" w:space="0" w:color="auto"/>
              <w:right w:val="single" w:sz="4" w:space="0" w:color="auto"/>
            </w:tcBorders>
          </w:tcPr>
          <w:p w14:paraId="2768EEA0" w14:textId="77777777" w:rsidR="00C7395F" w:rsidRPr="00982659" w:rsidRDefault="00C7395F" w:rsidP="007E54DC">
            <w:pPr>
              <w:tabs>
                <w:tab w:val="left" w:pos="1545"/>
              </w:tabs>
              <w:ind w:left="34" w:right="141"/>
              <w:rPr>
                <w:rFonts w:cs="Arial"/>
                <w:sz w:val="12"/>
                <w:lang w:val="fr-FR"/>
              </w:rPr>
            </w:pPr>
          </w:p>
          <w:p w14:paraId="7F97465D" w14:textId="26A45B8B" w:rsidR="00ED5B44" w:rsidRDefault="006E6C42" w:rsidP="000D4B22">
            <w:pPr>
              <w:tabs>
                <w:tab w:val="left" w:pos="1545"/>
              </w:tabs>
              <w:ind w:left="34" w:right="141"/>
              <w:rPr>
                <w:rFonts w:cs="Arial"/>
                <w:szCs w:val="20"/>
                <w:lang w:val="fr-FR"/>
              </w:rPr>
            </w:pPr>
            <w:r>
              <w:rPr>
                <w:rFonts w:cs="Arial"/>
                <w:lang w:val="fr-FR"/>
              </w:rPr>
              <w:t>Le document détaillant le processus d’habilitation</w:t>
            </w:r>
            <w:r w:rsidR="000D4B22" w:rsidRPr="00D43DE4">
              <w:rPr>
                <w:rFonts w:cs="Arial"/>
                <w:szCs w:val="20"/>
                <w:lang w:val="fr-FR"/>
              </w:rPr>
              <w:t xml:space="preserve"> d</w:t>
            </w:r>
            <w:r w:rsidR="00C7395F" w:rsidRPr="00C677A5">
              <w:rPr>
                <w:rFonts w:cs="Arial"/>
                <w:szCs w:val="20"/>
                <w:lang w:val="fr-FR"/>
              </w:rPr>
              <w:t>u personnel</w:t>
            </w:r>
          </w:p>
          <w:p w14:paraId="11D1F6CC" w14:textId="77777777" w:rsidR="006E6C42" w:rsidRPr="00982659" w:rsidRDefault="006E6C42" w:rsidP="000D4B22">
            <w:pPr>
              <w:tabs>
                <w:tab w:val="left" w:pos="1545"/>
              </w:tabs>
              <w:ind w:left="34" w:right="141"/>
              <w:rPr>
                <w:rFonts w:cs="Arial"/>
                <w:sz w:val="18"/>
                <w:lang w:val="fr-FR"/>
              </w:rPr>
            </w:pPr>
          </w:p>
          <w:p w14:paraId="6973609C" w14:textId="36288B81" w:rsidR="00C7395F" w:rsidRPr="006E6C42" w:rsidRDefault="006E6C42" w:rsidP="00A06D29">
            <w:pPr>
              <w:ind w:left="34" w:right="141"/>
              <w:rPr>
                <w:rFonts w:cs="Arial"/>
                <w:b/>
                <w:i/>
                <w:sz w:val="10"/>
                <w:szCs w:val="16"/>
                <w:lang w:val="fr-FR"/>
              </w:rPr>
            </w:pPr>
            <w:r w:rsidRPr="00982659">
              <w:rPr>
                <w:rFonts w:cs="Arial"/>
                <w:b/>
                <w:i/>
                <w:sz w:val="16"/>
                <w:lang w:val="fr-FR"/>
              </w:rPr>
              <w:t xml:space="preserve">Il </w:t>
            </w:r>
            <w:r>
              <w:rPr>
                <w:rFonts w:cs="Arial"/>
                <w:b/>
                <w:i/>
                <w:sz w:val="16"/>
                <w:lang w:val="fr-FR"/>
              </w:rPr>
              <w:t>doit être conforme au chapitre 3.2</w:t>
            </w:r>
            <w:r w:rsidRPr="00982659">
              <w:rPr>
                <w:rFonts w:cs="Arial"/>
                <w:b/>
                <w:i/>
                <w:sz w:val="16"/>
                <w:lang w:val="fr-FR"/>
              </w:rPr>
              <w:t xml:space="preserve"> des règles de bonnes pratiques tendant à garantir la sûreté biologiques mentionnées à l'article R. 5139-18 du CSP</w:t>
            </w:r>
          </w:p>
        </w:tc>
        <w:tc>
          <w:tcPr>
            <w:tcW w:w="1559" w:type="dxa"/>
            <w:tcBorders>
              <w:top w:val="single" w:sz="4" w:space="0" w:color="auto"/>
              <w:left w:val="nil"/>
              <w:bottom w:val="single" w:sz="4" w:space="0" w:color="auto"/>
              <w:right w:val="single" w:sz="4" w:space="0" w:color="auto"/>
            </w:tcBorders>
          </w:tcPr>
          <w:p w14:paraId="0A4E2036" w14:textId="77777777" w:rsidR="00C7395F" w:rsidRPr="00982659" w:rsidRDefault="00C7395F" w:rsidP="007E54DC">
            <w:pPr>
              <w:tabs>
                <w:tab w:val="left" w:pos="1545"/>
              </w:tabs>
              <w:ind w:left="34" w:right="141"/>
              <w:rPr>
                <w:rFonts w:cs="Arial"/>
                <w:sz w:val="12"/>
                <w:lang w:val="fr-FR"/>
              </w:rPr>
            </w:pPr>
          </w:p>
        </w:tc>
      </w:tr>
      <w:tr w:rsidR="00ED5B44" w:rsidRPr="004B42AD" w14:paraId="5A826AFB" w14:textId="77777777" w:rsidTr="00BB234C">
        <w:trPr>
          <w:trHeight w:val="346"/>
        </w:trPr>
        <w:tc>
          <w:tcPr>
            <w:tcW w:w="846" w:type="dxa"/>
          </w:tcPr>
          <w:p w14:paraId="2A5E846C" w14:textId="68AE9E3C" w:rsidR="00ED5B44" w:rsidRPr="006E6C42" w:rsidRDefault="00653E8E" w:rsidP="00CC49D6">
            <w:pPr>
              <w:ind w:left="28" w:right="-250"/>
              <w:rPr>
                <w:rFonts w:cs="Arial"/>
                <w:lang w:val="fr-FR"/>
              </w:rPr>
            </w:pPr>
            <w:r w:rsidRPr="00982659">
              <w:rPr>
                <w:rFonts w:cs="Arial"/>
                <w:b/>
                <w:color w:val="FF0000"/>
                <w:sz w:val="18"/>
                <w:lang w:val="fr-FR"/>
              </w:rPr>
              <w:tab/>
            </w:r>
            <w:r w:rsidR="00616E2B">
              <w:rPr>
                <w:rFonts w:cs="Arial"/>
                <w:b/>
                <w:sz w:val="18"/>
                <w:lang w:val="fr-FR"/>
              </w:rPr>
              <w:t>2</w:t>
            </w:r>
            <w:r w:rsidR="00CC49D6" w:rsidRPr="00982659">
              <w:rPr>
                <w:rFonts w:cs="Arial"/>
                <w:b/>
                <w:sz w:val="18"/>
                <w:lang w:val="fr-FR"/>
              </w:rPr>
              <w:t>.3.2</w:t>
            </w:r>
          </w:p>
        </w:tc>
        <w:tc>
          <w:tcPr>
            <w:tcW w:w="8363" w:type="dxa"/>
          </w:tcPr>
          <w:p w14:paraId="070AE7A6" w14:textId="075EF532" w:rsidR="00ED5B44" w:rsidRPr="00C677A5" w:rsidRDefault="00ED5B44" w:rsidP="000D4B22">
            <w:pPr>
              <w:tabs>
                <w:tab w:val="left" w:pos="1545"/>
              </w:tabs>
              <w:ind w:left="34" w:right="141"/>
              <w:rPr>
                <w:rFonts w:cs="Arial"/>
                <w:szCs w:val="20"/>
                <w:lang w:val="fr-FR"/>
              </w:rPr>
            </w:pPr>
            <w:r w:rsidRPr="00D43DE4">
              <w:rPr>
                <w:rFonts w:cs="Arial"/>
                <w:szCs w:val="20"/>
                <w:lang w:val="fr-FR"/>
              </w:rPr>
              <w:t>L</w:t>
            </w:r>
            <w:r w:rsidR="000D4B22" w:rsidRPr="00D43DE4">
              <w:rPr>
                <w:rFonts w:cs="Arial"/>
                <w:szCs w:val="20"/>
                <w:lang w:val="fr-FR"/>
              </w:rPr>
              <w:t>a description de la gestion d</w:t>
            </w:r>
            <w:r w:rsidRPr="00C677A5">
              <w:rPr>
                <w:rFonts w:cs="Arial"/>
                <w:szCs w:val="20"/>
                <w:lang w:val="fr-FR"/>
              </w:rPr>
              <w:t>es accès à l’établissement et aux bâtiments concernés par le stockage des MOT (badges, codes</w:t>
            </w:r>
            <w:r w:rsidR="009D49E5">
              <w:rPr>
                <w:rFonts w:cs="Arial"/>
                <w:szCs w:val="20"/>
                <w:lang w:val="fr-FR"/>
              </w:rPr>
              <w:t>, clés</w:t>
            </w:r>
            <w:r w:rsidR="00616E2B">
              <w:rPr>
                <w:rFonts w:cs="Arial"/>
                <w:szCs w:val="20"/>
                <w:lang w:val="fr-FR"/>
              </w:rPr>
              <w:t>,</w:t>
            </w:r>
            <w:r w:rsidR="009D49E5">
              <w:rPr>
                <w:rFonts w:cs="Arial"/>
                <w:szCs w:val="20"/>
                <w:lang w:val="fr-FR"/>
              </w:rPr>
              <w:t>...)</w:t>
            </w:r>
          </w:p>
          <w:p w14:paraId="48657890" w14:textId="77777777" w:rsidR="00ED5B44" w:rsidRPr="00C677A5" w:rsidRDefault="00ED5B44" w:rsidP="00ED5B44">
            <w:pPr>
              <w:ind w:left="0" w:right="141"/>
              <w:rPr>
                <w:rFonts w:cs="Arial"/>
                <w:szCs w:val="20"/>
                <w:lang w:val="fr-FR"/>
              </w:rPr>
            </w:pPr>
          </w:p>
        </w:tc>
        <w:tc>
          <w:tcPr>
            <w:tcW w:w="1559" w:type="dxa"/>
          </w:tcPr>
          <w:p w14:paraId="77CEFB0F" w14:textId="77777777" w:rsidR="00ED5B44" w:rsidRPr="00982659" w:rsidRDefault="00ED5B44" w:rsidP="00BB234C">
            <w:pPr>
              <w:tabs>
                <w:tab w:val="left" w:pos="1545"/>
              </w:tabs>
              <w:ind w:left="34" w:right="141"/>
              <w:rPr>
                <w:rFonts w:cs="Arial"/>
                <w:sz w:val="10"/>
                <w:lang w:val="fr-FR"/>
              </w:rPr>
            </w:pPr>
          </w:p>
        </w:tc>
      </w:tr>
      <w:tr w:rsidR="00ED5B44" w:rsidRPr="004B42AD" w14:paraId="11853D5E" w14:textId="77777777" w:rsidTr="00BB234C">
        <w:trPr>
          <w:trHeight w:val="346"/>
        </w:trPr>
        <w:tc>
          <w:tcPr>
            <w:tcW w:w="846" w:type="dxa"/>
          </w:tcPr>
          <w:p w14:paraId="584EF4D3" w14:textId="2FDACF93" w:rsidR="00ED5B44" w:rsidRPr="00982659" w:rsidRDefault="00616E2B" w:rsidP="00BB234C">
            <w:pPr>
              <w:ind w:left="28" w:right="-817"/>
              <w:rPr>
                <w:rFonts w:cs="Arial"/>
              </w:rPr>
            </w:pPr>
            <w:r>
              <w:rPr>
                <w:rFonts w:cs="Arial"/>
                <w:b/>
                <w:sz w:val="18"/>
                <w:lang w:val="fr-FR"/>
              </w:rPr>
              <w:t>2</w:t>
            </w:r>
            <w:r w:rsidR="00ED5B44" w:rsidRPr="00982659">
              <w:rPr>
                <w:rFonts w:cs="Arial"/>
                <w:b/>
                <w:sz w:val="18"/>
                <w:lang w:val="fr-FR"/>
              </w:rPr>
              <w:t>.3.2</w:t>
            </w:r>
          </w:p>
        </w:tc>
        <w:tc>
          <w:tcPr>
            <w:tcW w:w="8363" w:type="dxa"/>
          </w:tcPr>
          <w:p w14:paraId="68133417" w14:textId="37D66A82" w:rsidR="00ED5B44" w:rsidRPr="00C677A5" w:rsidRDefault="000D4B22" w:rsidP="00A06D29">
            <w:pPr>
              <w:tabs>
                <w:tab w:val="left" w:pos="1545"/>
              </w:tabs>
              <w:ind w:left="34" w:right="141"/>
              <w:rPr>
                <w:rFonts w:cs="Arial"/>
                <w:szCs w:val="20"/>
                <w:lang w:val="fr-FR"/>
              </w:rPr>
            </w:pPr>
            <w:r w:rsidRPr="00D43DE4">
              <w:rPr>
                <w:rFonts w:cs="Arial"/>
                <w:szCs w:val="20"/>
                <w:lang w:val="fr-FR"/>
              </w:rPr>
              <w:t>La description de la gestion d</w:t>
            </w:r>
            <w:r w:rsidR="00ED5B44" w:rsidRPr="00C677A5">
              <w:rPr>
                <w:rFonts w:cs="Arial"/>
                <w:szCs w:val="20"/>
                <w:lang w:val="fr-FR"/>
              </w:rPr>
              <w:t xml:space="preserve">es accès aux pièces concernées par le stockage </w:t>
            </w:r>
            <w:r w:rsidR="005945BC">
              <w:rPr>
                <w:rFonts w:cs="Arial"/>
                <w:szCs w:val="20"/>
                <w:lang w:val="fr-FR"/>
              </w:rPr>
              <w:t xml:space="preserve">des </w:t>
            </w:r>
            <w:r w:rsidR="00F022F7" w:rsidRPr="00C677A5">
              <w:rPr>
                <w:rFonts w:cs="Arial"/>
                <w:szCs w:val="20"/>
                <w:lang w:val="fr-FR"/>
              </w:rPr>
              <w:t>MOT (badges, codes, clés</w:t>
            </w:r>
            <w:r w:rsidR="00616E2B">
              <w:rPr>
                <w:rFonts w:cs="Arial"/>
                <w:szCs w:val="20"/>
                <w:lang w:val="fr-FR"/>
              </w:rPr>
              <w:t>,</w:t>
            </w:r>
            <w:r w:rsidR="00F022F7" w:rsidRPr="00C677A5">
              <w:rPr>
                <w:rFonts w:cs="Arial"/>
                <w:szCs w:val="20"/>
                <w:lang w:val="fr-FR"/>
              </w:rPr>
              <w:t>...)</w:t>
            </w:r>
          </w:p>
        </w:tc>
        <w:tc>
          <w:tcPr>
            <w:tcW w:w="1559" w:type="dxa"/>
          </w:tcPr>
          <w:p w14:paraId="43C256B5" w14:textId="77777777" w:rsidR="00ED5B44" w:rsidRPr="00982659" w:rsidRDefault="00ED5B44" w:rsidP="00BB234C">
            <w:pPr>
              <w:tabs>
                <w:tab w:val="left" w:pos="1545"/>
              </w:tabs>
              <w:ind w:left="34" w:right="141"/>
              <w:rPr>
                <w:rFonts w:cs="Arial"/>
                <w:sz w:val="10"/>
                <w:lang w:val="fr-FR"/>
              </w:rPr>
            </w:pPr>
          </w:p>
        </w:tc>
      </w:tr>
      <w:tr w:rsidR="00ED5B44" w:rsidRPr="004B42AD" w14:paraId="12962C86" w14:textId="77777777" w:rsidTr="00BB234C">
        <w:trPr>
          <w:trHeight w:val="346"/>
        </w:trPr>
        <w:tc>
          <w:tcPr>
            <w:tcW w:w="846" w:type="dxa"/>
          </w:tcPr>
          <w:p w14:paraId="3F8FE9EF" w14:textId="785A0C4C" w:rsidR="00ED5B44" w:rsidRPr="00982659" w:rsidRDefault="00616E2B" w:rsidP="00BB234C">
            <w:pPr>
              <w:ind w:left="28" w:right="-817"/>
              <w:rPr>
                <w:rFonts w:cs="Arial"/>
              </w:rPr>
            </w:pPr>
            <w:r>
              <w:rPr>
                <w:rFonts w:cs="Arial"/>
                <w:b/>
                <w:sz w:val="18"/>
                <w:lang w:val="fr-FR"/>
              </w:rPr>
              <w:t>2</w:t>
            </w:r>
            <w:r w:rsidR="00ED5B44" w:rsidRPr="00982659">
              <w:rPr>
                <w:rFonts w:cs="Arial"/>
                <w:b/>
                <w:sz w:val="18"/>
                <w:lang w:val="fr-FR"/>
              </w:rPr>
              <w:t>.3.2</w:t>
            </w:r>
          </w:p>
        </w:tc>
        <w:tc>
          <w:tcPr>
            <w:tcW w:w="8363" w:type="dxa"/>
          </w:tcPr>
          <w:p w14:paraId="3172312F" w14:textId="3196ADE8" w:rsidR="00ED5B44" w:rsidRPr="00C677A5" w:rsidRDefault="000D4B22" w:rsidP="00F022F7">
            <w:pPr>
              <w:ind w:left="0" w:right="141"/>
              <w:rPr>
                <w:rFonts w:cs="Arial"/>
                <w:szCs w:val="20"/>
                <w:lang w:val="fr-FR"/>
              </w:rPr>
            </w:pPr>
            <w:r w:rsidRPr="00D43DE4">
              <w:rPr>
                <w:rFonts w:cs="Arial"/>
                <w:szCs w:val="20"/>
                <w:lang w:val="fr-FR"/>
              </w:rPr>
              <w:t>La description de la gestion d</w:t>
            </w:r>
            <w:r w:rsidR="00ED5B44" w:rsidRPr="00C677A5">
              <w:rPr>
                <w:rFonts w:cs="Arial"/>
                <w:szCs w:val="20"/>
                <w:lang w:val="fr-FR"/>
              </w:rPr>
              <w:t>es accès aux équipements de stockage des MOT (réfrigérat</w:t>
            </w:r>
            <w:r w:rsidRPr="00C677A5">
              <w:rPr>
                <w:rFonts w:cs="Arial"/>
                <w:szCs w:val="20"/>
                <w:lang w:val="fr-FR"/>
              </w:rPr>
              <w:t>eurs, c</w:t>
            </w:r>
            <w:r w:rsidR="009D49E5">
              <w:rPr>
                <w:rFonts w:cs="Arial"/>
                <w:szCs w:val="20"/>
                <w:lang w:val="fr-FR"/>
              </w:rPr>
              <w:t>ongélateurs, étuves</w:t>
            </w:r>
            <w:r w:rsidR="00616E2B">
              <w:rPr>
                <w:rFonts w:cs="Arial"/>
                <w:szCs w:val="20"/>
                <w:lang w:val="fr-FR"/>
              </w:rPr>
              <w:t>,</w:t>
            </w:r>
            <w:r w:rsidR="009D49E5">
              <w:rPr>
                <w:rFonts w:cs="Arial"/>
                <w:szCs w:val="20"/>
                <w:lang w:val="fr-FR"/>
              </w:rPr>
              <w:t>...)</w:t>
            </w:r>
          </w:p>
        </w:tc>
        <w:tc>
          <w:tcPr>
            <w:tcW w:w="1559" w:type="dxa"/>
          </w:tcPr>
          <w:p w14:paraId="04D5A135" w14:textId="77777777" w:rsidR="00ED5B44" w:rsidRPr="00982659" w:rsidRDefault="00ED5B44" w:rsidP="00BB234C">
            <w:pPr>
              <w:tabs>
                <w:tab w:val="left" w:pos="1545"/>
              </w:tabs>
              <w:ind w:left="34" w:right="141"/>
              <w:rPr>
                <w:rFonts w:cs="Arial"/>
                <w:sz w:val="10"/>
                <w:lang w:val="fr-FR"/>
              </w:rPr>
            </w:pPr>
          </w:p>
        </w:tc>
      </w:tr>
      <w:tr w:rsidR="00ED5B44" w:rsidRPr="004B42AD" w14:paraId="74BE25A6" w14:textId="77777777" w:rsidTr="00BB234C">
        <w:trPr>
          <w:trHeight w:val="346"/>
        </w:trPr>
        <w:tc>
          <w:tcPr>
            <w:tcW w:w="846" w:type="dxa"/>
          </w:tcPr>
          <w:p w14:paraId="2636C1FC" w14:textId="7C9A5F24" w:rsidR="00ED5B44" w:rsidRPr="00982659" w:rsidRDefault="00616E2B" w:rsidP="00BB234C">
            <w:pPr>
              <w:ind w:left="28" w:right="-817"/>
              <w:rPr>
                <w:rFonts w:cs="Arial"/>
              </w:rPr>
            </w:pPr>
            <w:r>
              <w:rPr>
                <w:rFonts w:cs="Arial"/>
                <w:b/>
                <w:sz w:val="18"/>
                <w:lang w:val="fr-FR"/>
              </w:rPr>
              <w:t>2</w:t>
            </w:r>
            <w:r w:rsidR="00ED5B44" w:rsidRPr="00982659">
              <w:rPr>
                <w:rFonts w:cs="Arial"/>
                <w:b/>
                <w:sz w:val="18"/>
                <w:lang w:val="fr-FR"/>
              </w:rPr>
              <w:t>.3.2</w:t>
            </w:r>
          </w:p>
        </w:tc>
        <w:tc>
          <w:tcPr>
            <w:tcW w:w="8363" w:type="dxa"/>
          </w:tcPr>
          <w:p w14:paraId="69841973" w14:textId="4940DB51" w:rsidR="00ED5B44" w:rsidRPr="00D43DE4" w:rsidRDefault="00FD46D2" w:rsidP="00FD46D2">
            <w:pPr>
              <w:ind w:left="317" w:right="141" w:hanging="283"/>
              <w:rPr>
                <w:rFonts w:cs="Arial"/>
                <w:szCs w:val="20"/>
                <w:lang w:val="fr-FR"/>
              </w:rPr>
            </w:pPr>
            <w:r>
              <w:rPr>
                <w:rFonts w:cs="Arial"/>
                <w:szCs w:val="20"/>
                <w:lang w:val="fr-FR"/>
              </w:rPr>
              <w:t>La description du système de</w:t>
            </w:r>
            <w:r w:rsidR="000D4B22" w:rsidRPr="00D43DE4">
              <w:rPr>
                <w:rFonts w:cs="Arial"/>
                <w:szCs w:val="20"/>
                <w:lang w:val="fr-FR"/>
              </w:rPr>
              <w:t xml:space="preserve"> gestion d</w:t>
            </w:r>
            <w:r w:rsidR="00ED5B44" w:rsidRPr="00D43DE4">
              <w:rPr>
                <w:rFonts w:cs="Arial"/>
                <w:szCs w:val="20"/>
                <w:lang w:val="fr-FR"/>
              </w:rPr>
              <w:t>u stock de MOT</w:t>
            </w:r>
          </w:p>
        </w:tc>
        <w:tc>
          <w:tcPr>
            <w:tcW w:w="1559" w:type="dxa"/>
          </w:tcPr>
          <w:p w14:paraId="0BD13A81" w14:textId="77777777" w:rsidR="00ED5B44" w:rsidRPr="00982659" w:rsidRDefault="00ED5B44" w:rsidP="00BB234C">
            <w:pPr>
              <w:tabs>
                <w:tab w:val="left" w:pos="1545"/>
              </w:tabs>
              <w:ind w:left="34" w:right="141"/>
              <w:rPr>
                <w:rFonts w:cs="Arial"/>
                <w:sz w:val="10"/>
                <w:lang w:val="fr-FR"/>
              </w:rPr>
            </w:pPr>
          </w:p>
        </w:tc>
      </w:tr>
      <w:tr w:rsidR="00BA0AC0" w:rsidRPr="004B42AD" w14:paraId="427202A0" w14:textId="77777777" w:rsidTr="00BB234C">
        <w:trPr>
          <w:trHeight w:val="346"/>
        </w:trPr>
        <w:tc>
          <w:tcPr>
            <w:tcW w:w="846" w:type="dxa"/>
          </w:tcPr>
          <w:p w14:paraId="3DB759C0" w14:textId="582A9A5A" w:rsidR="00BA0AC0" w:rsidRPr="00982659" w:rsidRDefault="00616E2B" w:rsidP="00BB234C">
            <w:pPr>
              <w:ind w:left="28" w:right="-817"/>
              <w:rPr>
                <w:rFonts w:cs="Arial"/>
              </w:rPr>
            </w:pPr>
            <w:r>
              <w:rPr>
                <w:rFonts w:cs="Arial"/>
                <w:b/>
                <w:sz w:val="18"/>
                <w:lang w:val="fr-FR"/>
              </w:rPr>
              <w:t>2</w:t>
            </w:r>
            <w:r w:rsidR="00BA0AC0" w:rsidRPr="00982659">
              <w:rPr>
                <w:rFonts w:cs="Arial"/>
                <w:b/>
                <w:sz w:val="18"/>
                <w:lang w:val="fr-FR"/>
              </w:rPr>
              <w:t>.3.2</w:t>
            </w:r>
          </w:p>
        </w:tc>
        <w:tc>
          <w:tcPr>
            <w:tcW w:w="8363" w:type="dxa"/>
          </w:tcPr>
          <w:p w14:paraId="5E32E5C9" w14:textId="1695EB93" w:rsidR="00BA0AC0" w:rsidRPr="00E1624E" w:rsidRDefault="000D4B22" w:rsidP="00E1624E">
            <w:pPr>
              <w:tabs>
                <w:tab w:val="left" w:pos="1545"/>
              </w:tabs>
              <w:ind w:left="34" w:right="141"/>
              <w:rPr>
                <w:rFonts w:cs="Arial"/>
                <w:szCs w:val="20"/>
                <w:lang w:val="fr-FR"/>
              </w:rPr>
            </w:pPr>
            <w:r w:rsidRPr="00D43DE4">
              <w:rPr>
                <w:rFonts w:cs="Arial"/>
                <w:szCs w:val="20"/>
                <w:lang w:val="fr-FR"/>
              </w:rPr>
              <w:t>La description de la gestion d</w:t>
            </w:r>
            <w:r w:rsidR="00BA0AC0" w:rsidRPr="00C677A5">
              <w:rPr>
                <w:rFonts w:cs="Arial"/>
                <w:szCs w:val="20"/>
                <w:lang w:val="fr-FR"/>
              </w:rPr>
              <w:t>es opérations autres que celles réalisées par les personnes habilitées (entre</w:t>
            </w:r>
            <w:r w:rsidR="009D49E5">
              <w:rPr>
                <w:rFonts w:cs="Arial"/>
                <w:szCs w:val="20"/>
                <w:lang w:val="fr-FR"/>
              </w:rPr>
              <w:t>tien, maintenance, visiteurs,…)</w:t>
            </w:r>
          </w:p>
        </w:tc>
        <w:tc>
          <w:tcPr>
            <w:tcW w:w="1559" w:type="dxa"/>
          </w:tcPr>
          <w:p w14:paraId="61A64355" w14:textId="77777777" w:rsidR="00BA0AC0" w:rsidRPr="00982659" w:rsidRDefault="00BA0AC0" w:rsidP="00BB234C">
            <w:pPr>
              <w:tabs>
                <w:tab w:val="left" w:pos="1545"/>
              </w:tabs>
              <w:ind w:left="34" w:right="141"/>
              <w:rPr>
                <w:rFonts w:cs="Arial"/>
                <w:sz w:val="10"/>
                <w:lang w:val="fr-FR"/>
              </w:rPr>
            </w:pPr>
          </w:p>
        </w:tc>
      </w:tr>
    </w:tbl>
    <w:p w14:paraId="2ADB796F" w14:textId="77777777" w:rsidR="00ED5B44" w:rsidRDefault="00ED5B44" w:rsidP="00BD0337">
      <w:pPr>
        <w:pStyle w:val="Paragraphedeliste"/>
        <w:ind w:left="-567" w:right="141"/>
        <w:jc w:val="both"/>
        <w:rPr>
          <w:rFonts w:cs="Arial"/>
          <w:b/>
          <w:sz w:val="18"/>
          <w:lang w:val="fr-FR"/>
        </w:rPr>
      </w:pPr>
    </w:p>
    <w:p w14:paraId="06FC26BB" w14:textId="77777777" w:rsidR="00DE399D" w:rsidRPr="00982659" w:rsidRDefault="00DE399D" w:rsidP="00BD0337">
      <w:pPr>
        <w:pStyle w:val="Paragraphedeliste"/>
        <w:ind w:left="-567" w:right="141"/>
        <w:jc w:val="both"/>
        <w:rPr>
          <w:rFonts w:cs="Arial"/>
          <w:b/>
          <w:sz w:val="18"/>
          <w:lang w:val="fr-FR"/>
        </w:rPr>
      </w:pPr>
    </w:p>
    <w:p w14:paraId="5FF99FCA" w14:textId="6F3CA5B5" w:rsidR="00623BD8" w:rsidRPr="00982659" w:rsidRDefault="00616E2B" w:rsidP="00623BD8">
      <w:pPr>
        <w:shd w:val="clear" w:color="auto" w:fill="C5E0B3" w:themeFill="accent6" w:themeFillTint="66"/>
        <w:ind w:right="142"/>
        <w:jc w:val="both"/>
        <w:outlineLvl w:val="1"/>
        <w:rPr>
          <w:rFonts w:cs="Arial"/>
          <w:b/>
          <w:lang w:val="fr-FR"/>
        </w:rPr>
      </w:pPr>
      <w:bookmarkStart w:id="192" w:name="_Toc499890112"/>
      <w:r>
        <w:rPr>
          <w:rFonts w:cs="Arial"/>
          <w:b/>
          <w:lang w:val="fr-FR"/>
        </w:rPr>
        <w:t>3</w:t>
      </w:r>
      <w:r w:rsidR="00623BD8" w:rsidRPr="00982659">
        <w:rPr>
          <w:rFonts w:cs="Arial"/>
          <w:b/>
          <w:lang w:val="fr-FR"/>
        </w:rPr>
        <w:t>.  </w:t>
      </w:r>
      <w:r w:rsidR="00623BD8">
        <w:rPr>
          <w:rFonts w:cs="Arial"/>
          <w:b/>
          <w:lang w:val="fr-FR"/>
        </w:rPr>
        <w:t>SITUATION D’URGENCE</w:t>
      </w:r>
      <w:bookmarkEnd w:id="192"/>
    </w:p>
    <w:p w14:paraId="4AF208C4" w14:textId="77777777" w:rsidR="00AB13DD" w:rsidRPr="00982659" w:rsidRDefault="00AB13DD" w:rsidP="00BD0337">
      <w:pPr>
        <w:ind w:right="141"/>
        <w:jc w:val="both"/>
        <w:rPr>
          <w:rFonts w:cs="Arial"/>
          <w:lang w:val="fr-FR"/>
        </w:rPr>
      </w:pPr>
    </w:p>
    <w:tbl>
      <w:tblPr>
        <w:tblStyle w:val="Grilledutableau"/>
        <w:tblW w:w="10768" w:type="dxa"/>
        <w:tblInd w:w="-567" w:type="dxa"/>
        <w:tblLayout w:type="fixed"/>
        <w:tblLook w:val="04A0" w:firstRow="1" w:lastRow="0" w:firstColumn="1" w:lastColumn="0" w:noHBand="0" w:noVBand="1"/>
      </w:tblPr>
      <w:tblGrid>
        <w:gridCol w:w="846"/>
        <w:gridCol w:w="8363"/>
        <w:gridCol w:w="1559"/>
      </w:tblGrid>
      <w:tr w:rsidR="008E0F41" w:rsidRPr="00A27436" w14:paraId="17B9EB0C" w14:textId="77777777" w:rsidTr="008E0F41">
        <w:trPr>
          <w:trHeight w:val="168"/>
        </w:trPr>
        <w:tc>
          <w:tcPr>
            <w:tcW w:w="9209" w:type="dxa"/>
            <w:gridSpan w:val="2"/>
            <w:tcBorders>
              <w:bottom w:val="single" w:sz="4" w:space="0" w:color="auto"/>
            </w:tcBorders>
            <w:shd w:val="clear" w:color="auto" w:fill="CCCCFF"/>
          </w:tcPr>
          <w:p w14:paraId="424721DE" w14:textId="77777777" w:rsidR="008E0F41" w:rsidRPr="00982659" w:rsidRDefault="008E0F41" w:rsidP="00BB234C">
            <w:pPr>
              <w:pStyle w:val="Paragraphedeliste"/>
              <w:tabs>
                <w:tab w:val="left" w:pos="2265"/>
              </w:tabs>
              <w:ind w:left="317" w:right="141" w:hanging="284"/>
              <w:jc w:val="center"/>
              <w:rPr>
                <w:rFonts w:cs="Arial"/>
                <w:sz w:val="12"/>
                <w:lang w:val="fr-FR"/>
              </w:rPr>
            </w:pPr>
            <w:r w:rsidRPr="00982659">
              <w:rPr>
                <w:rFonts w:cs="Arial"/>
                <w:lang w:val="fr-FR"/>
              </w:rPr>
              <w:br w:type="page"/>
            </w:r>
          </w:p>
          <w:p w14:paraId="3DEB133F" w14:textId="77777777" w:rsidR="008E0F41" w:rsidRPr="00982659" w:rsidRDefault="008E0F41" w:rsidP="00BB234C">
            <w:pPr>
              <w:pStyle w:val="Paragraphedeliste"/>
              <w:tabs>
                <w:tab w:val="left" w:pos="2265"/>
              </w:tabs>
              <w:ind w:left="317" w:right="141" w:hanging="284"/>
              <w:jc w:val="center"/>
              <w:rPr>
                <w:rFonts w:cs="Arial"/>
                <w:b/>
                <w:sz w:val="16"/>
                <w:lang w:val="fr-FR"/>
              </w:rPr>
            </w:pPr>
            <w:r w:rsidRPr="00982659">
              <w:rPr>
                <w:rFonts w:cs="Arial"/>
                <w:b/>
                <w:sz w:val="16"/>
                <w:lang w:val="fr-FR"/>
              </w:rPr>
              <w:t>INFORMATIONS A FOURNIR</w:t>
            </w:r>
            <w:r w:rsidRPr="00982659">
              <w:rPr>
                <w:rFonts w:cs="Arial"/>
                <w:sz w:val="16"/>
                <w:szCs w:val="16"/>
                <w:lang w:val="fr-FR"/>
              </w:rPr>
              <w:t xml:space="preserve"> </w:t>
            </w:r>
          </w:p>
        </w:tc>
        <w:tc>
          <w:tcPr>
            <w:tcW w:w="1559" w:type="dxa"/>
            <w:tcBorders>
              <w:bottom w:val="single" w:sz="4" w:space="0" w:color="auto"/>
            </w:tcBorders>
            <w:shd w:val="clear" w:color="auto" w:fill="CCCCFF"/>
          </w:tcPr>
          <w:p w14:paraId="7E4E2A4E" w14:textId="32ED95B8" w:rsidR="008E0F41" w:rsidRPr="00982659" w:rsidRDefault="009F3F3F" w:rsidP="00BB234C">
            <w:pPr>
              <w:pStyle w:val="Paragraphedeliste"/>
              <w:tabs>
                <w:tab w:val="left" w:pos="2265"/>
              </w:tabs>
              <w:ind w:left="0" w:firstLine="34"/>
              <w:jc w:val="center"/>
              <w:rPr>
                <w:rFonts w:cs="Arial"/>
                <w:lang w:val="fr-FR"/>
              </w:rPr>
            </w:pPr>
            <w:r>
              <w:rPr>
                <w:rFonts w:cs="Arial"/>
                <w:b/>
                <w:sz w:val="16"/>
                <w:lang w:val="fr-FR"/>
              </w:rPr>
              <w:t>NUMÉRO</w:t>
            </w:r>
            <w:r w:rsidR="008E0F41" w:rsidRPr="00982659">
              <w:rPr>
                <w:rFonts w:cs="Arial"/>
                <w:b/>
                <w:sz w:val="16"/>
                <w:lang w:val="fr-FR"/>
              </w:rPr>
              <w:t xml:space="preserve"> DE PIECE-JOINTE</w:t>
            </w:r>
          </w:p>
        </w:tc>
      </w:tr>
      <w:tr w:rsidR="00C7395F" w:rsidRPr="004B42AD" w14:paraId="35FEDC92" w14:textId="77777777" w:rsidTr="000D59CE">
        <w:trPr>
          <w:trHeight w:val="626"/>
        </w:trPr>
        <w:tc>
          <w:tcPr>
            <w:tcW w:w="846" w:type="dxa"/>
            <w:tcBorders>
              <w:top w:val="single" w:sz="4" w:space="0" w:color="auto"/>
              <w:right w:val="single" w:sz="4" w:space="0" w:color="auto"/>
            </w:tcBorders>
          </w:tcPr>
          <w:p w14:paraId="527AF6D0" w14:textId="77777777" w:rsidR="00C7395F" w:rsidRPr="00982659" w:rsidRDefault="00C7395F" w:rsidP="00BD0337">
            <w:pPr>
              <w:pStyle w:val="Paragraphedeliste"/>
              <w:tabs>
                <w:tab w:val="left" w:pos="2265"/>
              </w:tabs>
              <w:ind w:left="312" w:right="141" w:hanging="312"/>
              <w:jc w:val="both"/>
              <w:rPr>
                <w:rFonts w:cs="Arial"/>
                <w:b/>
                <w:sz w:val="12"/>
                <w:lang w:val="fr-FR"/>
              </w:rPr>
            </w:pPr>
          </w:p>
          <w:p w14:paraId="525B6007" w14:textId="5FC705DB" w:rsidR="00C7395F" w:rsidRPr="00982659" w:rsidRDefault="00616E2B" w:rsidP="00BD0337">
            <w:pPr>
              <w:pStyle w:val="Paragraphedeliste"/>
              <w:tabs>
                <w:tab w:val="left" w:pos="2265"/>
              </w:tabs>
              <w:ind w:left="312" w:right="141" w:hanging="312"/>
              <w:jc w:val="both"/>
              <w:rPr>
                <w:rFonts w:cs="Arial"/>
                <w:b/>
                <w:lang w:val="fr-FR"/>
              </w:rPr>
            </w:pPr>
            <w:r>
              <w:rPr>
                <w:rFonts w:cs="Arial"/>
                <w:b/>
                <w:lang w:val="fr-FR"/>
              </w:rPr>
              <w:t>3</w:t>
            </w:r>
            <w:r w:rsidR="00C7395F" w:rsidRPr="00982659">
              <w:rPr>
                <w:rFonts w:cs="Arial"/>
                <w:b/>
                <w:lang w:val="fr-FR"/>
              </w:rPr>
              <w:t xml:space="preserve">.1 </w:t>
            </w:r>
          </w:p>
        </w:tc>
        <w:tc>
          <w:tcPr>
            <w:tcW w:w="8363" w:type="dxa"/>
            <w:tcBorders>
              <w:top w:val="single" w:sz="4" w:space="0" w:color="auto"/>
              <w:left w:val="nil"/>
              <w:bottom w:val="single" w:sz="4" w:space="0" w:color="auto"/>
              <w:right w:val="single" w:sz="4" w:space="0" w:color="auto"/>
            </w:tcBorders>
          </w:tcPr>
          <w:p w14:paraId="167FDDEA" w14:textId="77777777" w:rsidR="00C7395F" w:rsidRPr="00982659" w:rsidRDefault="00C7395F" w:rsidP="00BD0337">
            <w:pPr>
              <w:pStyle w:val="Paragraphedeliste"/>
              <w:tabs>
                <w:tab w:val="left" w:pos="2265"/>
              </w:tabs>
              <w:ind w:left="34" w:right="141"/>
              <w:jc w:val="both"/>
              <w:rPr>
                <w:rFonts w:cs="Arial"/>
                <w:sz w:val="12"/>
                <w:lang w:val="fr-FR"/>
              </w:rPr>
            </w:pPr>
            <w:r w:rsidRPr="00982659">
              <w:rPr>
                <w:rFonts w:cs="Arial"/>
                <w:lang w:val="fr-FR"/>
              </w:rPr>
              <w:t xml:space="preserve"> </w:t>
            </w:r>
          </w:p>
          <w:p w14:paraId="427106AA" w14:textId="77777777" w:rsidR="00C7395F" w:rsidRPr="00982659" w:rsidRDefault="00C7395F" w:rsidP="00BD0337">
            <w:pPr>
              <w:pStyle w:val="Paragraphedeliste"/>
              <w:tabs>
                <w:tab w:val="left" w:pos="2265"/>
              </w:tabs>
              <w:ind w:left="34" w:right="141"/>
              <w:jc w:val="both"/>
              <w:rPr>
                <w:rFonts w:cs="Arial"/>
                <w:lang w:val="fr-FR"/>
              </w:rPr>
            </w:pPr>
            <w:r w:rsidRPr="00982659">
              <w:rPr>
                <w:rFonts w:cs="Arial"/>
                <w:lang w:val="fr-FR"/>
              </w:rPr>
              <w:t xml:space="preserve">L'arrêté préfectoral d'approbation du Plan Particulier d'Intervention (PPI) relatif à la détention de MOT de l'annexe I de la liste des MOT </w:t>
            </w:r>
            <w:r w:rsidRPr="00982659">
              <w:rPr>
                <w:rFonts w:cs="Arial"/>
                <w:b/>
                <w:i/>
                <w:lang w:val="fr-FR"/>
              </w:rPr>
              <w:t>(ne pas fournir le PPI)</w:t>
            </w:r>
          </w:p>
          <w:p w14:paraId="05198B7E" w14:textId="77777777" w:rsidR="00C7395F" w:rsidRPr="00982659" w:rsidRDefault="00C7395F" w:rsidP="00BD0337">
            <w:pPr>
              <w:pStyle w:val="Paragraphedeliste"/>
              <w:tabs>
                <w:tab w:val="left" w:pos="2265"/>
              </w:tabs>
              <w:ind w:left="34" w:right="141"/>
              <w:jc w:val="both"/>
              <w:rPr>
                <w:rFonts w:cs="Arial"/>
                <w:sz w:val="10"/>
                <w:szCs w:val="16"/>
                <w:lang w:val="fr-FR"/>
              </w:rPr>
            </w:pPr>
          </w:p>
        </w:tc>
        <w:tc>
          <w:tcPr>
            <w:tcW w:w="1559" w:type="dxa"/>
            <w:tcBorders>
              <w:top w:val="single" w:sz="4" w:space="0" w:color="auto"/>
              <w:left w:val="nil"/>
              <w:bottom w:val="single" w:sz="4" w:space="0" w:color="auto"/>
              <w:right w:val="single" w:sz="4" w:space="0" w:color="auto"/>
            </w:tcBorders>
          </w:tcPr>
          <w:p w14:paraId="40090B2F" w14:textId="77777777" w:rsidR="00C7395F" w:rsidRPr="00982659" w:rsidRDefault="00C7395F" w:rsidP="00BD0337">
            <w:pPr>
              <w:pStyle w:val="Paragraphedeliste"/>
              <w:tabs>
                <w:tab w:val="left" w:pos="2265"/>
              </w:tabs>
              <w:ind w:left="34" w:right="141"/>
              <w:jc w:val="both"/>
              <w:rPr>
                <w:rFonts w:cs="Arial"/>
                <w:lang w:val="fr-FR"/>
              </w:rPr>
            </w:pPr>
          </w:p>
        </w:tc>
      </w:tr>
      <w:tr w:rsidR="00C7395F" w:rsidRPr="004B42AD" w14:paraId="0BCDD137" w14:textId="77777777" w:rsidTr="00232887">
        <w:trPr>
          <w:trHeight w:val="1296"/>
        </w:trPr>
        <w:tc>
          <w:tcPr>
            <w:tcW w:w="846" w:type="dxa"/>
            <w:tcBorders>
              <w:top w:val="single" w:sz="4" w:space="0" w:color="auto"/>
              <w:right w:val="single" w:sz="4" w:space="0" w:color="auto"/>
            </w:tcBorders>
          </w:tcPr>
          <w:p w14:paraId="0D60A65B" w14:textId="77777777" w:rsidR="00C7395F" w:rsidRPr="00982659" w:rsidRDefault="00C7395F" w:rsidP="00BD0337">
            <w:pPr>
              <w:pStyle w:val="Paragraphedeliste"/>
              <w:tabs>
                <w:tab w:val="left" w:pos="2265"/>
              </w:tabs>
              <w:ind w:left="317" w:right="141" w:hanging="284"/>
              <w:jc w:val="both"/>
              <w:rPr>
                <w:rFonts w:cs="Arial"/>
                <w:b/>
                <w:sz w:val="14"/>
                <w:lang w:val="fr-FR"/>
              </w:rPr>
            </w:pPr>
          </w:p>
          <w:p w14:paraId="4FDAB851" w14:textId="71389439" w:rsidR="00C7395F" w:rsidRPr="00982659" w:rsidRDefault="00616E2B" w:rsidP="00BD0337">
            <w:pPr>
              <w:pStyle w:val="Paragraphedeliste"/>
              <w:tabs>
                <w:tab w:val="left" w:pos="2265"/>
              </w:tabs>
              <w:ind w:left="312" w:right="141" w:hanging="312"/>
              <w:jc w:val="both"/>
              <w:rPr>
                <w:rFonts w:cs="Arial"/>
                <w:b/>
                <w:lang w:val="fr-FR"/>
              </w:rPr>
            </w:pPr>
            <w:r>
              <w:rPr>
                <w:rFonts w:cs="Arial"/>
                <w:b/>
                <w:lang w:val="fr-FR"/>
              </w:rPr>
              <w:t>3</w:t>
            </w:r>
            <w:r w:rsidR="00C7395F" w:rsidRPr="00982659">
              <w:rPr>
                <w:rFonts w:cs="Arial"/>
                <w:b/>
                <w:lang w:val="fr-FR"/>
              </w:rPr>
              <w:t xml:space="preserve">.2 </w:t>
            </w:r>
          </w:p>
        </w:tc>
        <w:tc>
          <w:tcPr>
            <w:tcW w:w="8363" w:type="dxa"/>
            <w:tcBorders>
              <w:top w:val="single" w:sz="4" w:space="0" w:color="auto"/>
              <w:left w:val="nil"/>
              <w:bottom w:val="single" w:sz="4" w:space="0" w:color="auto"/>
              <w:right w:val="single" w:sz="4" w:space="0" w:color="auto"/>
            </w:tcBorders>
          </w:tcPr>
          <w:p w14:paraId="14DDCB4D" w14:textId="77777777" w:rsidR="00C7395F" w:rsidRPr="00982659" w:rsidRDefault="00C7395F" w:rsidP="00BD0337">
            <w:pPr>
              <w:pStyle w:val="Paragraphedeliste"/>
              <w:tabs>
                <w:tab w:val="left" w:pos="2265"/>
              </w:tabs>
              <w:ind w:left="34" w:right="141"/>
              <w:jc w:val="both"/>
              <w:rPr>
                <w:rFonts w:cs="Arial"/>
                <w:sz w:val="12"/>
                <w:lang w:val="fr-FR"/>
              </w:rPr>
            </w:pPr>
          </w:p>
          <w:p w14:paraId="1BCD1494" w14:textId="66DF212A" w:rsidR="00C7395F" w:rsidRPr="00982659" w:rsidRDefault="00C7395F" w:rsidP="00BD0337">
            <w:pPr>
              <w:pStyle w:val="Paragraphedeliste"/>
              <w:ind w:left="34" w:right="141"/>
              <w:jc w:val="both"/>
              <w:rPr>
                <w:rFonts w:cs="Arial"/>
                <w:lang w:val="fr-FR"/>
              </w:rPr>
            </w:pPr>
            <w:r w:rsidRPr="00982659">
              <w:rPr>
                <w:rFonts w:cs="Arial"/>
                <w:lang w:val="fr-FR"/>
              </w:rPr>
              <w:t>Le plan d'urgence interne conforme aux règles de bonnes pratiques mentionnées à l’article R.5139-18 du CSP incluant le processus de déclaration et de gestion des évènements</w:t>
            </w:r>
            <w:r w:rsidR="00DE399D">
              <w:rPr>
                <w:rFonts w:cs="Arial"/>
                <w:lang w:val="fr-FR"/>
              </w:rPr>
              <w:t xml:space="preserve"> ainsi que les scenarii en cas de déversement accidentel de MOT et de transfert de l’équipement de stockage</w:t>
            </w:r>
          </w:p>
          <w:p w14:paraId="259B2FCF" w14:textId="77777777" w:rsidR="00232887" w:rsidRPr="00982659" w:rsidRDefault="00232887" w:rsidP="00BD0337">
            <w:pPr>
              <w:pStyle w:val="Paragraphedeliste"/>
              <w:ind w:left="34" w:right="141"/>
              <w:jc w:val="both"/>
              <w:rPr>
                <w:rFonts w:cs="Arial"/>
                <w:sz w:val="16"/>
                <w:lang w:val="fr-FR"/>
              </w:rPr>
            </w:pPr>
          </w:p>
          <w:p w14:paraId="4D85DAF6" w14:textId="77777777" w:rsidR="00232887" w:rsidRPr="00EF7B92" w:rsidRDefault="00232887" w:rsidP="00232887">
            <w:pPr>
              <w:ind w:left="0"/>
              <w:jc w:val="both"/>
              <w:rPr>
                <w:rFonts w:cs="Arial"/>
                <w:b/>
                <w:i/>
                <w:sz w:val="16"/>
                <w:lang w:val="fr-FR"/>
              </w:rPr>
            </w:pPr>
            <w:r w:rsidRPr="00982659">
              <w:rPr>
                <w:rFonts w:cs="Arial"/>
                <w:b/>
                <w:i/>
                <w:sz w:val="16"/>
                <w:lang w:val="fr-FR"/>
              </w:rPr>
              <w:t xml:space="preserve">Il doit être conforme au chapitre 8 des règles de bonnes pratiques tendant à </w:t>
            </w:r>
            <w:r w:rsidRPr="00EF7B92">
              <w:rPr>
                <w:rFonts w:cs="Arial"/>
                <w:b/>
                <w:i/>
                <w:sz w:val="16"/>
                <w:lang w:val="fr-FR"/>
              </w:rPr>
              <w:t xml:space="preserve">garantir la sécurité et la sûreté biologiques mentionnées à l'article R. 5139-18 du CSP.  </w:t>
            </w:r>
          </w:p>
          <w:p w14:paraId="326F9267" w14:textId="646E9797" w:rsidR="00C7395F" w:rsidRPr="00982659" w:rsidRDefault="00232887" w:rsidP="004F77D6">
            <w:pPr>
              <w:ind w:left="0"/>
              <w:jc w:val="both"/>
              <w:rPr>
                <w:rFonts w:cs="Arial"/>
                <w:b/>
                <w:i/>
                <w:sz w:val="16"/>
                <w:lang w:val="fr-FR"/>
              </w:rPr>
            </w:pPr>
            <w:r w:rsidRPr="00982659">
              <w:rPr>
                <w:rFonts w:cs="Arial"/>
                <w:b/>
                <w:i/>
                <w:sz w:val="16"/>
                <w:lang w:val="fr-FR"/>
              </w:rPr>
              <w:t xml:space="preserve">Il doit intégrer la gestion des situations d’urgence en sécurité biologique </w:t>
            </w:r>
            <w:r w:rsidR="004E7657">
              <w:rPr>
                <w:rFonts w:cs="Arial"/>
                <w:b/>
                <w:i/>
                <w:sz w:val="16"/>
                <w:lang w:val="fr-FR"/>
              </w:rPr>
              <w:t xml:space="preserve">(déversement accidentel de MOT notamment) </w:t>
            </w:r>
            <w:r w:rsidRPr="00982659">
              <w:rPr>
                <w:rFonts w:cs="Arial"/>
                <w:b/>
                <w:i/>
                <w:sz w:val="16"/>
                <w:lang w:val="fr-FR"/>
              </w:rPr>
              <w:t>ainsi qu’en sûreté biologique</w:t>
            </w:r>
            <w:r w:rsidR="004E7657">
              <w:rPr>
                <w:rFonts w:cs="Arial"/>
                <w:b/>
                <w:i/>
                <w:sz w:val="16"/>
                <w:lang w:val="fr-FR"/>
              </w:rPr>
              <w:t xml:space="preserve"> (notamment en cas de transfert de l’équipement de stockage)</w:t>
            </w:r>
          </w:p>
        </w:tc>
        <w:tc>
          <w:tcPr>
            <w:tcW w:w="1559" w:type="dxa"/>
            <w:tcBorders>
              <w:top w:val="single" w:sz="4" w:space="0" w:color="auto"/>
              <w:left w:val="nil"/>
              <w:bottom w:val="single" w:sz="4" w:space="0" w:color="auto"/>
              <w:right w:val="single" w:sz="4" w:space="0" w:color="auto"/>
            </w:tcBorders>
          </w:tcPr>
          <w:p w14:paraId="7D504757" w14:textId="77777777" w:rsidR="00C7395F" w:rsidRPr="00982659" w:rsidRDefault="00C7395F" w:rsidP="00BD0337">
            <w:pPr>
              <w:pStyle w:val="Paragraphedeliste"/>
              <w:tabs>
                <w:tab w:val="left" w:pos="2265"/>
              </w:tabs>
              <w:ind w:left="34" w:right="141"/>
              <w:jc w:val="both"/>
              <w:rPr>
                <w:rFonts w:cs="Arial"/>
                <w:sz w:val="12"/>
                <w:lang w:val="fr-FR"/>
              </w:rPr>
            </w:pPr>
          </w:p>
        </w:tc>
      </w:tr>
    </w:tbl>
    <w:p w14:paraId="34CD7B85" w14:textId="77777777" w:rsidR="00AB13DD" w:rsidRPr="00982659" w:rsidRDefault="00AB13DD" w:rsidP="00864800">
      <w:pPr>
        <w:ind w:left="0" w:right="141"/>
        <w:jc w:val="both"/>
        <w:rPr>
          <w:rFonts w:cs="Arial"/>
          <w:lang w:val="fr-FR"/>
        </w:rPr>
      </w:pPr>
    </w:p>
    <w:p w14:paraId="428802ED" w14:textId="77777777" w:rsidR="00D6276F" w:rsidRDefault="00D6276F" w:rsidP="00476E67">
      <w:pPr>
        <w:ind w:left="0" w:right="141"/>
        <w:jc w:val="both"/>
        <w:rPr>
          <w:rFonts w:cs="Arial"/>
          <w:lang w:val="fr-FR"/>
        </w:rPr>
      </w:pPr>
    </w:p>
    <w:p w14:paraId="4D010B11" w14:textId="77777777" w:rsidR="002B416E" w:rsidRDefault="002B416E" w:rsidP="00476E67">
      <w:pPr>
        <w:ind w:left="0" w:right="141"/>
        <w:jc w:val="both"/>
        <w:rPr>
          <w:rFonts w:cs="Arial"/>
          <w:lang w:val="fr-FR"/>
        </w:rPr>
      </w:pPr>
    </w:p>
    <w:p w14:paraId="3C125ECC" w14:textId="77777777" w:rsidR="002B416E" w:rsidRDefault="002B416E" w:rsidP="00476E67">
      <w:pPr>
        <w:ind w:left="0" w:right="141"/>
        <w:jc w:val="both"/>
        <w:rPr>
          <w:rFonts w:cs="Arial"/>
          <w:lang w:val="fr-FR"/>
        </w:rPr>
      </w:pPr>
    </w:p>
    <w:p w14:paraId="41A7D945" w14:textId="7E55F432" w:rsidR="009F3EAC" w:rsidRDefault="009F3EAC">
      <w:pPr>
        <w:rPr>
          <w:rFonts w:cs="Arial"/>
          <w:lang w:val="fr-FR"/>
        </w:rPr>
      </w:pPr>
      <w:r>
        <w:rPr>
          <w:rFonts w:cs="Arial"/>
          <w:lang w:val="fr-FR"/>
        </w:rPr>
        <w:br w:type="page"/>
      </w:r>
    </w:p>
    <w:p w14:paraId="42860ECF" w14:textId="77777777" w:rsidR="00C677A5" w:rsidRPr="00982659" w:rsidRDefault="00C677A5" w:rsidP="00476E67">
      <w:pPr>
        <w:ind w:left="0" w:right="141"/>
        <w:jc w:val="both"/>
        <w:rPr>
          <w:rFonts w:cs="Arial"/>
          <w:lang w:val="fr-FR"/>
        </w:rPr>
      </w:pPr>
    </w:p>
    <w:p w14:paraId="76E51C48" w14:textId="3B1B5A77" w:rsidR="00D6276F" w:rsidRPr="00982659" w:rsidRDefault="00D6276F" w:rsidP="00454FDC">
      <w:pPr>
        <w:pBdr>
          <w:top w:val="thickThinLargeGap" w:sz="24" w:space="0" w:color="7030A0"/>
          <w:left w:val="thickThinLargeGap" w:sz="24" w:space="4" w:color="7030A0"/>
          <w:bottom w:val="thinThickLargeGap" w:sz="24" w:space="2" w:color="7030A0"/>
          <w:right w:val="thinThickLargeGap" w:sz="24" w:space="4" w:color="7030A0"/>
        </w:pBdr>
        <w:shd w:val="clear" w:color="auto" w:fill="FFFFFF" w:themeFill="background1"/>
        <w:ind w:right="142"/>
        <w:jc w:val="center"/>
        <w:outlineLvl w:val="0"/>
        <w:rPr>
          <w:rFonts w:eastAsia="Meiryo UI" w:cs="Arial"/>
          <w:b/>
          <w:color w:val="7030A0"/>
          <w:sz w:val="28"/>
          <w:lang w:val="fr-FR"/>
        </w:rPr>
      </w:pPr>
      <w:bookmarkStart w:id="193" w:name="_Toc499890113"/>
      <w:r w:rsidRPr="00982659">
        <w:rPr>
          <w:rFonts w:eastAsia="Meiryo UI" w:cs="Arial"/>
          <w:b/>
          <w:color w:val="7030A0"/>
          <w:sz w:val="28"/>
          <w:lang w:val="fr-FR"/>
        </w:rPr>
        <w:t xml:space="preserve">ANNEXE </w:t>
      </w:r>
      <w:r w:rsidR="0086270A">
        <w:rPr>
          <w:rFonts w:eastAsia="Meiryo UI" w:cs="Arial"/>
          <w:b/>
          <w:color w:val="7030A0"/>
          <w:sz w:val="28"/>
          <w:lang w:val="fr-FR"/>
        </w:rPr>
        <w:t>B</w:t>
      </w:r>
      <w:r w:rsidRPr="00982659">
        <w:rPr>
          <w:rFonts w:eastAsia="Meiryo UI" w:cs="Arial"/>
          <w:b/>
          <w:color w:val="7030A0"/>
          <w:sz w:val="28"/>
          <w:lang w:val="fr-FR"/>
        </w:rPr>
        <w:t>.3</w:t>
      </w:r>
      <w:r w:rsidR="00D43DE4">
        <w:rPr>
          <w:rFonts w:eastAsia="Meiryo UI" w:cs="Arial"/>
          <w:b/>
          <w:color w:val="7030A0"/>
          <w:sz w:val="28"/>
          <w:lang w:val="fr-FR"/>
        </w:rPr>
        <w:t xml:space="preserve"> – MO du groupe 2, OGM de classe de confinement 2</w:t>
      </w:r>
      <w:bookmarkEnd w:id="193"/>
    </w:p>
    <w:p w14:paraId="5B9BEFF0" w14:textId="77777777" w:rsidR="004B42AD" w:rsidRPr="00982659" w:rsidRDefault="004B42AD" w:rsidP="004B42AD">
      <w:pPr>
        <w:pStyle w:val="Paragraphedeliste"/>
        <w:ind w:left="0" w:right="141"/>
        <w:jc w:val="both"/>
        <w:rPr>
          <w:rFonts w:cs="Arial"/>
          <w:b/>
          <w:sz w:val="32"/>
          <w:szCs w:val="40"/>
          <w:lang w:val="fr-FR"/>
        </w:rPr>
      </w:pPr>
    </w:p>
    <w:p w14:paraId="0850AED2" w14:textId="77777777" w:rsidR="004B42AD" w:rsidRPr="00982659" w:rsidRDefault="004B42AD" w:rsidP="004B42AD">
      <w:pPr>
        <w:pStyle w:val="Paragraphedeliste"/>
        <w:ind w:left="0" w:right="141"/>
        <w:jc w:val="both"/>
        <w:rPr>
          <w:rFonts w:cs="Arial"/>
          <w:b/>
          <w:sz w:val="40"/>
          <w:szCs w:val="40"/>
          <w:lang w:val="fr-FR"/>
        </w:rPr>
      </w:pPr>
    </w:p>
    <w:p w14:paraId="1AC49900" w14:textId="5FECCC26" w:rsidR="001C08E9" w:rsidRPr="00982659" w:rsidRDefault="007D17E9" w:rsidP="001C08E9">
      <w:pPr>
        <w:shd w:val="clear" w:color="auto" w:fill="C5E0B3" w:themeFill="accent6" w:themeFillTint="66"/>
        <w:ind w:right="141"/>
        <w:jc w:val="both"/>
        <w:outlineLvl w:val="1"/>
        <w:rPr>
          <w:rFonts w:cs="Arial"/>
          <w:b/>
          <w:lang w:val="fr-FR"/>
        </w:rPr>
      </w:pPr>
      <w:bookmarkStart w:id="194" w:name="_Toc490208808"/>
      <w:bookmarkStart w:id="195" w:name="_Toc499890114"/>
      <w:r>
        <w:rPr>
          <w:rFonts w:cs="Arial"/>
          <w:b/>
          <w:lang w:val="fr-FR"/>
        </w:rPr>
        <w:t>2</w:t>
      </w:r>
      <w:r w:rsidR="001C08E9" w:rsidRPr="00982659">
        <w:rPr>
          <w:rFonts w:cs="Arial"/>
          <w:b/>
          <w:lang w:val="fr-FR"/>
        </w:rPr>
        <w:t>.  MANAGEMENT DU RISQUE EN S</w:t>
      </w:r>
      <w:r>
        <w:rPr>
          <w:rFonts w:cs="Arial"/>
          <w:b/>
          <w:lang w:val="fr-FR"/>
        </w:rPr>
        <w:t>É</w:t>
      </w:r>
      <w:r w:rsidR="001C08E9" w:rsidRPr="00982659">
        <w:rPr>
          <w:rFonts w:cs="Arial"/>
          <w:b/>
          <w:lang w:val="fr-FR"/>
        </w:rPr>
        <w:t>CURITE BIOLOGIQUE ET EN S</w:t>
      </w:r>
      <w:r>
        <w:rPr>
          <w:rFonts w:cs="Arial"/>
          <w:b/>
          <w:lang w:val="fr-FR"/>
        </w:rPr>
        <w:t>Û</w:t>
      </w:r>
      <w:r w:rsidR="001C08E9" w:rsidRPr="00982659">
        <w:rPr>
          <w:rFonts w:cs="Arial"/>
          <w:b/>
          <w:lang w:val="fr-FR"/>
        </w:rPr>
        <w:t>RET</w:t>
      </w:r>
      <w:r>
        <w:rPr>
          <w:rFonts w:cs="Arial"/>
          <w:b/>
          <w:lang w:val="fr-FR"/>
        </w:rPr>
        <w:t>É</w:t>
      </w:r>
      <w:r w:rsidR="001C08E9" w:rsidRPr="00982659">
        <w:rPr>
          <w:rFonts w:cs="Arial"/>
          <w:b/>
          <w:lang w:val="fr-FR"/>
        </w:rPr>
        <w:t xml:space="preserve"> BIOLOGIQUE</w:t>
      </w:r>
      <w:bookmarkEnd w:id="194"/>
      <w:bookmarkEnd w:id="195"/>
    </w:p>
    <w:p w14:paraId="032E63AE" w14:textId="77777777" w:rsidR="001C08E9" w:rsidRPr="00982659" w:rsidRDefault="001C08E9" w:rsidP="001C08E9">
      <w:pPr>
        <w:pStyle w:val="Paragraphedeliste"/>
        <w:ind w:left="-567" w:right="141"/>
        <w:jc w:val="both"/>
        <w:rPr>
          <w:rFonts w:cs="Arial"/>
          <w:b/>
          <w:lang w:val="fr-FR"/>
        </w:rPr>
      </w:pPr>
    </w:p>
    <w:tbl>
      <w:tblPr>
        <w:tblStyle w:val="Grilledutableau"/>
        <w:tblW w:w="10768" w:type="dxa"/>
        <w:tblInd w:w="-567" w:type="dxa"/>
        <w:tblLayout w:type="fixed"/>
        <w:tblLook w:val="04A0" w:firstRow="1" w:lastRow="0" w:firstColumn="1" w:lastColumn="0" w:noHBand="0" w:noVBand="1"/>
      </w:tblPr>
      <w:tblGrid>
        <w:gridCol w:w="846"/>
        <w:gridCol w:w="8363"/>
        <w:gridCol w:w="1559"/>
      </w:tblGrid>
      <w:tr w:rsidR="00C80341" w:rsidRPr="00982659" w14:paraId="7E0A6B8A" w14:textId="77777777" w:rsidTr="00DF6997">
        <w:trPr>
          <w:trHeight w:val="168"/>
        </w:trPr>
        <w:tc>
          <w:tcPr>
            <w:tcW w:w="9209" w:type="dxa"/>
            <w:gridSpan w:val="2"/>
            <w:tcBorders>
              <w:bottom w:val="single" w:sz="4" w:space="0" w:color="auto"/>
            </w:tcBorders>
            <w:shd w:val="clear" w:color="auto" w:fill="CCCCFF"/>
          </w:tcPr>
          <w:p w14:paraId="25B2B30C" w14:textId="77777777" w:rsidR="00C80341" w:rsidRPr="00982659" w:rsidRDefault="00C80341" w:rsidP="00DF6997">
            <w:pPr>
              <w:pStyle w:val="Paragraphedeliste"/>
              <w:tabs>
                <w:tab w:val="left" w:pos="2265"/>
              </w:tabs>
              <w:ind w:left="317" w:right="141" w:hanging="284"/>
              <w:jc w:val="center"/>
              <w:rPr>
                <w:rFonts w:cs="Arial"/>
                <w:sz w:val="12"/>
                <w:lang w:val="fr-FR"/>
              </w:rPr>
            </w:pPr>
            <w:r w:rsidRPr="00982659">
              <w:rPr>
                <w:rFonts w:cs="Arial"/>
                <w:lang w:val="fr-FR"/>
              </w:rPr>
              <w:br w:type="page"/>
            </w:r>
          </w:p>
          <w:p w14:paraId="538BACFA" w14:textId="77777777" w:rsidR="00C80341" w:rsidRPr="00982659" w:rsidRDefault="00C80341" w:rsidP="00DF6997">
            <w:pPr>
              <w:pStyle w:val="Paragraphedeliste"/>
              <w:tabs>
                <w:tab w:val="left" w:pos="2265"/>
              </w:tabs>
              <w:ind w:left="317" w:right="141" w:hanging="284"/>
              <w:jc w:val="center"/>
              <w:rPr>
                <w:rFonts w:cs="Arial"/>
                <w:b/>
                <w:sz w:val="16"/>
                <w:lang w:val="fr-FR"/>
              </w:rPr>
            </w:pPr>
            <w:r w:rsidRPr="00982659">
              <w:rPr>
                <w:rFonts w:cs="Arial"/>
                <w:b/>
                <w:sz w:val="16"/>
                <w:lang w:val="fr-FR"/>
              </w:rPr>
              <w:t>INFORMATION A FOURNIR</w:t>
            </w:r>
            <w:r w:rsidRPr="00982659">
              <w:rPr>
                <w:rFonts w:cs="Arial"/>
                <w:sz w:val="16"/>
                <w:szCs w:val="16"/>
                <w:lang w:val="fr-FR"/>
              </w:rPr>
              <w:t xml:space="preserve"> </w:t>
            </w:r>
          </w:p>
        </w:tc>
        <w:tc>
          <w:tcPr>
            <w:tcW w:w="1559" w:type="dxa"/>
            <w:tcBorders>
              <w:bottom w:val="single" w:sz="4" w:space="0" w:color="auto"/>
            </w:tcBorders>
            <w:shd w:val="clear" w:color="auto" w:fill="CCCCFF"/>
          </w:tcPr>
          <w:p w14:paraId="3077C697" w14:textId="061BD340" w:rsidR="00C80341" w:rsidRPr="00982659" w:rsidRDefault="009F3F3F" w:rsidP="00DF6997">
            <w:pPr>
              <w:pStyle w:val="Paragraphedeliste"/>
              <w:tabs>
                <w:tab w:val="left" w:pos="2265"/>
              </w:tabs>
              <w:ind w:left="0" w:firstLine="34"/>
              <w:jc w:val="center"/>
              <w:rPr>
                <w:rFonts w:cs="Arial"/>
                <w:lang w:val="fr-FR"/>
              </w:rPr>
            </w:pPr>
            <w:r>
              <w:rPr>
                <w:rFonts w:cs="Arial"/>
                <w:b/>
                <w:sz w:val="16"/>
                <w:lang w:val="fr-FR"/>
              </w:rPr>
              <w:t>NUMÉRO</w:t>
            </w:r>
            <w:r w:rsidR="00C80341" w:rsidRPr="00982659">
              <w:rPr>
                <w:rFonts w:cs="Arial"/>
                <w:b/>
                <w:sz w:val="16"/>
                <w:lang w:val="fr-FR"/>
              </w:rPr>
              <w:t xml:space="preserve"> DE PIECE-JOINTE</w:t>
            </w:r>
          </w:p>
        </w:tc>
      </w:tr>
      <w:tr w:rsidR="008815A0" w:rsidRPr="00524A99" w14:paraId="5BA002F6" w14:textId="77777777" w:rsidTr="00C80341">
        <w:trPr>
          <w:trHeight w:val="626"/>
        </w:trPr>
        <w:tc>
          <w:tcPr>
            <w:tcW w:w="846" w:type="dxa"/>
            <w:tcBorders>
              <w:top w:val="single" w:sz="4" w:space="0" w:color="auto"/>
              <w:bottom w:val="single" w:sz="4" w:space="0" w:color="auto"/>
              <w:right w:val="single" w:sz="4" w:space="0" w:color="auto"/>
            </w:tcBorders>
          </w:tcPr>
          <w:p w14:paraId="70CC816B" w14:textId="77777777" w:rsidR="008815A0" w:rsidRPr="00982659" w:rsidRDefault="008815A0" w:rsidP="007E54DC">
            <w:pPr>
              <w:pStyle w:val="Paragraphedeliste"/>
              <w:tabs>
                <w:tab w:val="left" w:pos="2265"/>
              </w:tabs>
              <w:ind w:left="317" w:right="141" w:hanging="284"/>
              <w:jc w:val="both"/>
              <w:rPr>
                <w:rFonts w:cs="Arial"/>
                <w:sz w:val="18"/>
                <w:lang w:val="fr-FR"/>
              </w:rPr>
            </w:pPr>
          </w:p>
          <w:p w14:paraId="708DE279" w14:textId="3597DF3D" w:rsidR="008815A0" w:rsidRPr="00982659" w:rsidRDefault="00885CA4" w:rsidP="007E54DC">
            <w:pPr>
              <w:pStyle w:val="Paragraphedeliste"/>
              <w:tabs>
                <w:tab w:val="left" w:pos="2265"/>
              </w:tabs>
              <w:ind w:left="317" w:right="141" w:hanging="284"/>
              <w:jc w:val="both"/>
              <w:rPr>
                <w:rFonts w:cs="Arial"/>
                <w:sz w:val="18"/>
                <w:lang w:val="fr-FR"/>
              </w:rPr>
            </w:pPr>
            <w:r>
              <w:rPr>
                <w:rFonts w:cs="Arial"/>
                <w:b/>
                <w:lang w:val="fr-FR"/>
              </w:rPr>
              <w:t>2</w:t>
            </w:r>
            <w:r w:rsidR="008815A0" w:rsidRPr="00982659">
              <w:rPr>
                <w:rFonts w:cs="Arial"/>
                <w:b/>
                <w:lang w:val="fr-FR"/>
              </w:rPr>
              <w:t>.1</w:t>
            </w:r>
            <w:r w:rsidR="008815A0" w:rsidRPr="00982659">
              <w:rPr>
                <w:rFonts w:cs="Arial"/>
                <w:sz w:val="18"/>
                <w:lang w:val="fr-FR"/>
              </w:rPr>
              <w:t xml:space="preserve"> </w:t>
            </w:r>
          </w:p>
        </w:tc>
        <w:tc>
          <w:tcPr>
            <w:tcW w:w="8363" w:type="dxa"/>
            <w:tcBorders>
              <w:top w:val="single" w:sz="4" w:space="0" w:color="auto"/>
              <w:left w:val="nil"/>
              <w:bottom w:val="single" w:sz="4" w:space="0" w:color="auto"/>
              <w:right w:val="single" w:sz="4" w:space="0" w:color="auto"/>
            </w:tcBorders>
          </w:tcPr>
          <w:p w14:paraId="0E363EDC" w14:textId="77777777" w:rsidR="008815A0" w:rsidRPr="00982659" w:rsidRDefault="008815A0" w:rsidP="007E54DC">
            <w:pPr>
              <w:pStyle w:val="Paragraphedeliste"/>
              <w:tabs>
                <w:tab w:val="left" w:pos="2265"/>
              </w:tabs>
              <w:ind w:left="34" w:right="141"/>
              <w:jc w:val="both"/>
              <w:rPr>
                <w:rFonts w:cs="Arial"/>
                <w:sz w:val="6"/>
                <w:lang w:val="fr-FR"/>
              </w:rPr>
            </w:pPr>
          </w:p>
          <w:p w14:paraId="1D8AD44B" w14:textId="12CCE5C1" w:rsidR="003E3DBA" w:rsidRPr="003E3DBA" w:rsidRDefault="008815A0" w:rsidP="003E3DBA">
            <w:pPr>
              <w:pStyle w:val="Paragraphedeliste"/>
              <w:tabs>
                <w:tab w:val="left" w:pos="2265"/>
              </w:tabs>
              <w:ind w:left="34" w:right="141"/>
              <w:jc w:val="both"/>
              <w:rPr>
                <w:rFonts w:cs="Arial"/>
                <w:lang w:val="fr-FR"/>
              </w:rPr>
            </w:pPr>
            <w:r w:rsidRPr="00982659">
              <w:rPr>
                <w:rFonts w:cs="Arial"/>
                <w:lang w:val="fr-FR"/>
              </w:rPr>
              <w:t>Les résultats de l'évaluation d</w:t>
            </w:r>
            <w:r w:rsidR="005945BC">
              <w:rPr>
                <w:rFonts w:cs="Arial"/>
                <w:lang w:val="fr-FR"/>
              </w:rPr>
              <w:t>es risques en sûreté biologique</w:t>
            </w:r>
            <w:r w:rsidR="000E2711">
              <w:rPr>
                <w:rFonts w:cs="Arial"/>
                <w:lang w:val="fr-FR"/>
              </w:rPr>
              <w:t xml:space="preserve"> et l'acceptation</w:t>
            </w:r>
            <w:r w:rsidRPr="00982659">
              <w:rPr>
                <w:rFonts w:cs="Arial"/>
                <w:lang w:val="fr-FR"/>
              </w:rPr>
              <w:t xml:space="preserve"> du risque résiduel global, signée par</w:t>
            </w:r>
            <w:r w:rsidR="003E3DBA">
              <w:rPr>
                <w:rFonts w:cs="Arial"/>
                <w:lang w:val="fr-FR"/>
              </w:rPr>
              <w:t xml:space="preserve"> le demandeur de l'autorisation</w:t>
            </w:r>
            <w:r w:rsidR="003E3DBA" w:rsidRPr="003E3DBA">
              <w:rPr>
                <w:rFonts w:cs="Arial"/>
                <w:lang w:val="fr-FR"/>
              </w:rPr>
              <w:t xml:space="preserve"> et par le directeur de l’établissement ou par délégation, la personne en charge du management du risque</w:t>
            </w:r>
          </w:p>
          <w:p w14:paraId="3A54D200" w14:textId="77777777" w:rsidR="00ED5A0B" w:rsidRPr="00982659" w:rsidRDefault="00ED5A0B" w:rsidP="007E54DC">
            <w:pPr>
              <w:pStyle w:val="Paragraphedeliste"/>
              <w:tabs>
                <w:tab w:val="left" w:pos="2265"/>
              </w:tabs>
              <w:ind w:left="34" w:right="141"/>
              <w:jc w:val="both"/>
              <w:rPr>
                <w:rFonts w:cs="Arial"/>
                <w:sz w:val="14"/>
                <w:lang w:val="fr-FR"/>
              </w:rPr>
            </w:pPr>
          </w:p>
          <w:p w14:paraId="63092197" w14:textId="46524034" w:rsidR="008815A0" w:rsidRPr="009F3EAC" w:rsidRDefault="00ED5A0B" w:rsidP="00ED5A0B">
            <w:pPr>
              <w:spacing w:after="160" w:line="259" w:lineRule="auto"/>
              <w:ind w:left="0"/>
              <w:rPr>
                <w:rFonts w:cs="Arial"/>
                <w:sz w:val="16"/>
                <w:szCs w:val="16"/>
                <w:lang w:val="fr-FR"/>
              </w:rPr>
            </w:pPr>
            <w:r w:rsidRPr="009F3EAC">
              <w:rPr>
                <w:rFonts w:cs="Arial"/>
                <w:b/>
                <w:i/>
                <w:sz w:val="16"/>
                <w:szCs w:val="16"/>
                <w:lang w:val="fr-FR"/>
              </w:rPr>
              <w:t>Ne pas fournir l’évaluation des risques complète mais fournir uniquement les résultats</w:t>
            </w:r>
          </w:p>
        </w:tc>
        <w:tc>
          <w:tcPr>
            <w:tcW w:w="1559" w:type="dxa"/>
            <w:tcBorders>
              <w:top w:val="single" w:sz="4" w:space="0" w:color="auto"/>
              <w:left w:val="nil"/>
              <w:bottom w:val="single" w:sz="4" w:space="0" w:color="auto"/>
              <w:right w:val="single" w:sz="4" w:space="0" w:color="auto"/>
            </w:tcBorders>
          </w:tcPr>
          <w:p w14:paraId="10ED7B34" w14:textId="77777777" w:rsidR="000E2711" w:rsidRPr="00563811" w:rsidRDefault="000E2711" w:rsidP="000E2711">
            <w:pPr>
              <w:rPr>
                <w:rFonts w:cs="Arial"/>
                <w:sz w:val="6"/>
                <w:lang w:val="fr-FR"/>
              </w:rPr>
            </w:pPr>
          </w:p>
          <w:p w14:paraId="715E6BCA" w14:textId="77777777" w:rsidR="000E2711" w:rsidRDefault="000E2711" w:rsidP="000E2711">
            <w:pPr>
              <w:tabs>
                <w:tab w:val="left" w:pos="2265"/>
              </w:tabs>
              <w:ind w:left="0" w:right="141"/>
              <w:jc w:val="center"/>
              <w:rPr>
                <w:rFonts w:cs="Arial"/>
                <w:b/>
                <w:color w:val="C00000"/>
                <w:sz w:val="16"/>
                <w:lang w:val="fr-FR"/>
              </w:rPr>
            </w:pPr>
            <w:r w:rsidRPr="00E15613">
              <w:rPr>
                <w:rFonts w:cs="Arial"/>
                <w:b/>
                <w:color w:val="C00000"/>
                <w:sz w:val="16"/>
                <w:lang w:val="fr-FR"/>
              </w:rPr>
              <w:t xml:space="preserve">JOINDRE </w:t>
            </w:r>
            <w:r>
              <w:rPr>
                <w:rFonts w:cs="Arial"/>
                <w:b/>
                <w:color w:val="C00000"/>
                <w:sz w:val="16"/>
                <w:lang w:val="fr-FR"/>
              </w:rPr>
              <w:t xml:space="preserve">LES </w:t>
            </w:r>
            <w:r w:rsidRPr="00E15613">
              <w:rPr>
                <w:rFonts w:cs="Arial"/>
                <w:b/>
                <w:color w:val="C00000"/>
                <w:sz w:val="16"/>
                <w:lang w:val="fr-FR"/>
              </w:rPr>
              <w:t>R</w:t>
            </w:r>
            <w:r>
              <w:rPr>
                <w:rFonts w:cs="Arial"/>
                <w:b/>
                <w:color w:val="C00000"/>
                <w:sz w:val="16"/>
                <w:lang w:val="fr-FR"/>
              </w:rPr>
              <w:t>ÉSULTATS</w:t>
            </w:r>
          </w:p>
          <w:p w14:paraId="4E5A1872" w14:textId="77777777" w:rsidR="000E2711" w:rsidRDefault="000E2711" w:rsidP="000E2711">
            <w:pPr>
              <w:tabs>
                <w:tab w:val="left" w:pos="2265"/>
              </w:tabs>
              <w:ind w:left="0" w:right="141"/>
              <w:jc w:val="center"/>
              <w:rPr>
                <w:rFonts w:cs="Arial"/>
                <w:b/>
                <w:color w:val="C00000"/>
                <w:sz w:val="16"/>
                <w:lang w:val="fr-FR"/>
              </w:rPr>
            </w:pPr>
            <w:r>
              <w:rPr>
                <w:rFonts w:cs="Arial"/>
                <w:b/>
                <w:color w:val="C00000"/>
                <w:sz w:val="16"/>
                <w:lang w:val="fr-FR"/>
              </w:rPr>
              <w:t>(PJ N°…)</w:t>
            </w:r>
          </w:p>
          <w:p w14:paraId="7168B530" w14:textId="77777777" w:rsidR="000E2711" w:rsidRDefault="000E2711" w:rsidP="000E2711">
            <w:pPr>
              <w:tabs>
                <w:tab w:val="left" w:pos="2265"/>
              </w:tabs>
              <w:ind w:left="0" w:right="141"/>
              <w:jc w:val="center"/>
              <w:rPr>
                <w:rFonts w:cs="Arial"/>
                <w:b/>
                <w:color w:val="C00000"/>
                <w:sz w:val="16"/>
                <w:lang w:val="fr-FR"/>
              </w:rPr>
            </w:pPr>
            <w:r>
              <w:rPr>
                <w:rFonts w:cs="Arial"/>
                <w:b/>
                <w:color w:val="C00000"/>
                <w:sz w:val="16"/>
                <w:lang w:val="fr-FR"/>
              </w:rPr>
              <w:t>+</w:t>
            </w:r>
          </w:p>
          <w:p w14:paraId="705A84A8" w14:textId="58FBE23B" w:rsidR="008815A0" w:rsidRPr="00982659" w:rsidRDefault="000E2711" w:rsidP="000E2711">
            <w:pPr>
              <w:pStyle w:val="Paragraphedeliste"/>
              <w:tabs>
                <w:tab w:val="left" w:pos="2265"/>
              </w:tabs>
              <w:ind w:left="34" w:right="141"/>
              <w:jc w:val="center"/>
              <w:rPr>
                <w:rFonts w:cs="Arial"/>
                <w:sz w:val="6"/>
                <w:lang w:val="fr-FR"/>
              </w:rPr>
            </w:pPr>
            <w:r w:rsidRPr="00E15613">
              <w:rPr>
                <w:rFonts w:cs="Arial"/>
                <w:b/>
                <w:color w:val="C00000"/>
                <w:sz w:val="16"/>
                <w:lang w:val="fr-FR"/>
              </w:rPr>
              <w:t>FORMULAIRE ANSM N°12</w:t>
            </w:r>
          </w:p>
        </w:tc>
      </w:tr>
    </w:tbl>
    <w:p w14:paraId="249E80CB" w14:textId="77777777" w:rsidR="001C08E9" w:rsidRDefault="001C08E9" w:rsidP="001C08E9">
      <w:pPr>
        <w:pStyle w:val="Paragraphedeliste"/>
        <w:ind w:left="-567" w:right="141"/>
        <w:jc w:val="both"/>
        <w:rPr>
          <w:rFonts w:cs="Arial"/>
          <w:b/>
          <w:lang w:val="fr-FR"/>
        </w:rPr>
      </w:pPr>
    </w:p>
    <w:p w14:paraId="77073C89" w14:textId="77777777" w:rsidR="009F3EAC" w:rsidRDefault="009F3EAC" w:rsidP="001C08E9">
      <w:pPr>
        <w:pStyle w:val="Paragraphedeliste"/>
        <w:ind w:left="-567" w:right="141"/>
        <w:jc w:val="both"/>
        <w:rPr>
          <w:rFonts w:cs="Arial"/>
          <w:b/>
          <w:lang w:val="fr-FR"/>
        </w:rPr>
      </w:pPr>
    </w:p>
    <w:p w14:paraId="6FBFB506" w14:textId="329542F1" w:rsidR="001C08E9" w:rsidRPr="00982659" w:rsidRDefault="009578C4" w:rsidP="00577E66">
      <w:pPr>
        <w:outlineLvl w:val="2"/>
        <w:rPr>
          <w:rFonts w:cs="Arial"/>
          <w:b/>
          <w:lang w:val="fr-FR"/>
        </w:rPr>
      </w:pPr>
      <w:bookmarkStart w:id="196" w:name="_Toc495393126"/>
      <w:bookmarkStart w:id="197" w:name="_Toc495495605"/>
      <w:bookmarkStart w:id="198" w:name="_Toc495668702"/>
      <w:bookmarkStart w:id="199" w:name="_Toc498349622"/>
      <w:bookmarkStart w:id="200" w:name="_Toc498592521"/>
      <w:bookmarkStart w:id="201" w:name="_Toc499887573"/>
      <w:bookmarkStart w:id="202" w:name="_Toc499890115"/>
      <w:r>
        <w:rPr>
          <w:rFonts w:cs="Arial"/>
          <w:b/>
          <w:lang w:val="fr-FR"/>
        </w:rPr>
        <w:t xml:space="preserve">2.2 </w:t>
      </w:r>
      <w:r w:rsidR="001C08E9" w:rsidRPr="00982659">
        <w:rPr>
          <w:rFonts w:cs="Arial"/>
          <w:b/>
          <w:lang w:val="fr-FR"/>
        </w:rPr>
        <w:t xml:space="preserve">  DESCRIPTION DES MOYENS DE MAITRISE DES RISQUES EN S</w:t>
      </w:r>
      <w:r>
        <w:rPr>
          <w:rFonts w:cs="Arial"/>
          <w:b/>
          <w:lang w:val="fr-FR"/>
        </w:rPr>
        <w:t>É</w:t>
      </w:r>
      <w:r w:rsidR="001C08E9" w:rsidRPr="00982659">
        <w:rPr>
          <w:rFonts w:cs="Arial"/>
          <w:b/>
          <w:lang w:val="fr-FR"/>
        </w:rPr>
        <w:t>CURITE BIOLOGIQUE</w:t>
      </w:r>
      <w:bookmarkEnd w:id="196"/>
      <w:bookmarkEnd w:id="197"/>
      <w:bookmarkEnd w:id="198"/>
      <w:bookmarkEnd w:id="199"/>
      <w:bookmarkEnd w:id="200"/>
      <w:bookmarkEnd w:id="201"/>
      <w:bookmarkEnd w:id="202"/>
    </w:p>
    <w:p w14:paraId="289099BF" w14:textId="77777777" w:rsidR="007B29C5" w:rsidRPr="00982659" w:rsidRDefault="007B29C5" w:rsidP="00577E66">
      <w:pPr>
        <w:outlineLvl w:val="2"/>
        <w:rPr>
          <w:rFonts w:cs="Arial"/>
          <w:b/>
          <w:lang w:val="fr-FR"/>
        </w:rPr>
      </w:pPr>
    </w:p>
    <w:tbl>
      <w:tblPr>
        <w:tblStyle w:val="Grilledutableau"/>
        <w:tblW w:w="10768" w:type="dxa"/>
        <w:tblInd w:w="-567" w:type="dxa"/>
        <w:tblLayout w:type="fixed"/>
        <w:tblLook w:val="04A0" w:firstRow="1" w:lastRow="0" w:firstColumn="1" w:lastColumn="0" w:noHBand="0" w:noVBand="1"/>
      </w:tblPr>
      <w:tblGrid>
        <w:gridCol w:w="846"/>
        <w:gridCol w:w="8363"/>
        <w:gridCol w:w="1559"/>
      </w:tblGrid>
      <w:tr w:rsidR="00350A0C" w:rsidRPr="00982659" w14:paraId="69B59F95" w14:textId="77777777" w:rsidTr="00E449EB">
        <w:trPr>
          <w:trHeight w:val="168"/>
        </w:trPr>
        <w:tc>
          <w:tcPr>
            <w:tcW w:w="9209" w:type="dxa"/>
            <w:gridSpan w:val="2"/>
            <w:tcBorders>
              <w:bottom w:val="single" w:sz="4" w:space="0" w:color="auto"/>
            </w:tcBorders>
            <w:shd w:val="clear" w:color="auto" w:fill="CCCCFF"/>
          </w:tcPr>
          <w:p w14:paraId="160DCFAC" w14:textId="77777777" w:rsidR="00350A0C" w:rsidRPr="00982659" w:rsidRDefault="00350A0C" w:rsidP="00E449EB">
            <w:pPr>
              <w:pStyle w:val="Paragraphedeliste"/>
              <w:tabs>
                <w:tab w:val="left" w:pos="2265"/>
              </w:tabs>
              <w:ind w:left="317" w:right="141" w:hanging="284"/>
              <w:jc w:val="center"/>
              <w:rPr>
                <w:rFonts w:cs="Arial"/>
                <w:sz w:val="12"/>
                <w:lang w:val="fr-FR"/>
              </w:rPr>
            </w:pPr>
            <w:r w:rsidRPr="00982659">
              <w:rPr>
                <w:rFonts w:cs="Arial"/>
                <w:lang w:val="fr-FR"/>
              </w:rPr>
              <w:br w:type="page"/>
            </w:r>
          </w:p>
          <w:p w14:paraId="2AE4AD43" w14:textId="77777777" w:rsidR="00350A0C" w:rsidRPr="00982659" w:rsidRDefault="00350A0C" w:rsidP="00E449EB">
            <w:pPr>
              <w:pStyle w:val="Paragraphedeliste"/>
              <w:tabs>
                <w:tab w:val="left" w:pos="2265"/>
              </w:tabs>
              <w:ind w:left="317" w:right="141" w:hanging="284"/>
              <w:jc w:val="center"/>
              <w:rPr>
                <w:rFonts w:cs="Arial"/>
                <w:b/>
                <w:sz w:val="16"/>
                <w:lang w:val="fr-FR"/>
              </w:rPr>
            </w:pPr>
            <w:r w:rsidRPr="00982659">
              <w:rPr>
                <w:rFonts w:cs="Arial"/>
                <w:b/>
                <w:sz w:val="16"/>
                <w:lang w:val="fr-FR"/>
              </w:rPr>
              <w:t>INFORMATION A FOURNIR</w:t>
            </w:r>
            <w:r w:rsidRPr="00982659">
              <w:rPr>
                <w:rFonts w:cs="Arial"/>
                <w:sz w:val="16"/>
                <w:szCs w:val="16"/>
                <w:lang w:val="fr-FR"/>
              </w:rPr>
              <w:t xml:space="preserve"> </w:t>
            </w:r>
          </w:p>
        </w:tc>
        <w:tc>
          <w:tcPr>
            <w:tcW w:w="1559" w:type="dxa"/>
            <w:tcBorders>
              <w:bottom w:val="single" w:sz="4" w:space="0" w:color="auto"/>
            </w:tcBorders>
            <w:shd w:val="clear" w:color="auto" w:fill="CCCCFF"/>
          </w:tcPr>
          <w:p w14:paraId="21D7AA86" w14:textId="07726080" w:rsidR="00350A0C" w:rsidRPr="00982659" w:rsidRDefault="009F3F3F" w:rsidP="00E449EB">
            <w:pPr>
              <w:pStyle w:val="Paragraphedeliste"/>
              <w:tabs>
                <w:tab w:val="left" w:pos="2265"/>
              </w:tabs>
              <w:ind w:left="0" w:firstLine="34"/>
              <w:jc w:val="center"/>
              <w:rPr>
                <w:rFonts w:cs="Arial"/>
                <w:lang w:val="fr-FR"/>
              </w:rPr>
            </w:pPr>
            <w:r>
              <w:rPr>
                <w:rFonts w:cs="Arial"/>
                <w:b/>
                <w:sz w:val="16"/>
                <w:lang w:val="fr-FR"/>
              </w:rPr>
              <w:t>NUMÉRO</w:t>
            </w:r>
            <w:r w:rsidR="00350A0C" w:rsidRPr="00982659">
              <w:rPr>
                <w:rFonts w:cs="Arial"/>
                <w:b/>
                <w:sz w:val="16"/>
                <w:lang w:val="fr-FR"/>
              </w:rPr>
              <w:t xml:space="preserve"> DE PIECE-JOINTE</w:t>
            </w:r>
          </w:p>
        </w:tc>
      </w:tr>
      <w:tr w:rsidR="008815A0" w:rsidRPr="004B42AD" w14:paraId="18576C93" w14:textId="77777777" w:rsidTr="00C80341">
        <w:trPr>
          <w:trHeight w:val="626"/>
        </w:trPr>
        <w:tc>
          <w:tcPr>
            <w:tcW w:w="846" w:type="dxa"/>
            <w:tcBorders>
              <w:top w:val="single" w:sz="4" w:space="0" w:color="auto"/>
              <w:right w:val="single" w:sz="4" w:space="0" w:color="auto"/>
            </w:tcBorders>
          </w:tcPr>
          <w:p w14:paraId="77B80D36" w14:textId="77777777" w:rsidR="008815A0" w:rsidRPr="00982659" w:rsidRDefault="008815A0" w:rsidP="007E54DC">
            <w:pPr>
              <w:pStyle w:val="Paragraphedeliste"/>
              <w:tabs>
                <w:tab w:val="left" w:pos="2265"/>
              </w:tabs>
              <w:ind w:left="317" w:right="141" w:hanging="284"/>
              <w:jc w:val="both"/>
              <w:rPr>
                <w:rFonts w:cs="Arial"/>
                <w:sz w:val="18"/>
                <w:lang w:val="fr-FR"/>
              </w:rPr>
            </w:pPr>
          </w:p>
          <w:p w14:paraId="6ADFDB02" w14:textId="59948DD6" w:rsidR="008815A0" w:rsidRPr="00982659" w:rsidRDefault="00EB3DCF" w:rsidP="007E54DC">
            <w:pPr>
              <w:pStyle w:val="Paragraphedeliste"/>
              <w:tabs>
                <w:tab w:val="left" w:pos="2265"/>
              </w:tabs>
              <w:ind w:left="312" w:right="141" w:hanging="312"/>
              <w:jc w:val="both"/>
              <w:rPr>
                <w:rFonts w:cs="Arial"/>
                <w:sz w:val="18"/>
                <w:lang w:val="fr-FR"/>
              </w:rPr>
            </w:pPr>
            <w:r>
              <w:rPr>
                <w:rFonts w:cs="Arial"/>
                <w:b/>
                <w:sz w:val="18"/>
                <w:lang w:val="fr-FR"/>
              </w:rPr>
              <w:t>2</w:t>
            </w:r>
            <w:r w:rsidR="008815A0" w:rsidRPr="00982659">
              <w:rPr>
                <w:rFonts w:cs="Arial"/>
                <w:b/>
                <w:sz w:val="18"/>
                <w:lang w:val="fr-FR"/>
              </w:rPr>
              <w:t>.2.2</w:t>
            </w:r>
            <w:r w:rsidR="008815A0" w:rsidRPr="00982659">
              <w:rPr>
                <w:rFonts w:cs="Arial"/>
                <w:sz w:val="16"/>
                <w:lang w:val="fr-FR"/>
              </w:rPr>
              <w:t xml:space="preserve"> </w:t>
            </w:r>
          </w:p>
        </w:tc>
        <w:tc>
          <w:tcPr>
            <w:tcW w:w="8363" w:type="dxa"/>
            <w:tcBorders>
              <w:top w:val="single" w:sz="4" w:space="0" w:color="auto"/>
              <w:left w:val="nil"/>
              <w:bottom w:val="single" w:sz="4" w:space="0" w:color="auto"/>
              <w:right w:val="single" w:sz="4" w:space="0" w:color="auto"/>
            </w:tcBorders>
          </w:tcPr>
          <w:p w14:paraId="28E1C873" w14:textId="77777777" w:rsidR="008815A0" w:rsidRPr="00982659" w:rsidRDefault="008815A0" w:rsidP="00D87E0E">
            <w:pPr>
              <w:pStyle w:val="Paragraphedeliste"/>
              <w:tabs>
                <w:tab w:val="left" w:pos="2265"/>
              </w:tabs>
              <w:ind w:left="34" w:right="141"/>
              <w:jc w:val="both"/>
              <w:rPr>
                <w:rFonts w:cs="Arial"/>
                <w:sz w:val="16"/>
                <w:lang w:val="fr-FR"/>
              </w:rPr>
            </w:pPr>
          </w:p>
          <w:p w14:paraId="78D3ACD4" w14:textId="331228B4" w:rsidR="008815A0" w:rsidRPr="00982659" w:rsidRDefault="008815A0" w:rsidP="00D87E0E">
            <w:pPr>
              <w:pStyle w:val="Paragraphedeliste"/>
              <w:tabs>
                <w:tab w:val="left" w:pos="2265"/>
              </w:tabs>
              <w:ind w:left="34" w:right="141"/>
              <w:jc w:val="both"/>
              <w:rPr>
                <w:rFonts w:cs="Arial"/>
                <w:sz w:val="10"/>
                <w:szCs w:val="16"/>
                <w:lang w:val="fr-FR"/>
              </w:rPr>
            </w:pPr>
            <w:r w:rsidRPr="00982659">
              <w:rPr>
                <w:rFonts w:cs="Arial"/>
                <w:lang w:val="fr-FR"/>
              </w:rPr>
              <w:t>Les moyens de protection individuelle</w:t>
            </w:r>
          </w:p>
        </w:tc>
        <w:tc>
          <w:tcPr>
            <w:tcW w:w="1559" w:type="dxa"/>
            <w:tcBorders>
              <w:top w:val="single" w:sz="4" w:space="0" w:color="auto"/>
              <w:left w:val="nil"/>
              <w:bottom w:val="single" w:sz="4" w:space="0" w:color="auto"/>
              <w:right w:val="single" w:sz="4" w:space="0" w:color="auto"/>
            </w:tcBorders>
          </w:tcPr>
          <w:p w14:paraId="6B9A4509" w14:textId="77777777" w:rsidR="008815A0" w:rsidRPr="00982659" w:rsidRDefault="008815A0" w:rsidP="00D87E0E">
            <w:pPr>
              <w:pStyle w:val="Paragraphedeliste"/>
              <w:tabs>
                <w:tab w:val="left" w:pos="2265"/>
              </w:tabs>
              <w:ind w:left="34" w:right="141"/>
              <w:jc w:val="both"/>
              <w:rPr>
                <w:rFonts w:cs="Arial"/>
                <w:sz w:val="16"/>
                <w:lang w:val="fr-FR"/>
              </w:rPr>
            </w:pPr>
          </w:p>
        </w:tc>
      </w:tr>
      <w:tr w:rsidR="008815A0" w:rsidRPr="00AC54DB" w14:paraId="2E849913" w14:textId="77777777" w:rsidTr="00C80341">
        <w:trPr>
          <w:trHeight w:val="626"/>
        </w:trPr>
        <w:tc>
          <w:tcPr>
            <w:tcW w:w="846" w:type="dxa"/>
          </w:tcPr>
          <w:p w14:paraId="6CECF215" w14:textId="77777777" w:rsidR="008815A0" w:rsidRPr="00982659" w:rsidRDefault="008815A0" w:rsidP="007E54DC">
            <w:pPr>
              <w:pStyle w:val="Paragraphedeliste"/>
              <w:tabs>
                <w:tab w:val="left" w:pos="2265"/>
              </w:tabs>
              <w:ind w:left="317" w:right="141" w:hanging="284"/>
              <w:jc w:val="both"/>
              <w:rPr>
                <w:rFonts w:cs="Arial"/>
                <w:sz w:val="18"/>
                <w:lang w:val="fr-FR"/>
              </w:rPr>
            </w:pPr>
          </w:p>
          <w:p w14:paraId="590FEFB0" w14:textId="5AB052B0" w:rsidR="008815A0" w:rsidRPr="00982659" w:rsidRDefault="00EB3DCF" w:rsidP="007E54DC">
            <w:pPr>
              <w:pStyle w:val="Paragraphedeliste"/>
              <w:tabs>
                <w:tab w:val="left" w:pos="2265"/>
              </w:tabs>
              <w:ind w:left="312" w:right="141" w:hanging="312"/>
              <w:jc w:val="both"/>
              <w:rPr>
                <w:rFonts w:cs="Arial"/>
                <w:sz w:val="18"/>
                <w:lang w:val="fr-FR"/>
              </w:rPr>
            </w:pPr>
            <w:r>
              <w:rPr>
                <w:rFonts w:cs="Arial"/>
                <w:b/>
                <w:sz w:val="18"/>
                <w:lang w:val="fr-FR"/>
              </w:rPr>
              <w:t>2</w:t>
            </w:r>
            <w:r w:rsidR="008815A0" w:rsidRPr="00982659">
              <w:rPr>
                <w:rFonts w:cs="Arial"/>
                <w:b/>
                <w:sz w:val="18"/>
                <w:lang w:val="fr-FR"/>
              </w:rPr>
              <w:t>.2.3</w:t>
            </w:r>
            <w:r w:rsidR="008815A0" w:rsidRPr="00982659">
              <w:rPr>
                <w:rFonts w:cs="Arial"/>
                <w:sz w:val="16"/>
                <w:lang w:val="fr-FR"/>
              </w:rPr>
              <w:t xml:space="preserve"> </w:t>
            </w:r>
          </w:p>
        </w:tc>
        <w:tc>
          <w:tcPr>
            <w:tcW w:w="8363" w:type="dxa"/>
          </w:tcPr>
          <w:p w14:paraId="536B07AE" w14:textId="77777777" w:rsidR="008815A0" w:rsidRPr="00982659" w:rsidRDefault="008815A0" w:rsidP="00D87E0E">
            <w:pPr>
              <w:ind w:left="34" w:right="141" w:firstLine="33"/>
              <w:jc w:val="both"/>
              <w:rPr>
                <w:rFonts w:cs="Arial"/>
                <w:sz w:val="10"/>
                <w:szCs w:val="16"/>
                <w:lang w:val="fr-FR"/>
              </w:rPr>
            </w:pPr>
          </w:p>
          <w:p w14:paraId="4C1288C2" w14:textId="689CA9BD" w:rsidR="008815A0" w:rsidRPr="00982659" w:rsidRDefault="008815A0" w:rsidP="0062269D">
            <w:pPr>
              <w:ind w:left="34" w:right="141"/>
              <w:jc w:val="both"/>
              <w:rPr>
                <w:rFonts w:cs="Arial"/>
                <w:lang w:val="fr-FR"/>
              </w:rPr>
            </w:pPr>
            <w:r w:rsidRPr="00982659">
              <w:rPr>
                <w:rFonts w:cs="Arial"/>
                <w:lang w:val="fr-FR"/>
              </w:rPr>
              <w:t>L'engagement</w:t>
            </w:r>
            <w:r w:rsidR="000C0C4C">
              <w:rPr>
                <w:rFonts w:cs="Arial"/>
                <w:lang w:val="fr-FR"/>
              </w:rPr>
              <w:t xml:space="preserve"> du demandeur</w:t>
            </w:r>
            <w:r w:rsidRPr="00982659">
              <w:rPr>
                <w:rFonts w:cs="Arial"/>
                <w:lang w:val="fr-FR"/>
              </w:rPr>
              <w:t xml:space="preserve"> indiquant que les méthodes utilisées pour la décontamination des surfaces par application sont efficaces sur les MOT détenus </w:t>
            </w:r>
          </w:p>
          <w:p w14:paraId="7E155F8D" w14:textId="77777777" w:rsidR="008815A0" w:rsidRPr="00982659" w:rsidRDefault="008815A0" w:rsidP="00D87E0E">
            <w:pPr>
              <w:ind w:left="34" w:right="141" w:firstLine="33"/>
              <w:jc w:val="both"/>
              <w:rPr>
                <w:rFonts w:cs="Arial"/>
                <w:sz w:val="10"/>
                <w:lang w:val="fr-FR"/>
              </w:rPr>
            </w:pPr>
          </w:p>
        </w:tc>
        <w:tc>
          <w:tcPr>
            <w:tcW w:w="1559" w:type="dxa"/>
          </w:tcPr>
          <w:p w14:paraId="08A50BA2" w14:textId="77777777" w:rsidR="00B933C4" w:rsidRPr="00982659" w:rsidRDefault="00B933C4">
            <w:pPr>
              <w:ind w:left="34" w:right="141" w:firstLine="33"/>
              <w:jc w:val="both"/>
              <w:rPr>
                <w:rFonts w:cs="Arial"/>
                <w:b/>
                <w:color w:val="C00000"/>
                <w:sz w:val="16"/>
                <w:highlight w:val="yellow"/>
                <w:lang w:val="fr-FR"/>
              </w:rPr>
            </w:pPr>
          </w:p>
          <w:p w14:paraId="12A3A05D" w14:textId="26C4348A" w:rsidR="008815A0" w:rsidRDefault="00604183" w:rsidP="009F3EAC">
            <w:pPr>
              <w:ind w:left="0" w:right="141"/>
              <w:jc w:val="center"/>
              <w:rPr>
                <w:rFonts w:cs="Arial"/>
                <w:b/>
                <w:color w:val="C00000"/>
                <w:sz w:val="16"/>
                <w:lang w:val="fr-FR"/>
              </w:rPr>
            </w:pPr>
            <w:r w:rsidRPr="00FD5300">
              <w:rPr>
                <w:rFonts w:cs="Arial"/>
                <w:b/>
                <w:color w:val="C00000"/>
                <w:sz w:val="16"/>
                <w:lang w:val="fr-FR"/>
              </w:rPr>
              <w:t>FORMULAIRE ANSM N°</w:t>
            </w:r>
            <w:r w:rsidR="00FD1696" w:rsidRPr="00FD5300">
              <w:rPr>
                <w:rFonts w:cs="Arial"/>
                <w:b/>
                <w:color w:val="C00000"/>
                <w:sz w:val="16"/>
                <w:lang w:val="fr-FR"/>
              </w:rPr>
              <w:t>11</w:t>
            </w:r>
          </w:p>
          <w:p w14:paraId="14FFA5B4" w14:textId="502069CC" w:rsidR="007B598C" w:rsidRPr="00982659" w:rsidRDefault="007B598C" w:rsidP="009F3EAC">
            <w:pPr>
              <w:ind w:left="0" w:right="141"/>
              <w:jc w:val="center"/>
              <w:rPr>
                <w:rFonts w:cs="Arial"/>
                <w:b/>
                <w:sz w:val="10"/>
                <w:szCs w:val="16"/>
                <w:lang w:val="fr-FR"/>
              </w:rPr>
            </w:pPr>
          </w:p>
        </w:tc>
      </w:tr>
    </w:tbl>
    <w:p w14:paraId="2FF12799" w14:textId="77777777" w:rsidR="00116484" w:rsidRPr="00982659" w:rsidRDefault="00116484" w:rsidP="001C08E9">
      <w:pPr>
        <w:pStyle w:val="Paragraphedeliste"/>
        <w:ind w:left="-567" w:right="141"/>
        <w:jc w:val="both"/>
        <w:rPr>
          <w:rFonts w:cs="Arial"/>
          <w:b/>
          <w:sz w:val="18"/>
          <w:lang w:val="fr-FR"/>
        </w:rPr>
      </w:pPr>
    </w:p>
    <w:p w14:paraId="5188ED2D" w14:textId="22A74E51" w:rsidR="001C08E9" w:rsidRPr="00982659" w:rsidRDefault="00EB3DCF" w:rsidP="00577E66">
      <w:pPr>
        <w:outlineLvl w:val="2"/>
        <w:rPr>
          <w:rFonts w:cs="Arial"/>
          <w:b/>
          <w:lang w:val="fr-FR"/>
        </w:rPr>
      </w:pPr>
      <w:bookmarkStart w:id="203" w:name="_Toc495393128"/>
      <w:bookmarkStart w:id="204" w:name="_Toc495495607"/>
      <w:bookmarkStart w:id="205" w:name="_Toc495668704"/>
      <w:bookmarkStart w:id="206" w:name="_Toc498349624"/>
      <w:bookmarkStart w:id="207" w:name="_Toc498592522"/>
      <w:bookmarkStart w:id="208" w:name="_Toc499887574"/>
      <w:bookmarkStart w:id="209" w:name="_Toc499890116"/>
      <w:r>
        <w:rPr>
          <w:rFonts w:cs="Arial"/>
          <w:b/>
          <w:lang w:val="fr-FR"/>
        </w:rPr>
        <w:t>2</w:t>
      </w:r>
      <w:r w:rsidR="001C08E9" w:rsidRPr="00982659">
        <w:rPr>
          <w:rFonts w:cs="Arial"/>
          <w:b/>
          <w:lang w:val="fr-FR"/>
        </w:rPr>
        <w:t>.3 DESCRIPTION DES MOYENS DE MAITRISE DES RISQUES EN S</w:t>
      </w:r>
      <w:r w:rsidR="00234D83">
        <w:rPr>
          <w:rFonts w:cs="Arial"/>
          <w:b/>
          <w:lang w:val="fr-FR"/>
        </w:rPr>
        <w:t>Û</w:t>
      </w:r>
      <w:r w:rsidR="001C08E9" w:rsidRPr="00982659">
        <w:rPr>
          <w:rFonts w:cs="Arial"/>
          <w:b/>
          <w:lang w:val="fr-FR"/>
        </w:rPr>
        <w:t>RET</w:t>
      </w:r>
      <w:r w:rsidR="00234D83">
        <w:rPr>
          <w:rFonts w:cs="Arial"/>
          <w:b/>
          <w:lang w:val="fr-FR"/>
        </w:rPr>
        <w:t>É</w:t>
      </w:r>
      <w:r w:rsidR="001C08E9" w:rsidRPr="00982659">
        <w:rPr>
          <w:rFonts w:cs="Arial"/>
          <w:b/>
          <w:lang w:val="fr-FR"/>
        </w:rPr>
        <w:t xml:space="preserve"> BIOLOGIQUE</w:t>
      </w:r>
      <w:bookmarkEnd w:id="203"/>
      <w:bookmarkEnd w:id="204"/>
      <w:bookmarkEnd w:id="205"/>
      <w:bookmarkEnd w:id="206"/>
      <w:bookmarkEnd w:id="207"/>
      <w:bookmarkEnd w:id="208"/>
      <w:bookmarkEnd w:id="209"/>
    </w:p>
    <w:tbl>
      <w:tblPr>
        <w:tblStyle w:val="Grilledutableau"/>
        <w:tblW w:w="10768" w:type="dxa"/>
        <w:tblInd w:w="-567" w:type="dxa"/>
        <w:tblLayout w:type="fixed"/>
        <w:tblLook w:val="04A0" w:firstRow="1" w:lastRow="0" w:firstColumn="1" w:lastColumn="0" w:noHBand="0" w:noVBand="1"/>
      </w:tblPr>
      <w:tblGrid>
        <w:gridCol w:w="846"/>
        <w:gridCol w:w="8363"/>
        <w:gridCol w:w="1559"/>
      </w:tblGrid>
      <w:tr w:rsidR="00C80341" w:rsidRPr="00982659" w14:paraId="1E30C90B" w14:textId="77777777" w:rsidTr="00DF6997">
        <w:trPr>
          <w:trHeight w:val="168"/>
        </w:trPr>
        <w:tc>
          <w:tcPr>
            <w:tcW w:w="9209" w:type="dxa"/>
            <w:gridSpan w:val="2"/>
            <w:tcBorders>
              <w:bottom w:val="single" w:sz="4" w:space="0" w:color="auto"/>
            </w:tcBorders>
            <w:shd w:val="clear" w:color="auto" w:fill="CCCCFF"/>
          </w:tcPr>
          <w:p w14:paraId="0CFFB3F6" w14:textId="77777777" w:rsidR="00C80341" w:rsidRPr="00982659" w:rsidRDefault="00C80341" w:rsidP="00DF6997">
            <w:pPr>
              <w:pStyle w:val="Paragraphedeliste"/>
              <w:tabs>
                <w:tab w:val="left" w:pos="2265"/>
              </w:tabs>
              <w:ind w:left="317" w:right="141" w:hanging="284"/>
              <w:jc w:val="center"/>
              <w:rPr>
                <w:rFonts w:cs="Arial"/>
                <w:sz w:val="12"/>
                <w:lang w:val="fr-FR"/>
              </w:rPr>
            </w:pPr>
            <w:r w:rsidRPr="00982659">
              <w:rPr>
                <w:rFonts w:cs="Arial"/>
                <w:lang w:val="fr-FR"/>
              </w:rPr>
              <w:br w:type="page"/>
            </w:r>
          </w:p>
          <w:p w14:paraId="48A7AB53" w14:textId="5185120D" w:rsidR="00C80341" w:rsidRPr="00982659" w:rsidRDefault="00C80341" w:rsidP="00DF6997">
            <w:pPr>
              <w:pStyle w:val="Paragraphedeliste"/>
              <w:tabs>
                <w:tab w:val="left" w:pos="2265"/>
              </w:tabs>
              <w:ind w:left="317" w:right="141" w:hanging="284"/>
              <w:jc w:val="center"/>
              <w:rPr>
                <w:rFonts w:cs="Arial"/>
                <w:b/>
                <w:sz w:val="16"/>
                <w:lang w:val="fr-FR"/>
              </w:rPr>
            </w:pPr>
            <w:r w:rsidRPr="00982659">
              <w:rPr>
                <w:rFonts w:cs="Arial"/>
                <w:b/>
                <w:sz w:val="16"/>
                <w:lang w:val="fr-FR"/>
              </w:rPr>
              <w:t xml:space="preserve">INFORMATION </w:t>
            </w:r>
            <w:r w:rsidR="00234D83">
              <w:rPr>
                <w:rFonts w:cs="Arial"/>
                <w:b/>
                <w:sz w:val="16"/>
                <w:lang w:val="fr-FR"/>
              </w:rPr>
              <w:t>À</w:t>
            </w:r>
            <w:r w:rsidRPr="00982659">
              <w:rPr>
                <w:rFonts w:cs="Arial"/>
                <w:b/>
                <w:sz w:val="16"/>
                <w:lang w:val="fr-FR"/>
              </w:rPr>
              <w:t xml:space="preserve"> FOURNIR</w:t>
            </w:r>
            <w:r w:rsidRPr="00982659">
              <w:rPr>
                <w:rFonts w:cs="Arial"/>
                <w:sz w:val="16"/>
                <w:szCs w:val="16"/>
                <w:lang w:val="fr-FR"/>
              </w:rPr>
              <w:t xml:space="preserve"> </w:t>
            </w:r>
          </w:p>
        </w:tc>
        <w:tc>
          <w:tcPr>
            <w:tcW w:w="1559" w:type="dxa"/>
            <w:tcBorders>
              <w:bottom w:val="single" w:sz="4" w:space="0" w:color="auto"/>
            </w:tcBorders>
            <w:shd w:val="clear" w:color="auto" w:fill="CCCCFF"/>
          </w:tcPr>
          <w:p w14:paraId="63646984" w14:textId="791253B6" w:rsidR="00C80341" w:rsidRPr="00982659" w:rsidRDefault="00C80341" w:rsidP="00DF6997">
            <w:pPr>
              <w:pStyle w:val="Paragraphedeliste"/>
              <w:tabs>
                <w:tab w:val="left" w:pos="2265"/>
              </w:tabs>
              <w:ind w:left="0" w:firstLine="34"/>
              <w:jc w:val="center"/>
              <w:rPr>
                <w:rFonts w:cs="Arial"/>
                <w:lang w:val="fr-FR"/>
              </w:rPr>
            </w:pPr>
            <w:r w:rsidRPr="00982659">
              <w:rPr>
                <w:rFonts w:cs="Arial"/>
                <w:b/>
                <w:sz w:val="16"/>
                <w:lang w:val="fr-FR"/>
              </w:rPr>
              <w:t>NUM</w:t>
            </w:r>
            <w:r w:rsidR="00234D83">
              <w:rPr>
                <w:rFonts w:cs="Arial"/>
                <w:b/>
                <w:sz w:val="16"/>
                <w:lang w:val="fr-FR"/>
              </w:rPr>
              <w:t>É</w:t>
            </w:r>
            <w:r w:rsidRPr="00982659">
              <w:rPr>
                <w:rFonts w:cs="Arial"/>
                <w:b/>
                <w:sz w:val="16"/>
                <w:lang w:val="fr-FR"/>
              </w:rPr>
              <w:t>RO DE PIECE-JOINTE</w:t>
            </w:r>
          </w:p>
        </w:tc>
      </w:tr>
      <w:tr w:rsidR="008815A0" w:rsidRPr="004B42AD" w14:paraId="159F64C1" w14:textId="77777777" w:rsidTr="00C80341">
        <w:trPr>
          <w:trHeight w:val="626"/>
        </w:trPr>
        <w:tc>
          <w:tcPr>
            <w:tcW w:w="846" w:type="dxa"/>
            <w:tcBorders>
              <w:top w:val="single" w:sz="4" w:space="0" w:color="auto"/>
              <w:bottom w:val="single" w:sz="4" w:space="0" w:color="auto"/>
              <w:right w:val="single" w:sz="4" w:space="0" w:color="auto"/>
            </w:tcBorders>
          </w:tcPr>
          <w:p w14:paraId="509D678A" w14:textId="77777777" w:rsidR="008815A0" w:rsidRPr="00982659" w:rsidRDefault="008815A0" w:rsidP="007E54DC">
            <w:pPr>
              <w:pStyle w:val="Paragraphedeliste"/>
              <w:tabs>
                <w:tab w:val="left" w:pos="2265"/>
              </w:tabs>
              <w:ind w:left="317" w:right="141" w:hanging="284"/>
              <w:jc w:val="both"/>
              <w:rPr>
                <w:rFonts w:cs="Arial"/>
                <w:sz w:val="18"/>
                <w:lang w:val="fr-FR"/>
              </w:rPr>
            </w:pPr>
          </w:p>
          <w:p w14:paraId="4199E9FB" w14:textId="167A17C2" w:rsidR="008815A0" w:rsidRPr="00982659" w:rsidRDefault="00EB3DCF" w:rsidP="007E54DC">
            <w:pPr>
              <w:pStyle w:val="Paragraphedeliste"/>
              <w:tabs>
                <w:tab w:val="left" w:pos="2265"/>
              </w:tabs>
              <w:ind w:left="312" w:right="141" w:hanging="312"/>
              <w:jc w:val="both"/>
              <w:rPr>
                <w:rFonts w:cs="Arial"/>
                <w:sz w:val="18"/>
                <w:lang w:val="fr-FR"/>
              </w:rPr>
            </w:pPr>
            <w:r>
              <w:rPr>
                <w:rFonts w:cs="Arial"/>
                <w:b/>
                <w:sz w:val="18"/>
                <w:lang w:val="fr-FR"/>
              </w:rPr>
              <w:t>2</w:t>
            </w:r>
            <w:r w:rsidR="008815A0" w:rsidRPr="00982659">
              <w:rPr>
                <w:rFonts w:cs="Arial"/>
                <w:b/>
                <w:sz w:val="18"/>
                <w:lang w:val="fr-FR"/>
              </w:rPr>
              <w:t>.3.1</w:t>
            </w:r>
            <w:r w:rsidR="008815A0" w:rsidRPr="00982659">
              <w:rPr>
                <w:rFonts w:cs="Arial"/>
                <w:sz w:val="16"/>
                <w:lang w:val="fr-FR"/>
              </w:rPr>
              <w:t xml:space="preserve"> </w:t>
            </w:r>
          </w:p>
        </w:tc>
        <w:tc>
          <w:tcPr>
            <w:tcW w:w="8363" w:type="dxa"/>
            <w:tcBorders>
              <w:top w:val="single" w:sz="4" w:space="0" w:color="auto"/>
              <w:left w:val="nil"/>
              <w:bottom w:val="single" w:sz="4" w:space="0" w:color="auto"/>
              <w:right w:val="single" w:sz="4" w:space="0" w:color="auto"/>
            </w:tcBorders>
          </w:tcPr>
          <w:p w14:paraId="48B21BA6" w14:textId="77777777" w:rsidR="008815A0" w:rsidRPr="00982659" w:rsidRDefault="008815A0" w:rsidP="007E54DC">
            <w:pPr>
              <w:pStyle w:val="Paragraphedeliste"/>
              <w:tabs>
                <w:tab w:val="left" w:pos="2265"/>
              </w:tabs>
              <w:ind w:left="34" w:right="141"/>
              <w:jc w:val="both"/>
              <w:rPr>
                <w:rFonts w:cs="Arial"/>
                <w:sz w:val="10"/>
                <w:lang w:val="fr-FR"/>
              </w:rPr>
            </w:pPr>
          </w:p>
          <w:p w14:paraId="73DB847F" w14:textId="4F2268E6" w:rsidR="008815A0" w:rsidRPr="00982659" w:rsidRDefault="008815A0" w:rsidP="007E54DC">
            <w:pPr>
              <w:pStyle w:val="Paragraphedeliste"/>
              <w:tabs>
                <w:tab w:val="left" w:pos="2265"/>
              </w:tabs>
              <w:ind w:left="34" w:right="141"/>
              <w:jc w:val="both"/>
              <w:rPr>
                <w:rFonts w:cs="Arial"/>
                <w:lang w:val="fr-FR"/>
              </w:rPr>
            </w:pPr>
            <w:r w:rsidRPr="00982659">
              <w:rPr>
                <w:rFonts w:cs="Arial"/>
                <w:lang w:val="fr-FR"/>
              </w:rPr>
              <w:t>La description des moyens de surveillance et de contrôle visant la protection physique du local de stockage et des équipements de stockage des MOT</w:t>
            </w:r>
          </w:p>
          <w:p w14:paraId="4776EA22" w14:textId="77777777" w:rsidR="008815A0" w:rsidRPr="00982659" w:rsidRDefault="008815A0" w:rsidP="007E54DC">
            <w:pPr>
              <w:pStyle w:val="Paragraphedeliste"/>
              <w:tabs>
                <w:tab w:val="left" w:pos="2265"/>
              </w:tabs>
              <w:ind w:left="34" w:right="141"/>
              <w:jc w:val="both"/>
              <w:rPr>
                <w:rFonts w:cs="Arial"/>
                <w:sz w:val="10"/>
                <w:szCs w:val="16"/>
                <w:lang w:val="fr-FR"/>
              </w:rPr>
            </w:pPr>
          </w:p>
        </w:tc>
        <w:tc>
          <w:tcPr>
            <w:tcW w:w="1559" w:type="dxa"/>
            <w:tcBorders>
              <w:top w:val="single" w:sz="4" w:space="0" w:color="auto"/>
              <w:left w:val="nil"/>
              <w:bottom w:val="single" w:sz="4" w:space="0" w:color="auto"/>
              <w:right w:val="single" w:sz="4" w:space="0" w:color="auto"/>
            </w:tcBorders>
          </w:tcPr>
          <w:p w14:paraId="3800E6B4" w14:textId="77777777" w:rsidR="008815A0" w:rsidRPr="00982659" w:rsidRDefault="008815A0" w:rsidP="007E54DC">
            <w:pPr>
              <w:pStyle w:val="Paragraphedeliste"/>
              <w:tabs>
                <w:tab w:val="left" w:pos="2265"/>
              </w:tabs>
              <w:ind w:left="34" w:right="141"/>
              <w:jc w:val="both"/>
              <w:rPr>
                <w:rFonts w:cs="Arial"/>
                <w:sz w:val="10"/>
                <w:lang w:val="fr-FR"/>
              </w:rPr>
            </w:pPr>
          </w:p>
        </w:tc>
      </w:tr>
    </w:tbl>
    <w:p w14:paraId="1EE90008" w14:textId="77777777" w:rsidR="00B0256A" w:rsidRPr="00982659" w:rsidRDefault="00B0256A" w:rsidP="00BD0337">
      <w:pPr>
        <w:pStyle w:val="Paragraphedeliste"/>
        <w:ind w:left="-567" w:right="141"/>
        <w:jc w:val="both"/>
        <w:rPr>
          <w:rFonts w:cs="Arial"/>
          <w:b/>
          <w:color w:val="FF0000"/>
          <w:sz w:val="18"/>
          <w:lang w:val="fr-FR"/>
        </w:rPr>
      </w:pPr>
    </w:p>
    <w:p w14:paraId="6BB2E40F" w14:textId="64EE30FC" w:rsidR="00B0256A" w:rsidRPr="00982659" w:rsidRDefault="00EB3DCF" w:rsidP="00BD0337">
      <w:pPr>
        <w:shd w:val="clear" w:color="auto" w:fill="C5E0B3" w:themeFill="accent6" w:themeFillTint="66"/>
        <w:ind w:right="141"/>
        <w:jc w:val="both"/>
        <w:outlineLvl w:val="1"/>
        <w:rPr>
          <w:rFonts w:cs="Arial"/>
          <w:b/>
          <w:color w:val="000000" w:themeColor="text1"/>
          <w:lang w:val="fr-FR"/>
        </w:rPr>
      </w:pPr>
      <w:bookmarkStart w:id="210" w:name="_Toc499890117"/>
      <w:r>
        <w:rPr>
          <w:rFonts w:cs="Arial"/>
          <w:b/>
          <w:color w:val="000000" w:themeColor="text1"/>
          <w:lang w:val="fr-FR"/>
        </w:rPr>
        <w:t>3</w:t>
      </w:r>
      <w:r w:rsidR="00E009A8" w:rsidRPr="00982659">
        <w:rPr>
          <w:rFonts w:cs="Arial"/>
          <w:b/>
          <w:color w:val="000000" w:themeColor="text1"/>
          <w:lang w:val="fr-FR"/>
        </w:rPr>
        <w:t>.  </w:t>
      </w:r>
      <w:r w:rsidR="00B0256A" w:rsidRPr="00982659">
        <w:rPr>
          <w:rFonts w:cs="Arial"/>
          <w:b/>
          <w:color w:val="000000" w:themeColor="text1"/>
          <w:lang w:val="fr-FR"/>
        </w:rPr>
        <w:t>SITUATIONS D’URGENCE</w:t>
      </w:r>
      <w:bookmarkEnd w:id="210"/>
    </w:p>
    <w:p w14:paraId="48E3F348" w14:textId="77777777" w:rsidR="00B0256A" w:rsidRPr="00982659" w:rsidRDefault="00B0256A" w:rsidP="00BD0337">
      <w:pPr>
        <w:ind w:right="141"/>
        <w:jc w:val="both"/>
        <w:rPr>
          <w:rFonts w:cs="Arial"/>
          <w:color w:val="000000" w:themeColor="text1"/>
          <w:lang w:val="fr-FR"/>
        </w:rPr>
      </w:pPr>
    </w:p>
    <w:tbl>
      <w:tblPr>
        <w:tblStyle w:val="Grilledutableau"/>
        <w:tblW w:w="10768" w:type="dxa"/>
        <w:tblInd w:w="-567" w:type="dxa"/>
        <w:tblLayout w:type="fixed"/>
        <w:tblLook w:val="04A0" w:firstRow="1" w:lastRow="0" w:firstColumn="1" w:lastColumn="0" w:noHBand="0" w:noVBand="1"/>
      </w:tblPr>
      <w:tblGrid>
        <w:gridCol w:w="9209"/>
        <w:gridCol w:w="1559"/>
      </w:tblGrid>
      <w:tr w:rsidR="00C80341" w:rsidRPr="00982659" w14:paraId="2AB72B94" w14:textId="77777777" w:rsidTr="00DF6997">
        <w:trPr>
          <w:trHeight w:val="168"/>
        </w:trPr>
        <w:tc>
          <w:tcPr>
            <w:tcW w:w="9209" w:type="dxa"/>
            <w:tcBorders>
              <w:bottom w:val="single" w:sz="4" w:space="0" w:color="auto"/>
            </w:tcBorders>
            <w:shd w:val="clear" w:color="auto" w:fill="CCCCFF"/>
          </w:tcPr>
          <w:p w14:paraId="6BF8F748" w14:textId="77777777" w:rsidR="00C80341" w:rsidRPr="00982659" w:rsidRDefault="00C80341" w:rsidP="00DF6997">
            <w:pPr>
              <w:pStyle w:val="Paragraphedeliste"/>
              <w:tabs>
                <w:tab w:val="left" w:pos="2265"/>
              </w:tabs>
              <w:ind w:left="317" w:right="141" w:hanging="284"/>
              <w:jc w:val="center"/>
              <w:rPr>
                <w:rFonts w:cs="Arial"/>
                <w:sz w:val="12"/>
                <w:lang w:val="fr-FR"/>
              </w:rPr>
            </w:pPr>
            <w:r w:rsidRPr="00982659">
              <w:rPr>
                <w:rFonts w:cs="Arial"/>
                <w:lang w:val="fr-FR"/>
              </w:rPr>
              <w:br w:type="page"/>
            </w:r>
          </w:p>
          <w:p w14:paraId="49337519" w14:textId="77777777" w:rsidR="00C80341" w:rsidRPr="00982659" w:rsidRDefault="00C80341" w:rsidP="00DF6997">
            <w:pPr>
              <w:pStyle w:val="Paragraphedeliste"/>
              <w:tabs>
                <w:tab w:val="left" w:pos="2265"/>
              </w:tabs>
              <w:ind w:left="317" w:right="141" w:hanging="284"/>
              <w:jc w:val="center"/>
              <w:rPr>
                <w:rFonts w:cs="Arial"/>
                <w:b/>
                <w:sz w:val="16"/>
                <w:lang w:val="fr-FR"/>
              </w:rPr>
            </w:pPr>
            <w:r w:rsidRPr="00982659">
              <w:rPr>
                <w:rFonts w:cs="Arial"/>
                <w:b/>
                <w:sz w:val="16"/>
                <w:lang w:val="fr-FR"/>
              </w:rPr>
              <w:t>INFORMATION A FOURNIR</w:t>
            </w:r>
            <w:r w:rsidRPr="00982659">
              <w:rPr>
                <w:rFonts w:cs="Arial"/>
                <w:sz w:val="16"/>
                <w:szCs w:val="16"/>
                <w:lang w:val="fr-FR"/>
              </w:rPr>
              <w:t xml:space="preserve"> </w:t>
            </w:r>
          </w:p>
        </w:tc>
        <w:tc>
          <w:tcPr>
            <w:tcW w:w="1559" w:type="dxa"/>
            <w:tcBorders>
              <w:bottom w:val="single" w:sz="4" w:space="0" w:color="auto"/>
            </w:tcBorders>
            <w:shd w:val="clear" w:color="auto" w:fill="CCCCFF"/>
          </w:tcPr>
          <w:p w14:paraId="5620284E" w14:textId="1C7852DF" w:rsidR="00C80341" w:rsidRPr="00982659" w:rsidRDefault="009F3F3F" w:rsidP="00DF6997">
            <w:pPr>
              <w:pStyle w:val="Paragraphedeliste"/>
              <w:tabs>
                <w:tab w:val="left" w:pos="2265"/>
              </w:tabs>
              <w:ind w:left="0" w:firstLine="34"/>
              <w:jc w:val="center"/>
              <w:rPr>
                <w:rFonts w:cs="Arial"/>
                <w:lang w:val="fr-FR"/>
              </w:rPr>
            </w:pPr>
            <w:r>
              <w:rPr>
                <w:rFonts w:cs="Arial"/>
                <w:b/>
                <w:sz w:val="16"/>
                <w:lang w:val="fr-FR"/>
              </w:rPr>
              <w:t>NUMÉRO</w:t>
            </w:r>
            <w:r w:rsidR="00C80341" w:rsidRPr="00982659">
              <w:rPr>
                <w:rFonts w:cs="Arial"/>
                <w:b/>
                <w:sz w:val="16"/>
                <w:lang w:val="fr-FR"/>
              </w:rPr>
              <w:t xml:space="preserve"> DE PIECE-JOINTE</w:t>
            </w:r>
          </w:p>
        </w:tc>
      </w:tr>
      <w:tr w:rsidR="008815A0" w:rsidRPr="004B42AD" w14:paraId="0337729B" w14:textId="77777777" w:rsidTr="00C80341">
        <w:trPr>
          <w:trHeight w:val="626"/>
        </w:trPr>
        <w:tc>
          <w:tcPr>
            <w:tcW w:w="9209" w:type="dxa"/>
          </w:tcPr>
          <w:p w14:paraId="500F8E2D" w14:textId="77777777" w:rsidR="008815A0" w:rsidRPr="00982659" w:rsidRDefault="008815A0" w:rsidP="00BD0337">
            <w:pPr>
              <w:pStyle w:val="Paragraphedeliste"/>
              <w:tabs>
                <w:tab w:val="left" w:pos="2265"/>
              </w:tabs>
              <w:ind w:left="34" w:right="141"/>
              <w:jc w:val="both"/>
              <w:rPr>
                <w:rFonts w:cs="Arial"/>
                <w:color w:val="000000" w:themeColor="text1"/>
                <w:sz w:val="18"/>
                <w:lang w:val="fr-FR"/>
              </w:rPr>
            </w:pPr>
            <w:r w:rsidRPr="00982659">
              <w:rPr>
                <w:rFonts w:cs="Arial"/>
                <w:color w:val="000000" w:themeColor="text1"/>
                <w:lang w:val="fr-FR"/>
              </w:rPr>
              <w:t xml:space="preserve"> </w:t>
            </w:r>
          </w:p>
          <w:p w14:paraId="7FCE4423" w14:textId="761F1C17" w:rsidR="008815A0" w:rsidRPr="009F3EAC" w:rsidRDefault="008815A0" w:rsidP="00864800">
            <w:pPr>
              <w:pStyle w:val="Paragraphedeliste"/>
              <w:tabs>
                <w:tab w:val="left" w:pos="2265"/>
              </w:tabs>
              <w:ind w:left="34" w:right="141"/>
              <w:jc w:val="both"/>
              <w:rPr>
                <w:rFonts w:cs="Arial"/>
                <w:color w:val="000000" w:themeColor="text1"/>
                <w:szCs w:val="20"/>
                <w:lang w:val="fr-FR"/>
              </w:rPr>
            </w:pPr>
            <w:r w:rsidRPr="00982659">
              <w:rPr>
                <w:rFonts w:cs="Arial"/>
                <w:color w:val="000000" w:themeColor="text1"/>
                <w:lang w:val="fr-FR"/>
              </w:rPr>
              <w:t>Le processus de déclaration et de gestion des év</w:t>
            </w:r>
            <w:r w:rsidR="00864800" w:rsidRPr="00982659">
              <w:rPr>
                <w:rFonts w:cs="Arial"/>
                <w:color w:val="000000" w:themeColor="text1"/>
                <w:lang w:val="fr-FR"/>
              </w:rPr>
              <w:t>é</w:t>
            </w:r>
            <w:r w:rsidRPr="00982659">
              <w:rPr>
                <w:rFonts w:cs="Arial"/>
                <w:color w:val="000000" w:themeColor="text1"/>
                <w:lang w:val="fr-FR"/>
              </w:rPr>
              <w:t>nements</w:t>
            </w:r>
          </w:p>
        </w:tc>
        <w:tc>
          <w:tcPr>
            <w:tcW w:w="1559" w:type="dxa"/>
          </w:tcPr>
          <w:p w14:paraId="2718F338" w14:textId="77777777" w:rsidR="008815A0" w:rsidRPr="00982659" w:rsidRDefault="008815A0" w:rsidP="00BD0337">
            <w:pPr>
              <w:pStyle w:val="Paragraphedeliste"/>
              <w:tabs>
                <w:tab w:val="left" w:pos="2265"/>
              </w:tabs>
              <w:ind w:left="34" w:right="141"/>
              <w:jc w:val="both"/>
              <w:rPr>
                <w:rFonts w:cs="Arial"/>
                <w:color w:val="000000" w:themeColor="text1"/>
                <w:lang w:val="fr-FR"/>
              </w:rPr>
            </w:pPr>
          </w:p>
        </w:tc>
      </w:tr>
    </w:tbl>
    <w:p w14:paraId="01344DD3" w14:textId="77777777" w:rsidR="008939E2" w:rsidRPr="00982659" w:rsidRDefault="008939E2" w:rsidP="00BD0337">
      <w:pPr>
        <w:ind w:right="141"/>
        <w:rPr>
          <w:rFonts w:eastAsia="Meiryo UI" w:cs="Arial"/>
          <w:b/>
          <w:color w:val="FF0000"/>
          <w:sz w:val="28"/>
          <w:u w:val="single"/>
          <w:lang w:val="fr-FR"/>
        </w:rPr>
      </w:pPr>
    </w:p>
    <w:p w14:paraId="4E9A3CE5" w14:textId="6BCD4A80" w:rsidR="003D4C79" w:rsidRPr="00982659" w:rsidRDefault="00AE4555" w:rsidP="003D4C79">
      <w:pPr>
        <w:ind w:right="141"/>
        <w:jc w:val="center"/>
        <w:rPr>
          <w:rFonts w:cs="Arial"/>
          <w:b/>
          <w:i/>
          <w:color w:val="7030A0"/>
          <w:sz w:val="24"/>
          <w:szCs w:val="40"/>
          <w:lang w:val="fr-FR"/>
        </w:rPr>
      </w:pPr>
      <w:r w:rsidRPr="00982659">
        <w:rPr>
          <w:rFonts w:eastAsia="Meiryo UI" w:cs="Arial"/>
          <w:b/>
          <w:sz w:val="28"/>
          <w:u w:val="single"/>
          <w:lang w:val="fr-FR"/>
        </w:rPr>
        <w:br w:type="page"/>
      </w:r>
    </w:p>
    <w:p w14:paraId="543F8E62" w14:textId="77777777" w:rsidR="0058441A" w:rsidRPr="00982659" w:rsidRDefault="0058441A" w:rsidP="00BD0337">
      <w:pPr>
        <w:ind w:right="141"/>
        <w:jc w:val="both"/>
        <w:rPr>
          <w:rFonts w:cs="Arial"/>
          <w:lang w:val="fr-FR"/>
        </w:rPr>
      </w:pPr>
    </w:p>
    <w:p w14:paraId="25463459" w14:textId="228584B6" w:rsidR="0058441A" w:rsidRPr="00982659" w:rsidRDefault="0058441A" w:rsidP="00454FDC">
      <w:pPr>
        <w:pBdr>
          <w:top w:val="thickThinLargeGap" w:sz="24" w:space="0" w:color="7030A0"/>
          <w:left w:val="thickThinLargeGap" w:sz="24" w:space="4" w:color="7030A0"/>
          <w:bottom w:val="thinThickLargeGap" w:sz="24" w:space="2" w:color="7030A0"/>
          <w:right w:val="thinThickLargeGap" w:sz="24" w:space="4" w:color="7030A0"/>
        </w:pBdr>
        <w:shd w:val="clear" w:color="auto" w:fill="FFFFFF" w:themeFill="background1"/>
        <w:ind w:right="142"/>
        <w:jc w:val="center"/>
        <w:outlineLvl w:val="0"/>
        <w:rPr>
          <w:rFonts w:eastAsia="Meiryo UI" w:cs="Arial"/>
          <w:b/>
          <w:color w:val="7030A0"/>
          <w:sz w:val="28"/>
          <w:lang w:val="fr-FR"/>
        </w:rPr>
      </w:pPr>
      <w:bookmarkStart w:id="211" w:name="_Toc499890118"/>
      <w:r w:rsidRPr="00982659">
        <w:rPr>
          <w:rFonts w:eastAsia="Meiryo UI" w:cs="Arial"/>
          <w:b/>
          <w:color w:val="7030A0"/>
          <w:sz w:val="28"/>
          <w:lang w:val="fr-FR"/>
        </w:rPr>
        <w:t xml:space="preserve">ANNEXE </w:t>
      </w:r>
      <w:r w:rsidR="00A06D29">
        <w:rPr>
          <w:rFonts w:eastAsia="Meiryo UI" w:cs="Arial"/>
          <w:b/>
          <w:color w:val="7030A0"/>
          <w:sz w:val="28"/>
          <w:lang w:val="fr-FR"/>
        </w:rPr>
        <w:t>B</w:t>
      </w:r>
      <w:r w:rsidRPr="00982659">
        <w:rPr>
          <w:rFonts w:eastAsia="Meiryo UI" w:cs="Arial"/>
          <w:b/>
          <w:color w:val="7030A0"/>
          <w:sz w:val="28"/>
          <w:lang w:val="fr-FR"/>
        </w:rPr>
        <w:t>.4</w:t>
      </w:r>
      <w:r w:rsidR="002B416E">
        <w:rPr>
          <w:rFonts w:eastAsia="Meiryo UI" w:cs="Arial"/>
          <w:b/>
          <w:color w:val="7030A0"/>
          <w:sz w:val="28"/>
          <w:lang w:val="fr-FR"/>
        </w:rPr>
        <w:t xml:space="preserve"> - </w:t>
      </w:r>
      <w:r w:rsidR="002B416E" w:rsidRPr="002B416E">
        <w:rPr>
          <w:rFonts w:eastAsia="Meiryo UI" w:cs="Arial"/>
          <w:b/>
          <w:color w:val="7030A0"/>
          <w:sz w:val="28"/>
          <w:lang w:val="fr-FR"/>
        </w:rPr>
        <w:t>Les toxines et les parties de toxines présentant une activité toxique</w:t>
      </w:r>
      <w:bookmarkEnd w:id="211"/>
    </w:p>
    <w:p w14:paraId="1152FFA5" w14:textId="77777777" w:rsidR="006C2C07" w:rsidRPr="00982659" w:rsidRDefault="006C2C07" w:rsidP="006E4900">
      <w:pPr>
        <w:ind w:right="141"/>
        <w:jc w:val="both"/>
        <w:rPr>
          <w:rFonts w:cs="Arial"/>
          <w:sz w:val="40"/>
          <w:szCs w:val="40"/>
          <w:lang w:val="fr-FR"/>
        </w:rPr>
      </w:pPr>
      <w:bookmarkStart w:id="212" w:name="_Toc490208812"/>
    </w:p>
    <w:p w14:paraId="38261118" w14:textId="77777777" w:rsidR="006C2C07" w:rsidRPr="00982659" w:rsidRDefault="006C2C07" w:rsidP="006E4900">
      <w:pPr>
        <w:ind w:right="141"/>
        <w:jc w:val="both"/>
        <w:rPr>
          <w:rFonts w:cs="Arial"/>
          <w:sz w:val="14"/>
          <w:szCs w:val="40"/>
          <w:lang w:val="fr-FR"/>
        </w:rPr>
      </w:pPr>
    </w:p>
    <w:p w14:paraId="276A8961" w14:textId="33B4044E" w:rsidR="000865F0" w:rsidRPr="00982659" w:rsidRDefault="00A81509" w:rsidP="000865F0">
      <w:pPr>
        <w:shd w:val="clear" w:color="auto" w:fill="C5E0B3" w:themeFill="accent6" w:themeFillTint="66"/>
        <w:ind w:right="141"/>
        <w:jc w:val="both"/>
        <w:outlineLvl w:val="1"/>
        <w:rPr>
          <w:rFonts w:cs="Arial"/>
          <w:b/>
          <w:lang w:val="fr-FR"/>
        </w:rPr>
      </w:pPr>
      <w:bookmarkStart w:id="213" w:name="_Toc499890119"/>
      <w:r>
        <w:rPr>
          <w:rFonts w:cs="Arial"/>
          <w:b/>
          <w:lang w:val="fr-FR"/>
        </w:rPr>
        <w:t>1</w:t>
      </w:r>
      <w:r w:rsidR="000865F0" w:rsidRPr="00982659">
        <w:rPr>
          <w:rFonts w:cs="Arial"/>
          <w:b/>
          <w:lang w:val="fr-FR"/>
        </w:rPr>
        <w:t>. DESCRIPTION DE L’</w:t>
      </w:r>
      <w:r w:rsidR="008015F2">
        <w:rPr>
          <w:rFonts w:cs="Arial"/>
          <w:b/>
          <w:lang w:val="fr-FR"/>
        </w:rPr>
        <w:t>É</w:t>
      </w:r>
      <w:r w:rsidR="000865F0" w:rsidRPr="00982659">
        <w:rPr>
          <w:rFonts w:cs="Arial"/>
          <w:b/>
          <w:lang w:val="fr-FR"/>
        </w:rPr>
        <w:t>TABLISSEMENT ET DE L’INSTALLATION UTILIS</w:t>
      </w:r>
      <w:r w:rsidR="008015F2">
        <w:rPr>
          <w:rFonts w:cs="Arial"/>
          <w:b/>
          <w:lang w:val="fr-FR"/>
        </w:rPr>
        <w:t>É</w:t>
      </w:r>
      <w:r w:rsidR="000865F0" w:rsidRPr="00982659">
        <w:rPr>
          <w:rFonts w:cs="Arial"/>
          <w:b/>
          <w:lang w:val="fr-FR"/>
        </w:rPr>
        <w:t>E</w:t>
      </w:r>
      <w:bookmarkEnd w:id="212"/>
      <w:bookmarkEnd w:id="213"/>
    </w:p>
    <w:p w14:paraId="3D2528E7" w14:textId="77777777" w:rsidR="000865F0" w:rsidRPr="00982659" w:rsidRDefault="000865F0" w:rsidP="000865F0">
      <w:pPr>
        <w:ind w:right="141"/>
        <w:jc w:val="both"/>
        <w:rPr>
          <w:rFonts w:cs="Arial"/>
          <w:lang w:val="fr-FR"/>
        </w:rPr>
      </w:pPr>
    </w:p>
    <w:tbl>
      <w:tblPr>
        <w:tblStyle w:val="Grilledutableau"/>
        <w:tblW w:w="10768" w:type="dxa"/>
        <w:tblInd w:w="-567" w:type="dxa"/>
        <w:tblLayout w:type="fixed"/>
        <w:tblLook w:val="04A0" w:firstRow="1" w:lastRow="0" w:firstColumn="1" w:lastColumn="0" w:noHBand="0" w:noVBand="1"/>
      </w:tblPr>
      <w:tblGrid>
        <w:gridCol w:w="846"/>
        <w:gridCol w:w="8363"/>
        <w:gridCol w:w="1559"/>
      </w:tblGrid>
      <w:tr w:rsidR="001C00C0" w:rsidRPr="00982659" w14:paraId="34335416" w14:textId="77777777" w:rsidTr="00DF6997">
        <w:trPr>
          <w:trHeight w:val="168"/>
        </w:trPr>
        <w:tc>
          <w:tcPr>
            <w:tcW w:w="9209" w:type="dxa"/>
            <w:gridSpan w:val="2"/>
            <w:tcBorders>
              <w:bottom w:val="single" w:sz="4" w:space="0" w:color="auto"/>
            </w:tcBorders>
            <w:shd w:val="clear" w:color="auto" w:fill="CCCCFF"/>
          </w:tcPr>
          <w:p w14:paraId="559EF784" w14:textId="77777777" w:rsidR="001C00C0" w:rsidRPr="00982659" w:rsidRDefault="001C00C0" w:rsidP="00DF6997">
            <w:pPr>
              <w:pStyle w:val="Paragraphedeliste"/>
              <w:tabs>
                <w:tab w:val="left" w:pos="2265"/>
              </w:tabs>
              <w:ind w:left="317" w:right="141" w:hanging="284"/>
              <w:jc w:val="center"/>
              <w:rPr>
                <w:rFonts w:cs="Arial"/>
                <w:sz w:val="12"/>
                <w:lang w:val="fr-FR"/>
              </w:rPr>
            </w:pPr>
            <w:r w:rsidRPr="00982659">
              <w:rPr>
                <w:rFonts w:cs="Arial"/>
                <w:lang w:val="fr-FR"/>
              </w:rPr>
              <w:br w:type="page"/>
            </w:r>
          </w:p>
          <w:p w14:paraId="4E8A5560" w14:textId="77777777" w:rsidR="001C00C0" w:rsidRPr="00982659" w:rsidRDefault="001C00C0" w:rsidP="00DF6997">
            <w:pPr>
              <w:pStyle w:val="Paragraphedeliste"/>
              <w:tabs>
                <w:tab w:val="left" w:pos="2265"/>
              </w:tabs>
              <w:ind w:left="317" w:right="141" w:hanging="284"/>
              <w:jc w:val="center"/>
              <w:rPr>
                <w:rFonts w:cs="Arial"/>
                <w:b/>
                <w:sz w:val="16"/>
                <w:lang w:val="fr-FR"/>
              </w:rPr>
            </w:pPr>
            <w:r w:rsidRPr="00982659">
              <w:rPr>
                <w:rFonts w:cs="Arial"/>
                <w:b/>
                <w:sz w:val="16"/>
                <w:lang w:val="fr-FR"/>
              </w:rPr>
              <w:t>INFORMATION</w:t>
            </w:r>
            <w:r w:rsidR="002822FB" w:rsidRPr="00982659">
              <w:rPr>
                <w:rFonts w:cs="Arial"/>
                <w:b/>
                <w:sz w:val="16"/>
                <w:lang w:val="fr-FR"/>
              </w:rPr>
              <w:t>S</w:t>
            </w:r>
            <w:r w:rsidRPr="00982659">
              <w:rPr>
                <w:rFonts w:cs="Arial"/>
                <w:b/>
                <w:sz w:val="16"/>
                <w:lang w:val="fr-FR"/>
              </w:rPr>
              <w:t xml:space="preserve"> A FOURNIR</w:t>
            </w:r>
            <w:r w:rsidRPr="00982659">
              <w:rPr>
                <w:rFonts w:cs="Arial"/>
                <w:sz w:val="16"/>
                <w:szCs w:val="16"/>
                <w:lang w:val="fr-FR"/>
              </w:rPr>
              <w:t xml:space="preserve"> </w:t>
            </w:r>
          </w:p>
        </w:tc>
        <w:tc>
          <w:tcPr>
            <w:tcW w:w="1559" w:type="dxa"/>
            <w:tcBorders>
              <w:bottom w:val="single" w:sz="4" w:space="0" w:color="auto"/>
            </w:tcBorders>
            <w:shd w:val="clear" w:color="auto" w:fill="CCCCFF"/>
          </w:tcPr>
          <w:p w14:paraId="2BFA1639" w14:textId="728CBBEC" w:rsidR="001C00C0" w:rsidRPr="00982659" w:rsidRDefault="001C00C0" w:rsidP="00DF6997">
            <w:pPr>
              <w:pStyle w:val="Paragraphedeliste"/>
              <w:tabs>
                <w:tab w:val="left" w:pos="2265"/>
              </w:tabs>
              <w:ind w:left="0" w:firstLine="34"/>
              <w:jc w:val="center"/>
              <w:rPr>
                <w:rFonts w:cs="Arial"/>
                <w:lang w:val="fr-FR"/>
              </w:rPr>
            </w:pPr>
            <w:r w:rsidRPr="00982659">
              <w:rPr>
                <w:rFonts w:cs="Arial"/>
                <w:b/>
                <w:sz w:val="16"/>
                <w:lang w:val="fr-FR"/>
              </w:rPr>
              <w:t>NUM</w:t>
            </w:r>
            <w:r w:rsidR="008015F2">
              <w:rPr>
                <w:rFonts w:cs="Arial"/>
                <w:b/>
                <w:sz w:val="16"/>
                <w:lang w:val="fr-FR"/>
              </w:rPr>
              <w:t>É</w:t>
            </w:r>
            <w:r w:rsidRPr="00982659">
              <w:rPr>
                <w:rFonts w:cs="Arial"/>
                <w:b/>
                <w:sz w:val="16"/>
                <w:lang w:val="fr-FR"/>
              </w:rPr>
              <w:t>RO DE PIECE-JOINTE</w:t>
            </w:r>
          </w:p>
        </w:tc>
      </w:tr>
      <w:tr w:rsidR="001C00C0" w:rsidRPr="004B42AD" w14:paraId="7D008A1B" w14:textId="77777777" w:rsidTr="001C00C0">
        <w:trPr>
          <w:trHeight w:val="626"/>
        </w:trPr>
        <w:tc>
          <w:tcPr>
            <w:tcW w:w="846" w:type="dxa"/>
            <w:tcBorders>
              <w:top w:val="single" w:sz="4" w:space="0" w:color="auto"/>
              <w:bottom w:val="single" w:sz="4" w:space="0" w:color="auto"/>
              <w:right w:val="single" w:sz="4" w:space="0" w:color="auto"/>
            </w:tcBorders>
          </w:tcPr>
          <w:p w14:paraId="302D9F7E" w14:textId="77777777" w:rsidR="001C00C0" w:rsidRPr="00982659" w:rsidRDefault="001C00C0" w:rsidP="007E54DC">
            <w:pPr>
              <w:pStyle w:val="Paragraphedeliste"/>
              <w:tabs>
                <w:tab w:val="left" w:pos="2265"/>
              </w:tabs>
              <w:ind w:left="317" w:right="141" w:hanging="284"/>
              <w:jc w:val="both"/>
              <w:rPr>
                <w:rFonts w:cs="Arial"/>
                <w:sz w:val="18"/>
                <w:lang w:val="fr-FR"/>
              </w:rPr>
            </w:pPr>
          </w:p>
          <w:p w14:paraId="614C73E5" w14:textId="1C123AE2" w:rsidR="001C00C0" w:rsidRPr="00982659" w:rsidRDefault="00A81509" w:rsidP="007E54DC">
            <w:pPr>
              <w:pStyle w:val="Paragraphedeliste"/>
              <w:tabs>
                <w:tab w:val="left" w:pos="2265"/>
              </w:tabs>
              <w:ind w:left="317" w:right="141" w:hanging="284"/>
              <w:jc w:val="both"/>
              <w:rPr>
                <w:rFonts w:cs="Arial"/>
                <w:sz w:val="18"/>
                <w:lang w:val="fr-FR"/>
              </w:rPr>
            </w:pPr>
            <w:r>
              <w:rPr>
                <w:rFonts w:cs="Arial"/>
                <w:b/>
                <w:lang w:val="fr-FR"/>
              </w:rPr>
              <w:t>1.1</w:t>
            </w:r>
          </w:p>
        </w:tc>
        <w:tc>
          <w:tcPr>
            <w:tcW w:w="8363" w:type="dxa"/>
            <w:tcBorders>
              <w:top w:val="single" w:sz="4" w:space="0" w:color="auto"/>
              <w:left w:val="nil"/>
              <w:bottom w:val="single" w:sz="4" w:space="0" w:color="auto"/>
              <w:right w:val="single" w:sz="4" w:space="0" w:color="auto"/>
            </w:tcBorders>
          </w:tcPr>
          <w:p w14:paraId="4D071133" w14:textId="77777777" w:rsidR="001C00C0" w:rsidRPr="00982659" w:rsidRDefault="001C00C0" w:rsidP="007E54DC">
            <w:pPr>
              <w:pStyle w:val="Paragraphedeliste"/>
              <w:tabs>
                <w:tab w:val="left" w:pos="2265"/>
              </w:tabs>
              <w:ind w:left="34" w:right="141"/>
              <w:jc w:val="both"/>
              <w:rPr>
                <w:rFonts w:cs="Arial"/>
                <w:sz w:val="8"/>
                <w:lang w:val="fr-FR"/>
              </w:rPr>
            </w:pPr>
          </w:p>
          <w:p w14:paraId="232BB8C8" w14:textId="469B506C" w:rsidR="001C00C0" w:rsidRPr="00982659" w:rsidRDefault="001C00C0" w:rsidP="00A06D29">
            <w:pPr>
              <w:pStyle w:val="Paragraphedeliste"/>
              <w:tabs>
                <w:tab w:val="left" w:pos="2265"/>
              </w:tabs>
              <w:ind w:left="34" w:right="141"/>
              <w:jc w:val="both"/>
              <w:rPr>
                <w:rFonts w:cs="Arial"/>
                <w:sz w:val="10"/>
                <w:szCs w:val="16"/>
                <w:lang w:val="fr-FR"/>
              </w:rPr>
            </w:pPr>
            <w:r w:rsidRPr="00982659">
              <w:rPr>
                <w:rFonts w:cs="Arial"/>
                <w:lang w:val="fr-FR"/>
              </w:rPr>
              <w:t>La liste exhaustive des équipements</w:t>
            </w:r>
            <w:r w:rsidR="00A06D29">
              <w:rPr>
                <w:rFonts w:cs="Arial"/>
                <w:lang w:val="fr-FR"/>
              </w:rPr>
              <w:t xml:space="preserve"> </w:t>
            </w:r>
            <w:r w:rsidRPr="00982659">
              <w:rPr>
                <w:rFonts w:cs="Arial"/>
                <w:lang w:val="fr-FR"/>
              </w:rPr>
              <w:t>crit</w:t>
            </w:r>
            <w:r w:rsidR="004E7657">
              <w:rPr>
                <w:rFonts w:cs="Arial"/>
                <w:lang w:val="fr-FR"/>
              </w:rPr>
              <w:t>iques pour la sûreté biologique</w:t>
            </w:r>
            <w:r w:rsidRPr="00982659">
              <w:rPr>
                <w:rFonts w:cs="Arial"/>
                <w:lang w:val="fr-FR"/>
              </w:rPr>
              <w:t xml:space="preserve"> et leur localisation</w:t>
            </w:r>
          </w:p>
        </w:tc>
        <w:tc>
          <w:tcPr>
            <w:tcW w:w="1559" w:type="dxa"/>
            <w:tcBorders>
              <w:top w:val="single" w:sz="4" w:space="0" w:color="auto"/>
              <w:left w:val="nil"/>
              <w:bottom w:val="single" w:sz="4" w:space="0" w:color="auto"/>
              <w:right w:val="single" w:sz="4" w:space="0" w:color="auto"/>
            </w:tcBorders>
          </w:tcPr>
          <w:p w14:paraId="5F5C8FAB" w14:textId="77777777" w:rsidR="001C00C0" w:rsidRPr="00982659" w:rsidRDefault="001C00C0" w:rsidP="007E54DC">
            <w:pPr>
              <w:pStyle w:val="Paragraphedeliste"/>
              <w:tabs>
                <w:tab w:val="left" w:pos="2265"/>
              </w:tabs>
              <w:ind w:left="34" w:right="141"/>
              <w:jc w:val="both"/>
              <w:rPr>
                <w:rFonts w:cs="Arial"/>
                <w:sz w:val="8"/>
                <w:lang w:val="fr-FR"/>
              </w:rPr>
            </w:pPr>
          </w:p>
        </w:tc>
      </w:tr>
    </w:tbl>
    <w:p w14:paraId="23968954" w14:textId="77777777" w:rsidR="00AF4C0B" w:rsidRPr="00982659" w:rsidRDefault="00AF4C0B" w:rsidP="00BD0337">
      <w:pPr>
        <w:pStyle w:val="Paragraphedeliste"/>
        <w:ind w:left="-567" w:right="141"/>
        <w:jc w:val="both"/>
        <w:rPr>
          <w:rFonts w:cs="Arial"/>
          <w:b/>
          <w:sz w:val="18"/>
          <w:lang w:val="fr-FR"/>
        </w:rPr>
      </w:pPr>
    </w:p>
    <w:p w14:paraId="611F2B9D" w14:textId="2B5EDECB" w:rsidR="00F50463" w:rsidRPr="00982659" w:rsidRDefault="00A81509" w:rsidP="00BD0337">
      <w:pPr>
        <w:shd w:val="clear" w:color="auto" w:fill="C5E0B3" w:themeFill="accent6" w:themeFillTint="66"/>
        <w:ind w:right="141"/>
        <w:jc w:val="both"/>
        <w:outlineLvl w:val="1"/>
        <w:rPr>
          <w:rFonts w:cs="Arial"/>
          <w:b/>
          <w:lang w:val="fr-FR"/>
        </w:rPr>
      </w:pPr>
      <w:bookmarkStart w:id="214" w:name="_Toc499890120"/>
      <w:r>
        <w:rPr>
          <w:rFonts w:cs="Arial"/>
          <w:b/>
          <w:lang w:val="fr-FR"/>
        </w:rPr>
        <w:t>2</w:t>
      </w:r>
      <w:r w:rsidR="00F50463" w:rsidRPr="00982659">
        <w:rPr>
          <w:rFonts w:cs="Arial"/>
          <w:b/>
          <w:lang w:val="fr-FR"/>
        </w:rPr>
        <w:t>.  MANAGEMENT DU RISQUE EN S</w:t>
      </w:r>
      <w:r>
        <w:rPr>
          <w:rFonts w:cs="Arial"/>
          <w:b/>
          <w:lang w:val="fr-FR"/>
        </w:rPr>
        <w:t>Û</w:t>
      </w:r>
      <w:r w:rsidR="00F50463" w:rsidRPr="00982659">
        <w:rPr>
          <w:rFonts w:cs="Arial"/>
          <w:b/>
          <w:lang w:val="fr-FR"/>
        </w:rPr>
        <w:t>RET</w:t>
      </w:r>
      <w:r>
        <w:rPr>
          <w:rFonts w:cs="Arial"/>
          <w:b/>
          <w:lang w:val="fr-FR"/>
        </w:rPr>
        <w:t>É</w:t>
      </w:r>
      <w:r w:rsidR="00F50463" w:rsidRPr="00982659">
        <w:rPr>
          <w:rFonts w:cs="Arial"/>
          <w:b/>
          <w:lang w:val="fr-FR"/>
        </w:rPr>
        <w:t xml:space="preserve"> BIOLOGIQUE</w:t>
      </w:r>
      <w:bookmarkEnd w:id="214"/>
    </w:p>
    <w:p w14:paraId="03D9068C" w14:textId="77777777" w:rsidR="00F50463" w:rsidRPr="00982659" w:rsidRDefault="00F50463" w:rsidP="00BD0337">
      <w:pPr>
        <w:pStyle w:val="Paragraphedeliste"/>
        <w:ind w:left="-567" w:right="141"/>
        <w:jc w:val="both"/>
        <w:rPr>
          <w:rFonts w:cs="Arial"/>
          <w:b/>
          <w:lang w:val="fr-FR"/>
        </w:rPr>
      </w:pPr>
    </w:p>
    <w:tbl>
      <w:tblPr>
        <w:tblStyle w:val="Grilledutableau"/>
        <w:tblW w:w="10768" w:type="dxa"/>
        <w:tblInd w:w="-567" w:type="dxa"/>
        <w:tblLayout w:type="fixed"/>
        <w:tblLook w:val="04A0" w:firstRow="1" w:lastRow="0" w:firstColumn="1" w:lastColumn="0" w:noHBand="0" w:noVBand="1"/>
      </w:tblPr>
      <w:tblGrid>
        <w:gridCol w:w="846"/>
        <w:gridCol w:w="8363"/>
        <w:gridCol w:w="1559"/>
      </w:tblGrid>
      <w:tr w:rsidR="001C00C0" w:rsidRPr="00982659" w14:paraId="4D5B346A" w14:textId="77777777" w:rsidTr="00DF6997">
        <w:trPr>
          <w:trHeight w:val="168"/>
        </w:trPr>
        <w:tc>
          <w:tcPr>
            <w:tcW w:w="9209" w:type="dxa"/>
            <w:gridSpan w:val="2"/>
            <w:tcBorders>
              <w:bottom w:val="single" w:sz="4" w:space="0" w:color="auto"/>
            </w:tcBorders>
            <w:shd w:val="clear" w:color="auto" w:fill="CCCCFF"/>
          </w:tcPr>
          <w:p w14:paraId="37DCDA8A" w14:textId="77777777" w:rsidR="001C00C0" w:rsidRPr="00982659" w:rsidRDefault="001C00C0" w:rsidP="00DF6997">
            <w:pPr>
              <w:pStyle w:val="Paragraphedeliste"/>
              <w:tabs>
                <w:tab w:val="left" w:pos="2265"/>
              </w:tabs>
              <w:ind w:left="317" w:right="141" w:hanging="284"/>
              <w:jc w:val="center"/>
              <w:rPr>
                <w:rFonts w:cs="Arial"/>
                <w:sz w:val="12"/>
                <w:lang w:val="fr-FR"/>
              </w:rPr>
            </w:pPr>
            <w:r w:rsidRPr="00982659">
              <w:rPr>
                <w:rFonts w:cs="Arial"/>
                <w:lang w:val="fr-FR"/>
              </w:rPr>
              <w:br w:type="page"/>
            </w:r>
          </w:p>
          <w:p w14:paraId="2EB8A405" w14:textId="4E1D9295" w:rsidR="001C00C0" w:rsidRPr="00982659" w:rsidRDefault="001C00C0" w:rsidP="00DF6997">
            <w:pPr>
              <w:pStyle w:val="Paragraphedeliste"/>
              <w:tabs>
                <w:tab w:val="left" w:pos="2265"/>
              </w:tabs>
              <w:ind w:left="317" w:right="141" w:hanging="284"/>
              <w:jc w:val="center"/>
              <w:rPr>
                <w:rFonts w:cs="Arial"/>
                <w:b/>
                <w:sz w:val="16"/>
                <w:lang w:val="fr-FR"/>
              </w:rPr>
            </w:pPr>
            <w:r w:rsidRPr="00982659">
              <w:rPr>
                <w:rFonts w:cs="Arial"/>
                <w:b/>
                <w:sz w:val="16"/>
                <w:lang w:val="fr-FR"/>
              </w:rPr>
              <w:t xml:space="preserve">INFORMATION </w:t>
            </w:r>
            <w:r w:rsidR="00A81509">
              <w:rPr>
                <w:rFonts w:cs="Arial"/>
                <w:b/>
                <w:sz w:val="16"/>
                <w:lang w:val="fr-FR"/>
              </w:rPr>
              <w:t>À</w:t>
            </w:r>
            <w:r w:rsidRPr="00982659">
              <w:rPr>
                <w:rFonts w:cs="Arial"/>
                <w:b/>
                <w:sz w:val="16"/>
                <w:lang w:val="fr-FR"/>
              </w:rPr>
              <w:t xml:space="preserve"> FOURNIR</w:t>
            </w:r>
            <w:r w:rsidRPr="00982659">
              <w:rPr>
                <w:rFonts w:cs="Arial"/>
                <w:sz w:val="16"/>
                <w:szCs w:val="16"/>
                <w:lang w:val="fr-FR"/>
              </w:rPr>
              <w:t xml:space="preserve"> </w:t>
            </w:r>
          </w:p>
        </w:tc>
        <w:tc>
          <w:tcPr>
            <w:tcW w:w="1559" w:type="dxa"/>
            <w:tcBorders>
              <w:bottom w:val="single" w:sz="4" w:space="0" w:color="auto"/>
            </w:tcBorders>
            <w:shd w:val="clear" w:color="auto" w:fill="CCCCFF"/>
          </w:tcPr>
          <w:p w14:paraId="7C791D05" w14:textId="06711E50" w:rsidR="001C00C0" w:rsidRPr="00982659" w:rsidRDefault="001C00C0" w:rsidP="00DF6997">
            <w:pPr>
              <w:pStyle w:val="Paragraphedeliste"/>
              <w:tabs>
                <w:tab w:val="left" w:pos="2265"/>
              </w:tabs>
              <w:ind w:left="0" w:firstLine="34"/>
              <w:jc w:val="center"/>
              <w:rPr>
                <w:rFonts w:cs="Arial"/>
                <w:lang w:val="fr-FR"/>
              </w:rPr>
            </w:pPr>
            <w:r w:rsidRPr="00982659">
              <w:rPr>
                <w:rFonts w:cs="Arial"/>
                <w:b/>
                <w:sz w:val="16"/>
                <w:lang w:val="fr-FR"/>
              </w:rPr>
              <w:t>NU</w:t>
            </w:r>
            <w:r w:rsidR="00D25AAE">
              <w:rPr>
                <w:rFonts w:cs="Arial"/>
                <w:b/>
                <w:sz w:val="16"/>
                <w:lang w:val="fr-FR"/>
              </w:rPr>
              <w:t>M</w:t>
            </w:r>
            <w:r w:rsidR="00A81509">
              <w:rPr>
                <w:rFonts w:cs="Arial"/>
                <w:b/>
                <w:sz w:val="16"/>
                <w:lang w:val="fr-FR"/>
              </w:rPr>
              <w:t>É</w:t>
            </w:r>
            <w:r w:rsidRPr="00982659">
              <w:rPr>
                <w:rFonts w:cs="Arial"/>
                <w:b/>
                <w:sz w:val="16"/>
                <w:lang w:val="fr-FR"/>
              </w:rPr>
              <w:t>RO DE PIECE-JOINTE</w:t>
            </w:r>
          </w:p>
        </w:tc>
      </w:tr>
      <w:tr w:rsidR="001C00C0" w:rsidRPr="00524A99" w14:paraId="0BA1D3D6" w14:textId="77777777" w:rsidTr="001C00C0">
        <w:trPr>
          <w:trHeight w:val="626"/>
        </w:trPr>
        <w:tc>
          <w:tcPr>
            <w:tcW w:w="846" w:type="dxa"/>
            <w:tcBorders>
              <w:top w:val="single" w:sz="4" w:space="0" w:color="auto"/>
              <w:bottom w:val="single" w:sz="4" w:space="0" w:color="auto"/>
              <w:right w:val="single" w:sz="4" w:space="0" w:color="auto"/>
            </w:tcBorders>
          </w:tcPr>
          <w:p w14:paraId="3EF69A0E" w14:textId="77777777" w:rsidR="001C00C0" w:rsidRPr="00982659" w:rsidRDefault="001C00C0" w:rsidP="00BD0337">
            <w:pPr>
              <w:pStyle w:val="Paragraphedeliste"/>
              <w:tabs>
                <w:tab w:val="left" w:pos="2265"/>
              </w:tabs>
              <w:ind w:left="317" w:right="141" w:hanging="284"/>
              <w:jc w:val="both"/>
              <w:rPr>
                <w:rFonts w:cs="Arial"/>
                <w:sz w:val="18"/>
                <w:lang w:val="fr-FR"/>
              </w:rPr>
            </w:pPr>
          </w:p>
          <w:p w14:paraId="1580D2DF" w14:textId="48C2AA17" w:rsidR="001C00C0" w:rsidRPr="00982659" w:rsidRDefault="00A81509" w:rsidP="00BD0337">
            <w:pPr>
              <w:pStyle w:val="Paragraphedeliste"/>
              <w:tabs>
                <w:tab w:val="left" w:pos="2265"/>
              </w:tabs>
              <w:ind w:left="317" w:right="141" w:hanging="284"/>
              <w:jc w:val="both"/>
              <w:rPr>
                <w:rFonts w:cs="Arial"/>
                <w:sz w:val="18"/>
                <w:lang w:val="fr-FR"/>
              </w:rPr>
            </w:pPr>
            <w:r>
              <w:rPr>
                <w:rFonts w:cs="Arial"/>
                <w:b/>
                <w:lang w:val="fr-FR"/>
              </w:rPr>
              <w:t>2</w:t>
            </w:r>
            <w:r w:rsidR="001C00C0" w:rsidRPr="00982659">
              <w:rPr>
                <w:rFonts w:cs="Arial"/>
                <w:b/>
                <w:lang w:val="fr-FR"/>
              </w:rPr>
              <w:t>.1</w:t>
            </w:r>
            <w:r w:rsidR="001C00C0" w:rsidRPr="00982659">
              <w:rPr>
                <w:rFonts w:cs="Arial"/>
                <w:sz w:val="18"/>
                <w:lang w:val="fr-FR"/>
              </w:rPr>
              <w:t xml:space="preserve"> </w:t>
            </w:r>
          </w:p>
        </w:tc>
        <w:tc>
          <w:tcPr>
            <w:tcW w:w="8363" w:type="dxa"/>
            <w:tcBorders>
              <w:top w:val="single" w:sz="4" w:space="0" w:color="auto"/>
              <w:left w:val="nil"/>
              <w:bottom w:val="single" w:sz="4" w:space="0" w:color="auto"/>
              <w:right w:val="single" w:sz="4" w:space="0" w:color="auto"/>
            </w:tcBorders>
          </w:tcPr>
          <w:p w14:paraId="0A2668F1" w14:textId="77777777" w:rsidR="001C00C0" w:rsidRPr="00982659" w:rsidRDefault="001C00C0" w:rsidP="00BD0337">
            <w:pPr>
              <w:pStyle w:val="Paragraphedeliste"/>
              <w:tabs>
                <w:tab w:val="left" w:pos="2265"/>
              </w:tabs>
              <w:ind w:left="34" w:right="141"/>
              <w:jc w:val="both"/>
              <w:rPr>
                <w:rFonts w:cs="Arial"/>
                <w:sz w:val="6"/>
                <w:lang w:val="fr-FR"/>
              </w:rPr>
            </w:pPr>
          </w:p>
          <w:p w14:paraId="0A4215DB" w14:textId="5996C845" w:rsidR="00C0527D" w:rsidRPr="00C0527D" w:rsidRDefault="001C00C0" w:rsidP="00C0527D">
            <w:pPr>
              <w:pStyle w:val="Paragraphedeliste"/>
              <w:tabs>
                <w:tab w:val="left" w:pos="2265"/>
              </w:tabs>
              <w:ind w:left="34" w:right="141"/>
              <w:jc w:val="both"/>
              <w:rPr>
                <w:rFonts w:cs="Arial"/>
                <w:lang w:val="fr-FR"/>
              </w:rPr>
            </w:pPr>
            <w:r w:rsidRPr="00982659">
              <w:rPr>
                <w:rFonts w:cs="Arial"/>
                <w:lang w:val="fr-FR"/>
              </w:rPr>
              <w:t>Les résultats de l'évaluation d</w:t>
            </w:r>
            <w:r w:rsidR="00784B5B">
              <w:rPr>
                <w:rFonts w:cs="Arial"/>
                <w:lang w:val="fr-FR"/>
              </w:rPr>
              <w:t>es risques en sûreté biologique</w:t>
            </w:r>
            <w:r w:rsidR="000E2711">
              <w:rPr>
                <w:rFonts w:cs="Arial"/>
                <w:lang w:val="fr-FR"/>
              </w:rPr>
              <w:t xml:space="preserve"> et l'acceptation </w:t>
            </w:r>
            <w:r w:rsidRPr="00982659">
              <w:rPr>
                <w:rFonts w:cs="Arial"/>
                <w:lang w:val="fr-FR"/>
              </w:rPr>
              <w:t>du risque résiduel global, signée par</w:t>
            </w:r>
            <w:r w:rsidR="00C0527D">
              <w:rPr>
                <w:rFonts w:cs="Arial"/>
                <w:lang w:val="fr-FR"/>
              </w:rPr>
              <w:t xml:space="preserve"> le demandeur de l'autorisation</w:t>
            </w:r>
            <w:r w:rsidR="00C0527D" w:rsidRPr="00C0527D">
              <w:rPr>
                <w:rFonts w:cs="Arial"/>
                <w:lang w:val="fr-FR"/>
              </w:rPr>
              <w:t xml:space="preserve"> et par le directeur de l’établissement ou par délégation, la personne en charge du management du risque</w:t>
            </w:r>
          </w:p>
          <w:p w14:paraId="250A5B5D" w14:textId="77777777" w:rsidR="001C00C0" w:rsidRPr="00982659" w:rsidRDefault="001C00C0" w:rsidP="00BD0337">
            <w:pPr>
              <w:pStyle w:val="Paragraphedeliste"/>
              <w:tabs>
                <w:tab w:val="left" w:pos="2265"/>
              </w:tabs>
              <w:ind w:left="34" w:right="141"/>
              <w:jc w:val="both"/>
              <w:rPr>
                <w:rFonts w:cs="Arial"/>
                <w:sz w:val="10"/>
                <w:szCs w:val="16"/>
                <w:lang w:val="fr-FR"/>
              </w:rPr>
            </w:pPr>
          </w:p>
        </w:tc>
        <w:tc>
          <w:tcPr>
            <w:tcW w:w="1559" w:type="dxa"/>
            <w:tcBorders>
              <w:top w:val="single" w:sz="4" w:space="0" w:color="auto"/>
              <w:left w:val="nil"/>
              <w:bottom w:val="single" w:sz="4" w:space="0" w:color="auto"/>
              <w:right w:val="single" w:sz="4" w:space="0" w:color="auto"/>
            </w:tcBorders>
          </w:tcPr>
          <w:p w14:paraId="470A91BB" w14:textId="77777777" w:rsidR="000E2711" w:rsidRDefault="000E2711" w:rsidP="000E2711">
            <w:pPr>
              <w:tabs>
                <w:tab w:val="left" w:pos="2265"/>
              </w:tabs>
              <w:ind w:left="0" w:right="141"/>
              <w:jc w:val="center"/>
              <w:rPr>
                <w:rFonts w:cs="Arial"/>
                <w:b/>
                <w:color w:val="C00000"/>
                <w:sz w:val="16"/>
                <w:lang w:val="fr-FR"/>
              </w:rPr>
            </w:pPr>
            <w:r w:rsidRPr="00E15613">
              <w:rPr>
                <w:rFonts w:cs="Arial"/>
                <w:b/>
                <w:color w:val="C00000"/>
                <w:sz w:val="16"/>
                <w:lang w:val="fr-FR"/>
              </w:rPr>
              <w:t xml:space="preserve">JOINDRE </w:t>
            </w:r>
            <w:r>
              <w:rPr>
                <w:rFonts w:cs="Arial"/>
                <w:b/>
                <w:color w:val="C00000"/>
                <w:sz w:val="16"/>
                <w:lang w:val="fr-FR"/>
              </w:rPr>
              <w:t xml:space="preserve">LES </w:t>
            </w:r>
            <w:r w:rsidRPr="00E15613">
              <w:rPr>
                <w:rFonts w:cs="Arial"/>
                <w:b/>
                <w:color w:val="C00000"/>
                <w:sz w:val="16"/>
                <w:lang w:val="fr-FR"/>
              </w:rPr>
              <w:t>R</w:t>
            </w:r>
            <w:r>
              <w:rPr>
                <w:rFonts w:cs="Arial"/>
                <w:b/>
                <w:color w:val="C00000"/>
                <w:sz w:val="16"/>
                <w:lang w:val="fr-FR"/>
              </w:rPr>
              <w:t>ÉSULTATS</w:t>
            </w:r>
          </w:p>
          <w:p w14:paraId="7B8592D7" w14:textId="77777777" w:rsidR="000E2711" w:rsidRDefault="000E2711" w:rsidP="000E2711">
            <w:pPr>
              <w:tabs>
                <w:tab w:val="left" w:pos="2265"/>
              </w:tabs>
              <w:ind w:left="0" w:right="141"/>
              <w:jc w:val="center"/>
              <w:rPr>
                <w:rFonts w:cs="Arial"/>
                <w:b/>
                <w:color w:val="C00000"/>
                <w:sz w:val="16"/>
                <w:lang w:val="fr-FR"/>
              </w:rPr>
            </w:pPr>
            <w:r>
              <w:rPr>
                <w:rFonts w:cs="Arial"/>
                <w:b/>
                <w:color w:val="C00000"/>
                <w:sz w:val="16"/>
                <w:lang w:val="fr-FR"/>
              </w:rPr>
              <w:t>(PJ N°…)</w:t>
            </w:r>
          </w:p>
          <w:p w14:paraId="4E5F2F20" w14:textId="77777777" w:rsidR="000E2711" w:rsidRDefault="000E2711" w:rsidP="000E2711">
            <w:pPr>
              <w:tabs>
                <w:tab w:val="left" w:pos="2265"/>
              </w:tabs>
              <w:ind w:left="0" w:right="141"/>
              <w:jc w:val="center"/>
              <w:rPr>
                <w:rFonts w:cs="Arial"/>
                <w:b/>
                <w:color w:val="C00000"/>
                <w:sz w:val="16"/>
                <w:lang w:val="fr-FR"/>
              </w:rPr>
            </w:pPr>
            <w:r>
              <w:rPr>
                <w:rFonts w:cs="Arial"/>
                <w:b/>
                <w:color w:val="C00000"/>
                <w:sz w:val="16"/>
                <w:lang w:val="fr-FR"/>
              </w:rPr>
              <w:t>+</w:t>
            </w:r>
          </w:p>
          <w:p w14:paraId="195FCF56" w14:textId="349FC38E" w:rsidR="001C00C0" w:rsidRPr="00982659" w:rsidRDefault="000E2711" w:rsidP="000E2711">
            <w:pPr>
              <w:pStyle w:val="Paragraphedeliste"/>
              <w:tabs>
                <w:tab w:val="left" w:pos="2265"/>
              </w:tabs>
              <w:ind w:left="34" w:right="141"/>
              <w:jc w:val="center"/>
              <w:rPr>
                <w:rFonts w:cs="Arial"/>
                <w:sz w:val="6"/>
                <w:lang w:val="fr-FR"/>
              </w:rPr>
            </w:pPr>
            <w:r w:rsidRPr="00E15613">
              <w:rPr>
                <w:rFonts w:cs="Arial"/>
                <w:b/>
                <w:color w:val="C00000"/>
                <w:sz w:val="16"/>
                <w:lang w:val="fr-FR"/>
              </w:rPr>
              <w:t>FORMULAIRE ANSM N°12</w:t>
            </w:r>
          </w:p>
        </w:tc>
      </w:tr>
    </w:tbl>
    <w:p w14:paraId="5A48780E" w14:textId="77777777" w:rsidR="00F50463" w:rsidRPr="00982659" w:rsidRDefault="00F50463" w:rsidP="00BD0337">
      <w:pPr>
        <w:pStyle w:val="Paragraphedeliste"/>
        <w:ind w:left="-567" w:right="141"/>
        <w:jc w:val="both"/>
        <w:rPr>
          <w:rFonts w:cs="Arial"/>
          <w:b/>
          <w:lang w:val="fr-FR"/>
        </w:rPr>
      </w:pPr>
    </w:p>
    <w:p w14:paraId="29329D95" w14:textId="41EE422C" w:rsidR="00F50463" w:rsidRPr="00982659" w:rsidRDefault="00A81509" w:rsidP="00577E66">
      <w:pPr>
        <w:outlineLvl w:val="2"/>
        <w:rPr>
          <w:rFonts w:cs="Arial"/>
          <w:b/>
          <w:lang w:val="fr-FR"/>
        </w:rPr>
      </w:pPr>
      <w:bookmarkStart w:id="215" w:name="_Toc495393133"/>
      <w:bookmarkStart w:id="216" w:name="_Toc495495612"/>
      <w:bookmarkStart w:id="217" w:name="_Toc495668709"/>
      <w:bookmarkStart w:id="218" w:name="_Toc498349629"/>
      <w:bookmarkStart w:id="219" w:name="_Toc498592527"/>
      <w:bookmarkStart w:id="220" w:name="_Toc499887579"/>
      <w:bookmarkStart w:id="221" w:name="_Toc499890121"/>
      <w:r>
        <w:rPr>
          <w:rFonts w:cs="Arial"/>
          <w:b/>
          <w:lang w:val="fr-FR"/>
        </w:rPr>
        <w:t>2</w:t>
      </w:r>
      <w:r w:rsidR="00F50463" w:rsidRPr="00982659">
        <w:rPr>
          <w:rFonts w:cs="Arial"/>
          <w:b/>
          <w:lang w:val="fr-FR"/>
        </w:rPr>
        <w:t>.2  DESCRIPTION DES MOYENS DE MAITRISE DES RISQUES EN S</w:t>
      </w:r>
      <w:r>
        <w:rPr>
          <w:rFonts w:cs="Arial"/>
          <w:b/>
          <w:lang w:val="fr-FR"/>
        </w:rPr>
        <w:t>É</w:t>
      </w:r>
      <w:r w:rsidR="00F50463" w:rsidRPr="00982659">
        <w:rPr>
          <w:rFonts w:cs="Arial"/>
          <w:b/>
          <w:lang w:val="fr-FR"/>
        </w:rPr>
        <w:t>CURIT</w:t>
      </w:r>
      <w:r>
        <w:rPr>
          <w:rFonts w:cs="Arial"/>
          <w:b/>
          <w:lang w:val="fr-FR"/>
        </w:rPr>
        <w:t>É</w:t>
      </w:r>
      <w:r w:rsidR="00F50463" w:rsidRPr="00982659">
        <w:rPr>
          <w:rFonts w:cs="Arial"/>
          <w:b/>
          <w:lang w:val="fr-FR"/>
        </w:rPr>
        <w:t xml:space="preserve"> BIOLOGIQUE</w:t>
      </w:r>
      <w:bookmarkEnd w:id="215"/>
      <w:bookmarkEnd w:id="216"/>
      <w:bookmarkEnd w:id="217"/>
      <w:bookmarkEnd w:id="218"/>
      <w:bookmarkEnd w:id="219"/>
      <w:bookmarkEnd w:id="220"/>
      <w:bookmarkEnd w:id="221"/>
    </w:p>
    <w:tbl>
      <w:tblPr>
        <w:tblStyle w:val="Grilledutableau"/>
        <w:tblW w:w="10768" w:type="dxa"/>
        <w:tblInd w:w="-567" w:type="dxa"/>
        <w:tblLayout w:type="fixed"/>
        <w:tblLook w:val="04A0" w:firstRow="1" w:lastRow="0" w:firstColumn="1" w:lastColumn="0" w:noHBand="0" w:noVBand="1"/>
      </w:tblPr>
      <w:tblGrid>
        <w:gridCol w:w="846"/>
        <w:gridCol w:w="8363"/>
        <w:gridCol w:w="1559"/>
      </w:tblGrid>
      <w:tr w:rsidR="001C00C0" w:rsidRPr="00982659" w14:paraId="170E9012" w14:textId="77777777" w:rsidTr="00DF6997">
        <w:trPr>
          <w:trHeight w:val="168"/>
        </w:trPr>
        <w:tc>
          <w:tcPr>
            <w:tcW w:w="9209" w:type="dxa"/>
            <w:gridSpan w:val="2"/>
            <w:tcBorders>
              <w:bottom w:val="single" w:sz="4" w:space="0" w:color="auto"/>
            </w:tcBorders>
            <w:shd w:val="clear" w:color="auto" w:fill="CCCCFF"/>
          </w:tcPr>
          <w:p w14:paraId="15D43792" w14:textId="77777777" w:rsidR="001C00C0" w:rsidRPr="00982659" w:rsidRDefault="001C00C0" w:rsidP="00DF6997">
            <w:pPr>
              <w:pStyle w:val="Paragraphedeliste"/>
              <w:tabs>
                <w:tab w:val="left" w:pos="2265"/>
              </w:tabs>
              <w:ind w:left="317" w:right="141" w:hanging="284"/>
              <w:jc w:val="center"/>
              <w:rPr>
                <w:rFonts w:cs="Arial"/>
                <w:sz w:val="12"/>
                <w:lang w:val="fr-FR"/>
              </w:rPr>
            </w:pPr>
            <w:r w:rsidRPr="00982659">
              <w:rPr>
                <w:rFonts w:cs="Arial"/>
                <w:lang w:val="fr-FR"/>
              </w:rPr>
              <w:br w:type="page"/>
            </w:r>
          </w:p>
          <w:p w14:paraId="096498BC" w14:textId="6F3E37A0" w:rsidR="001C00C0" w:rsidRPr="00982659" w:rsidRDefault="001C00C0" w:rsidP="00DF6997">
            <w:pPr>
              <w:pStyle w:val="Paragraphedeliste"/>
              <w:tabs>
                <w:tab w:val="left" w:pos="2265"/>
              </w:tabs>
              <w:ind w:left="317" w:right="141" w:hanging="284"/>
              <w:jc w:val="center"/>
              <w:rPr>
                <w:rFonts w:cs="Arial"/>
                <w:b/>
                <w:sz w:val="16"/>
                <w:lang w:val="fr-FR"/>
              </w:rPr>
            </w:pPr>
            <w:r w:rsidRPr="00982659">
              <w:rPr>
                <w:rFonts w:cs="Arial"/>
                <w:b/>
                <w:sz w:val="16"/>
                <w:lang w:val="fr-FR"/>
              </w:rPr>
              <w:t>INFORMATION</w:t>
            </w:r>
            <w:r w:rsidR="002822FB" w:rsidRPr="00982659">
              <w:rPr>
                <w:rFonts w:cs="Arial"/>
                <w:b/>
                <w:sz w:val="16"/>
                <w:lang w:val="fr-FR"/>
              </w:rPr>
              <w:t>S</w:t>
            </w:r>
            <w:r w:rsidRPr="00982659">
              <w:rPr>
                <w:rFonts w:cs="Arial"/>
                <w:b/>
                <w:sz w:val="16"/>
                <w:lang w:val="fr-FR"/>
              </w:rPr>
              <w:t xml:space="preserve"> </w:t>
            </w:r>
            <w:r w:rsidR="00A81509">
              <w:rPr>
                <w:rFonts w:cs="Arial"/>
                <w:b/>
                <w:sz w:val="16"/>
                <w:lang w:val="fr-FR"/>
              </w:rPr>
              <w:t>À</w:t>
            </w:r>
            <w:r w:rsidRPr="00982659">
              <w:rPr>
                <w:rFonts w:cs="Arial"/>
                <w:b/>
                <w:sz w:val="16"/>
                <w:lang w:val="fr-FR"/>
              </w:rPr>
              <w:t xml:space="preserve"> FOURNIR</w:t>
            </w:r>
            <w:r w:rsidRPr="00982659">
              <w:rPr>
                <w:rFonts w:cs="Arial"/>
                <w:sz w:val="16"/>
                <w:szCs w:val="16"/>
                <w:lang w:val="fr-FR"/>
              </w:rPr>
              <w:t xml:space="preserve"> </w:t>
            </w:r>
          </w:p>
        </w:tc>
        <w:tc>
          <w:tcPr>
            <w:tcW w:w="1559" w:type="dxa"/>
            <w:tcBorders>
              <w:bottom w:val="single" w:sz="4" w:space="0" w:color="auto"/>
            </w:tcBorders>
            <w:shd w:val="clear" w:color="auto" w:fill="CCCCFF"/>
          </w:tcPr>
          <w:p w14:paraId="73441CB7" w14:textId="40E8E358" w:rsidR="001C00C0" w:rsidRPr="00982659" w:rsidRDefault="001C00C0" w:rsidP="00DF6997">
            <w:pPr>
              <w:pStyle w:val="Paragraphedeliste"/>
              <w:tabs>
                <w:tab w:val="left" w:pos="2265"/>
              </w:tabs>
              <w:ind w:left="0" w:firstLine="34"/>
              <w:jc w:val="center"/>
              <w:rPr>
                <w:rFonts w:cs="Arial"/>
                <w:lang w:val="fr-FR"/>
              </w:rPr>
            </w:pPr>
            <w:r w:rsidRPr="00982659">
              <w:rPr>
                <w:rFonts w:cs="Arial"/>
                <w:b/>
                <w:sz w:val="16"/>
                <w:lang w:val="fr-FR"/>
              </w:rPr>
              <w:t>NUM</w:t>
            </w:r>
            <w:r w:rsidR="00A81509">
              <w:rPr>
                <w:rFonts w:cs="Arial"/>
                <w:b/>
                <w:sz w:val="16"/>
                <w:lang w:val="fr-FR"/>
              </w:rPr>
              <w:t>É</w:t>
            </w:r>
            <w:r w:rsidRPr="00982659">
              <w:rPr>
                <w:rFonts w:cs="Arial"/>
                <w:b/>
                <w:sz w:val="16"/>
                <w:lang w:val="fr-FR"/>
              </w:rPr>
              <w:t>RO DE PIECE-JOINTE</w:t>
            </w:r>
          </w:p>
        </w:tc>
      </w:tr>
      <w:tr w:rsidR="001C00C0" w:rsidRPr="004B42AD" w14:paraId="4909E8B2" w14:textId="77777777" w:rsidTr="001C00C0">
        <w:trPr>
          <w:trHeight w:val="626"/>
        </w:trPr>
        <w:tc>
          <w:tcPr>
            <w:tcW w:w="846" w:type="dxa"/>
            <w:tcBorders>
              <w:top w:val="single" w:sz="4" w:space="0" w:color="auto"/>
              <w:right w:val="single" w:sz="4" w:space="0" w:color="auto"/>
            </w:tcBorders>
          </w:tcPr>
          <w:p w14:paraId="2427030A" w14:textId="77777777" w:rsidR="001C00C0" w:rsidRPr="00982659" w:rsidRDefault="001C00C0" w:rsidP="00BD0337">
            <w:pPr>
              <w:pStyle w:val="Paragraphedeliste"/>
              <w:tabs>
                <w:tab w:val="left" w:pos="2265"/>
              </w:tabs>
              <w:ind w:left="317" w:right="141" w:hanging="284"/>
              <w:jc w:val="both"/>
              <w:rPr>
                <w:rFonts w:cs="Arial"/>
                <w:sz w:val="18"/>
                <w:lang w:val="fr-FR"/>
              </w:rPr>
            </w:pPr>
          </w:p>
          <w:p w14:paraId="07AC65FC" w14:textId="5A3BCBEB" w:rsidR="001C00C0" w:rsidRPr="00982659" w:rsidRDefault="00A81509" w:rsidP="00BD0337">
            <w:pPr>
              <w:pStyle w:val="Paragraphedeliste"/>
              <w:tabs>
                <w:tab w:val="left" w:pos="2265"/>
              </w:tabs>
              <w:ind w:left="312" w:right="141" w:hanging="312"/>
              <w:jc w:val="both"/>
              <w:rPr>
                <w:rFonts w:cs="Arial"/>
                <w:sz w:val="18"/>
                <w:lang w:val="fr-FR"/>
              </w:rPr>
            </w:pPr>
            <w:r>
              <w:rPr>
                <w:rFonts w:cs="Arial"/>
                <w:b/>
                <w:sz w:val="18"/>
                <w:lang w:val="fr-FR"/>
              </w:rPr>
              <w:t>2</w:t>
            </w:r>
            <w:r w:rsidR="001C00C0" w:rsidRPr="00982659">
              <w:rPr>
                <w:rFonts w:cs="Arial"/>
                <w:b/>
                <w:sz w:val="18"/>
                <w:lang w:val="fr-FR"/>
              </w:rPr>
              <w:t>.2.2</w:t>
            </w:r>
            <w:r w:rsidR="001C00C0" w:rsidRPr="00982659">
              <w:rPr>
                <w:rFonts w:cs="Arial"/>
                <w:sz w:val="16"/>
                <w:lang w:val="fr-FR"/>
              </w:rPr>
              <w:t xml:space="preserve"> </w:t>
            </w:r>
          </w:p>
        </w:tc>
        <w:tc>
          <w:tcPr>
            <w:tcW w:w="8363" w:type="dxa"/>
            <w:tcBorders>
              <w:top w:val="single" w:sz="4" w:space="0" w:color="auto"/>
              <w:left w:val="nil"/>
              <w:bottom w:val="single" w:sz="4" w:space="0" w:color="auto"/>
              <w:right w:val="single" w:sz="4" w:space="0" w:color="auto"/>
            </w:tcBorders>
          </w:tcPr>
          <w:p w14:paraId="7BD135BB" w14:textId="77777777" w:rsidR="001C00C0" w:rsidRPr="00982659" w:rsidRDefault="001C00C0" w:rsidP="00BD0337">
            <w:pPr>
              <w:pStyle w:val="Paragraphedeliste"/>
              <w:tabs>
                <w:tab w:val="left" w:pos="2265"/>
              </w:tabs>
              <w:ind w:left="34" w:right="141"/>
              <w:jc w:val="both"/>
              <w:rPr>
                <w:rFonts w:cs="Arial"/>
                <w:sz w:val="16"/>
                <w:lang w:val="fr-FR"/>
              </w:rPr>
            </w:pPr>
          </w:p>
          <w:p w14:paraId="24074830" w14:textId="430AE198" w:rsidR="001C00C0" w:rsidRPr="00982659" w:rsidRDefault="001C00C0" w:rsidP="00BD0337">
            <w:pPr>
              <w:pStyle w:val="Paragraphedeliste"/>
              <w:tabs>
                <w:tab w:val="left" w:pos="2265"/>
              </w:tabs>
              <w:ind w:left="34" w:right="141"/>
              <w:jc w:val="both"/>
              <w:rPr>
                <w:rFonts w:cs="Arial"/>
                <w:sz w:val="10"/>
                <w:szCs w:val="16"/>
                <w:lang w:val="fr-FR"/>
              </w:rPr>
            </w:pPr>
            <w:r w:rsidRPr="00982659">
              <w:rPr>
                <w:rFonts w:cs="Arial"/>
                <w:lang w:val="fr-FR"/>
              </w:rPr>
              <w:t>Les moyens de protection individuelle</w:t>
            </w:r>
          </w:p>
        </w:tc>
        <w:tc>
          <w:tcPr>
            <w:tcW w:w="1559" w:type="dxa"/>
            <w:tcBorders>
              <w:top w:val="single" w:sz="4" w:space="0" w:color="auto"/>
              <w:left w:val="nil"/>
              <w:bottom w:val="single" w:sz="4" w:space="0" w:color="auto"/>
              <w:right w:val="single" w:sz="4" w:space="0" w:color="auto"/>
            </w:tcBorders>
          </w:tcPr>
          <w:p w14:paraId="466919A7" w14:textId="77777777" w:rsidR="001C00C0" w:rsidRPr="00982659" w:rsidRDefault="001C00C0" w:rsidP="00BD0337">
            <w:pPr>
              <w:pStyle w:val="Paragraphedeliste"/>
              <w:tabs>
                <w:tab w:val="left" w:pos="2265"/>
              </w:tabs>
              <w:ind w:left="34" w:right="141"/>
              <w:jc w:val="both"/>
              <w:rPr>
                <w:rFonts w:cs="Arial"/>
                <w:sz w:val="16"/>
                <w:lang w:val="fr-FR"/>
              </w:rPr>
            </w:pPr>
          </w:p>
        </w:tc>
      </w:tr>
      <w:tr w:rsidR="001C00C0" w:rsidRPr="004B42AD" w14:paraId="5A0ECD17" w14:textId="77777777" w:rsidTr="001C00C0">
        <w:trPr>
          <w:trHeight w:val="626"/>
        </w:trPr>
        <w:tc>
          <w:tcPr>
            <w:tcW w:w="846" w:type="dxa"/>
          </w:tcPr>
          <w:p w14:paraId="1C30C404" w14:textId="77777777" w:rsidR="001C00C0" w:rsidRPr="00982659" w:rsidRDefault="001C00C0" w:rsidP="00BD0337">
            <w:pPr>
              <w:pStyle w:val="Paragraphedeliste"/>
              <w:tabs>
                <w:tab w:val="left" w:pos="2265"/>
              </w:tabs>
              <w:ind w:left="317" w:right="141" w:hanging="284"/>
              <w:jc w:val="both"/>
              <w:rPr>
                <w:rFonts w:cs="Arial"/>
                <w:sz w:val="18"/>
                <w:lang w:val="fr-FR"/>
              </w:rPr>
            </w:pPr>
          </w:p>
          <w:p w14:paraId="15DC8EA5" w14:textId="137D5B4A" w:rsidR="001C00C0" w:rsidRPr="00982659" w:rsidRDefault="00A81509" w:rsidP="00BD0337">
            <w:pPr>
              <w:pStyle w:val="Paragraphedeliste"/>
              <w:tabs>
                <w:tab w:val="left" w:pos="2265"/>
              </w:tabs>
              <w:ind w:left="312" w:right="141" w:hanging="312"/>
              <w:jc w:val="both"/>
              <w:rPr>
                <w:rFonts w:cs="Arial"/>
                <w:sz w:val="18"/>
                <w:lang w:val="fr-FR"/>
              </w:rPr>
            </w:pPr>
            <w:r>
              <w:rPr>
                <w:rFonts w:cs="Arial"/>
                <w:b/>
                <w:sz w:val="18"/>
                <w:lang w:val="fr-FR"/>
              </w:rPr>
              <w:t>2</w:t>
            </w:r>
            <w:r w:rsidR="001C00C0" w:rsidRPr="00982659">
              <w:rPr>
                <w:rFonts w:cs="Arial"/>
                <w:b/>
                <w:sz w:val="18"/>
                <w:lang w:val="fr-FR"/>
              </w:rPr>
              <w:t>.2.3</w:t>
            </w:r>
            <w:r w:rsidR="001C00C0" w:rsidRPr="00982659">
              <w:rPr>
                <w:rFonts w:cs="Arial"/>
                <w:sz w:val="16"/>
                <w:lang w:val="fr-FR"/>
              </w:rPr>
              <w:t xml:space="preserve"> </w:t>
            </w:r>
          </w:p>
        </w:tc>
        <w:tc>
          <w:tcPr>
            <w:tcW w:w="8363" w:type="dxa"/>
          </w:tcPr>
          <w:p w14:paraId="49590477" w14:textId="77777777" w:rsidR="001C00C0" w:rsidRPr="00982659" w:rsidRDefault="001C00C0" w:rsidP="000B25F0">
            <w:pPr>
              <w:ind w:left="34" w:right="141"/>
              <w:rPr>
                <w:rFonts w:cs="Arial"/>
                <w:sz w:val="10"/>
                <w:lang w:val="fr-FR"/>
              </w:rPr>
            </w:pPr>
          </w:p>
          <w:p w14:paraId="2A8A506B" w14:textId="4B23DBE8" w:rsidR="005E7A35" w:rsidRDefault="005E7A35" w:rsidP="000B25F0">
            <w:pPr>
              <w:ind w:left="34" w:right="141"/>
              <w:rPr>
                <w:lang w:val="fr-FR"/>
              </w:rPr>
            </w:pPr>
            <w:r w:rsidRPr="005E7A35">
              <w:rPr>
                <w:lang w:val="fr-FR"/>
              </w:rPr>
              <w:t xml:space="preserve">Les données de validation de l'efficacité des procédés d’inactivation des </w:t>
            </w:r>
            <w:r>
              <w:rPr>
                <w:lang w:val="fr-FR"/>
              </w:rPr>
              <w:t>toxines</w:t>
            </w:r>
          </w:p>
          <w:p w14:paraId="60AA2132" w14:textId="77777777" w:rsidR="005E7A35" w:rsidRPr="005E7A35" w:rsidRDefault="005E7A35" w:rsidP="000B25F0">
            <w:pPr>
              <w:ind w:left="34" w:right="141"/>
              <w:rPr>
                <w:lang w:val="fr-FR"/>
              </w:rPr>
            </w:pPr>
          </w:p>
          <w:p w14:paraId="4FED055B" w14:textId="39B82BB3" w:rsidR="001C00C0" w:rsidRPr="005E7A35" w:rsidRDefault="005E7A35" w:rsidP="005E7A35">
            <w:pPr>
              <w:ind w:left="34" w:right="141"/>
              <w:rPr>
                <w:rFonts w:cs="Arial"/>
                <w:b/>
                <w:i/>
                <w:sz w:val="16"/>
                <w:szCs w:val="16"/>
                <w:lang w:val="fr-FR"/>
              </w:rPr>
            </w:pPr>
            <w:r>
              <w:rPr>
                <w:b/>
                <w:i/>
                <w:sz w:val="16"/>
                <w:szCs w:val="16"/>
                <w:lang w:val="fr-FR"/>
              </w:rPr>
              <w:t>Transmettre u</w:t>
            </w:r>
            <w:r w:rsidRPr="005E7A35">
              <w:rPr>
                <w:b/>
                <w:i/>
                <w:sz w:val="16"/>
                <w:szCs w:val="16"/>
                <w:lang w:val="fr-FR"/>
              </w:rPr>
              <w:t>ne revue synthétique indiquant que les doses du produit chimique utilisé pour l’inactivation et les méthodes d’inactivation utilisées sont efficaces sur la toxine. La description des moyens d’inactivation et d’élimination des effluents et des déchets solides</w:t>
            </w:r>
          </w:p>
        </w:tc>
        <w:tc>
          <w:tcPr>
            <w:tcW w:w="1559" w:type="dxa"/>
          </w:tcPr>
          <w:p w14:paraId="52F3479A" w14:textId="77777777" w:rsidR="001C00C0" w:rsidRPr="00982659" w:rsidRDefault="001C00C0" w:rsidP="000B25F0">
            <w:pPr>
              <w:ind w:left="34" w:right="141"/>
              <w:rPr>
                <w:rFonts w:cs="Arial"/>
                <w:sz w:val="10"/>
                <w:lang w:val="fr-FR"/>
              </w:rPr>
            </w:pPr>
          </w:p>
        </w:tc>
      </w:tr>
    </w:tbl>
    <w:p w14:paraId="04DEC5A6" w14:textId="77777777" w:rsidR="00F50463" w:rsidRPr="00982659" w:rsidRDefault="00F50463" w:rsidP="00BD0337">
      <w:pPr>
        <w:pStyle w:val="Paragraphedeliste"/>
        <w:ind w:left="-567" w:right="141"/>
        <w:jc w:val="both"/>
        <w:rPr>
          <w:rFonts w:cs="Arial"/>
          <w:b/>
          <w:sz w:val="18"/>
          <w:lang w:val="fr-FR"/>
        </w:rPr>
      </w:pPr>
    </w:p>
    <w:p w14:paraId="7151200F" w14:textId="3FE9615A" w:rsidR="00F50463" w:rsidRPr="00982659" w:rsidRDefault="00A81509" w:rsidP="00577E66">
      <w:pPr>
        <w:outlineLvl w:val="2"/>
        <w:rPr>
          <w:rFonts w:cs="Arial"/>
          <w:b/>
          <w:lang w:val="fr-FR"/>
        </w:rPr>
      </w:pPr>
      <w:bookmarkStart w:id="222" w:name="_Toc495393134"/>
      <w:bookmarkStart w:id="223" w:name="_Toc495495613"/>
      <w:bookmarkStart w:id="224" w:name="_Toc495668710"/>
      <w:bookmarkStart w:id="225" w:name="_Toc498349630"/>
      <w:bookmarkStart w:id="226" w:name="_Toc498592528"/>
      <w:bookmarkStart w:id="227" w:name="_Toc499887580"/>
      <w:bookmarkStart w:id="228" w:name="_Toc499890122"/>
      <w:r>
        <w:rPr>
          <w:rFonts w:cs="Arial"/>
          <w:b/>
          <w:lang w:val="fr-FR"/>
        </w:rPr>
        <w:t>2</w:t>
      </w:r>
      <w:r w:rsidR="00F50463" w:rsidRPr="00982659">
        <w:rPr>
          <w:rFonts w:cs="Arial"/>
          <w:b/>
          <w:lang w:val="fr-FR"/>
        </w:rPr>
        <w:t>.3 DESCRIPTION DES MOYENS DE MAITRISE DES RISQUES EN S</w:t>
      </w:r>
      <w:r w:rsidR="00216E8A">
        <w:rPr>
          <w:rFonts w:cs="Arial"/>
          <w:b/>
          <w:lang w:val="fr-FR"/>
        </w:rPr>
        <w:t>Û</w:t>
      </w:r>
      <w:r w:rsidR="00F50463" w:rsidRPr="00982659">
        <w:rPr>
          <w:rFonts w:cs="Arial"/>
          <w:b/>
          <w:lang w:val="fr-FR"/>
        </w:rPr>
        <w:t>RET</w:t>
      </w:r>
      <w:r>
        <w:rPr>
          <w:rFonts w:cs="Arial"/>
          <w:b/>
          <w:lang w:val="fr-FR"/>
        </w:rPr>
        <w:t>É</w:t>
      </w:r>
      <w:r w:rsidR="00F50463" w:rsidRPr="00982659">
        <w:rPr>
          <w:rFonts w:cs="Arial"/>
          <w:b/>
          <w:lang w:val="fr-FR"/>
        </w:rPr>
        <w:t xml:space="preserve"> BIOLOGIQUE</w:t>
      </w:r>
      <w:bookmarkEnd w:id="222"/>
      <w:bookmarkEnd w:id="223"/>
      <w:bookmarkEnd w:id="224"/>
      <w:bookmarkEnd w:id="225"/>
      <w:bookmarkEnd w:id="226"/>
      <w:bookmarkEnd w:id="227"/>
      <w:bookmarkEnd w:id="228"/>
    </w:p>
    <w:tbl>
      <w:tblPr>
        <w:tblStyle w:val="Grilledutableau"/>
        <w:tblW w:w="10768" w:type="dxa"/>
        <w:tblInd w:w="-567" w:type="dxa"/>
        <w:tblLayout w:type="fixed"/>
        <w:tblLook w:val="04A0" w:firstRow="1" w:lastRow="0" w:firstColumn="1" w:lastColumn="0" w:noHBand="0" w:noVBand="1"/>
      </w:tblPr>
      <w:tblGrid>
        <w:gridCol w:w="846"/>
        <w:gridCol w:w="8363"/>
        <w:gridCol w:w="1559"/>
      </w:tblGrid>
      <w:tr w:rsidR="001C00C0" w:rsidRPr="00982659" w14:paraId="531137C6" w14:textId="77777777" w:rsidTr="00DF6997">
        <w:trPr>
          <w:trHeight w:val="168"/>
        </w:trPr>
        <w:tc>
          <w:tcPr>
            <w:tcW w:w="9209" w:type="dxa"/>
            <w:gridSpan w:val="2"/>
            <w:tcBorders>
              <w:bottom w:val="single" w:sz="4" w:space="0" w:color="auto"/>
            </w:tcBorders>
            <w:shd w:val="clear" w:color="auto" w:fill="CCCCFF"/>
          </w:tcPr>
          <w:p w14:paraId="5047C67A" w14:textId="77777777" w:rsidR="001C00C0" w:rsidRPr="00982659" w:rsidRDefault="001C00C0" w:rsidP="00DF6997">
            <w:pPr>
              <w:pStyle w:val="Paragraphedeliste"/>
              <w:tabs>
                <w:tab w:val="left" w:pos="2265"/>
              </w:tabs>
              <w:ind w:left="317" w:right="141" w:hanging="284"/>
              <w:jc w:val="center"/>
              <w:rPr>
                <w:rFonts w:cs="Arial"/>
                <w:sz w:val="12"/>
                <w:lang w:val="fr-FR"/>
              </w:rPr>
            </w:pPr>
            <w:r w:rsidRPr="00982659">
              <w:rPr>
                <w:rFonts w:cs="Arial"/>
                <w:lang w:val="fr-FR"/>
              </w:rPr>
              <w:br w:type="page"/>
            </w:r>
          </w:p>
          <w:p w14:paraId="6C9606DE" w14:textId="5909D898" w:rsidR="001C00C0" w:rsidRPr="00982659" w:rsidRDefault="001C00C0" w:rsidP="00DF6997">
            <w:pPr>
              <w:pStyle w:val="Paragraphedeliste"/>
              <w:tabs>
                <w:tab w:val="left" w:pos="2265"/>
              </w:tabs>
              <w:ind w:left="317" w:right="141" w:hanging="284"/>
              <w:jc w:val="center"/>
              <w:rPr>
                <w:rFonts w:cs="Arial"/>
                <w:b/>
                <w:sz w:val="16"/>
                <w:lang w:val="fr-FR"/>
              </w:rPr>
            </w:pPr>
            <w:r w:rsidRPr="00982659">
              <w:rPr>
                <w:rFonts w:cs="Arial"/>
                <w:b/>
                <w:sz w:val="16"/>
                <w:lang w:val="fr-FR"/>
              </w:rPr>
              <w:t xml:space="preserve">INFORMATION </w:t>
            </w:r>
            <w:r w:rsidR="00A81509">
              <w:rPr>
                <w:rFonts w:cs="Arial"/>
                <w:b/>
                <w:sz w:val="16"/>
                <w:lang w:val="fr-FR"/>
              </w:rPr>
              <w:t>À</w:t>
            </w:r>
            <w:r w:rsidRPr="00982659">
              <w:rPr>
                <w:rFonts w:cs="Arial"/>
                <w:b/>
                <w:sz w:val="16"/>
                <w:lang w:val="fr-FR"/>
              </w:rPr>
              <w:t xml:space="preserve"> FOURNIR</w:t>
            </w:r>
            <w:r w:rsidRPr="00982659">
              <w:rPr>
                <w:rFonts w:cs="Arial"/>
                <w:sz w:val="16"/>
                <w:szCs w:val="16"/>
                <w:lang w:val="fr-FR"/>
              </w:rPr>
              <w:t xml:space="preserve"> </w:t>
            </w:r>
          </w:p>
        </w:tc>
        <w:tc>
          <w:tcPr>
            <w:tcW w:w="1559" w:type="dxa"/>
            <w:tcBorders>
              <w:bottom w:val="single" w:sz="4" w:space="0" w:color="auto"/>
            </w:tcBorders>
            <w:shd w:val="clear" w:color="auto" w:fill="CCCCFF"/>
          </w:tcPr>
          <w:p w14:paraId="5292569A" w14:textId="69C724D2" w:rsidR="001C00C0" w:rsidRPr="00982659" w:rsidRDefault="001C00C0" w:rsidP="00DF6997">
            <w:pPr>
              <w:pStyle w:val="Paragraphedeliste"/>
              <w:tabs>
                <w:tab w:val="left" w:pos="2265"/>
              </w:tabs>
              <w:ind w:left="0" w:firstLine="34"/>
              <w:jc w:val="center"/>
              <w:rPr>
                <w:rFonts w:cs="Arial"/>
                <w:lang w:val="fr-FR"/>
              </w:rPr>
            </w:pPr>
            <w:r w:rsidRPr="00982659">
              <w:rPr>
                <w:rFonts w:cs="Arial"/>
                <w:b/>
                <w:sz w:val="16"/>
                <w:lang w:val="fr-FR"/>
              </w:rPr>
              <w:t>NUM</w:t>
            </w:r>
            <w:r w:rsidR="00A81509">
              <w:rPr>
                <w:rFonts w:cs="Arial"/>
                <w:b/>
                <w:sz w:val="16"/>
                <w:lang w:val="fr-FR"/>
              </w:rPr>
              <w:t>É</w:t>
            </w:r>
            <w:r w:rsidRPr="00982659">
              <w:rPr>
                <w:rFonts w:cs="Arial"/>
                <w:b/>
                <w:sz w:val="16"/>
                <w:lang w:val="fr-FR"/>
              </w:rPr>
              <w:t>RO DE PIECE-JOINTE</w:t>
            </w:r>
          </w:p>
        </w:tc>
      </w:tr>
      <w:tr w:rsidR="001C00C0" w:rsidRPr="004B42AD" w14:paraId="646E49A1" w14:textId="77777777" w:rsidTr="001C00C0">
        <w:trPr>
          <w:trHeight w:val="626"/>
        </w:trPr>
        <w:tc>
          <w:tcPr>
            <w:tcW w:w="846" w:type="dxa"/>
            <w:tcBorders>
              <w:top w:val="single" w:sz="4" w:space="0" w:color="auto"/>
              <w:right w:val="single" w:sz="4" w:space="0" w:color="auto"/>
            </w:tcBorders>
          </w:tcPr>
          <w:p w14:paraId="56957B00" w14:textId="77777777" w:rsidR="001C00C0" w:rsidRPr="00982659" w:rsidRDefault="001C00C0" w:rsidP="00BD0337">
            <w:pPr>
              <w:pStyle w:val="Paragraphedeliste"/>
              <w:tabs>
                <w:tab w:val="left" w:pos="2265"/>
              </w:tabs>
              <w:ind w:left="317" w:right="141" w:hanging="284"/>
              <w:jc w:val="both"/>
              <w:rPr>
                <w:rFonts w:cs="Arial"/>
                <w:sz w:val="18"/>
                <w:lang w:val="fr-FR"/>
              </w:rPr>
            </w:pPr>
          </w:p>
          <w:p w14:paraId="3F9C8132" w14:textId="17DC71D2" w:rsidR="001C00C0" w:rsidRPr="00982659" w:rsidRDefault="00A81509" w:rsidP="00BD0337">
            <w:pPr>
              <w:pStyle w:val="Paragraphedeliste"/>
              <w:tabs>
                <w:tab w:val="left" w:pos="2265"/>
              </w:tabs>
              <w:ind w:left="312" w:right="141" w:hanging="312"/>
              <w:jc w:val="both"/>
              <w:rPr>
                <w:rFonts w:cs="Arial"/>
                <w:sz w:val="18"/>
                <w:lang w:val="fr-FR"/>
              </w:rPr>
            </w:pPr>
            <w:r>
              <w:rPr>
                <w:rFonts w:cs="Arial"/>
                <w:b/>
                <w:sz w:val="18"/>
                <w:lang w:val="fr-FR"/>
              </w:rPr>
              <w:t>2</w:t>
            </w:r>
            <w:r w:rsidR="001C00C0" w:rsidRPr="00982659">
              <w:rPr>
                <w:rFonts w:cs="Arial"/>
                <w:b/>
                <w:sz w:val="18"/>
                <w:lang w:val="fr-FR"/>
              </w:rPr>
              <w:t>.3.1</w:t>
            </w:r>
            <w:r w:rsidR="001C00C0" w:rsidRPr="00982659">
              <w:rPr>
                <w:rFonts w:cs="Arial"/>
                <w:sz w:val="16"/>
                <w:lang w:val="fr-FR"/>
              </w:rPr>
              <w:t xml:space="preserve"> </w:t>
            </w:r>
          </w:p>
        </w:tc>
        <w:tc>
          <w:tcPr>
            <w:tcW w:w="8363" w:type="dxa"/>
            <w:tcBorders>
              <w:top w:val="single" w:sz="4" w:space="0" w:color="auto"/>
              <w:left w:val="nil"/>
              <w:bottom w:val="single" w:sz="4" w:space="0" w:color="auto"/>
              <w:right w:val="single" w:sz="4" w:space="0" w:color="auto"/>
            </w:tcBorders>
          </w:tcPr>
          <w:p w14:paraId="72153EF7" w14:textId="77777777" w:rsidR="001C00C0" w:rsidRPr="00982659" w:rsidRDefault="001C00C0" w:rsidP="00BD0337">
            <w:pPr>
              <w:pStyle w:val="Paragraphedeliste"/>
              <w:tabs>
                <w:tab w:val="left" w:pos="2265"/>
              </w:tabs>
              <w:ind w:left="34" w:right="141"/>
              <w:jc w:val="both"/>
              <w:rPr>
                <w:rFonts w:cs="Arial"/>
                <w:sz w:val="10"/>
                <w:lang w:val="fr-FR"/>
              </w:rPr>
            </w:pPr>
          </w:p>
          <w:p w14:paraId="341D87D6" w14:textId="7F073D7B" w:rsidR="001C00C0" w:rsidRPr="00982659" w:rsidRDefault="001C00C0" w:rsidP="00BD0337">
            <w:pPr>
              <w:pStyle w:val="Paragraphedeliste"/>
              <w:tabs>
                <w:tab w:val="left" w:pos="2265"/>
              </w:tabs>
              <w:ind w:left="34" w:right="141"/>
              <w:jc w:val="both"/>
              <w:rPr>
                <w:rFonts w:cs="Arial"/>
                <w:lang w:val="fr-FR"/>
              </w:rPr>
            </w:pPr>
            <w:r w:rsidRPr="00982659">
              <w:rPr>
                <w:rFonts w:cs="Arial"/>
                <w:lang w:val="fr-FR"/>
              </w:rPr>
              <w:t>La description des moyens de surveillance et de contrôle visant la protection physique du local de stockage et des équipements de stockage des MOT</w:t>
            </w:r>
          </w:p>
          <w:p w14:paraId="6BF0EB31" w14:textId="77777777" w:rsidR="001C00C0" w:rsidRPr="00982659" w:rsidRDefault="001C00C0" w:rsidP="00BD0337">
            <w:pPr>
              <w:pStyle w:val="Paragraphedeliste"/>
              <w:tabs>
                <w:tab w:val="left" w:pos="2265"/>
              </w:tabs>
              <w:ind w:left="34" w:right="141"/>
              <w:jc w:val="both"/>
              <w:rPr>
                <w:rFonts w:cs="Arial"/>
                <w:sz w:val="10"/>
                <w:szCs w:val="16"/>
                <w:lang w:val="fr-FR"/>
              </w:rPr>
            </w:pPr>
          </w:p>
        </w:tc>
        <w:tc>
          <w:tcPr>
            <w:tcW w:w="1559" w:type="dxa"/>
            <w:tcBorders>
              <w:top w:val="single" w:sz="4" w:space="0" w:color="auto"/>
              <w:left w:val="nil"/>
              <w:bottom w:val="single" w:sz="4" w:space="0" w:color="auto"/>
              <w:right w:val="single" w:sz="4" w:space="0" w:color="auto"/>
            </w:tcBorders>
          </w:tcPr>
          <w:p w14:paraId="147B9776" w14:textId="77777777" w:rsidR="001C00C0" w:rsidRPr="00982659" w:rsidRDefault="001C00C0" w:rsidP="00BD0337">
            <w:pPr>
              <w:pStyle w:val="Paragraphedeliste"/>
              <w:tabs>
                <w:tab w:val="left" w:pos="2265"/>
              </w:tabs>
              <w:ind w:left="34" w:right="141"/>
              <w:jc w:val="both"/>
              <w:rPr>
                <w:rFonts w:cs="Arial"/>
                <w:sz w:val="10"/>
                <w:lang w:val="fr-FR"/>
              </w:rPr>
            </w:pPr>
          </w:p>
        </w:tc>
      </w:tr>
    </w:tbl>
    <w:p w14:paraId="760B956E" w14:textId="77777777" w:rsidR="00F50463" w:rsidRPr="00982659" w:rsidRDefault="00F50463" w:rsidP="00BD0337">
      <w:pPr>
        <w:pStyle w:val="Paragraphedeliste"/>
        <w:ind w:left="-567" w:right="141"/>
        <w:jc w:val="both"/>
        <w:rPr>
          <w:rFonts w:cs="Arial"/>
          <w:b/>
          <w:sz w:val="18"/>
          <w:lang w:val="fr-FR"/>
        </w:rPr>
      </w:pPr>
    </w:p>
    <w:p w14:paraId="3570850A" w14:textId="53CEA0BA" w:rsidR="00706A5C" w:rsidRPr="00982659" w:rsidRDefault="00A81509" w:rsidP="00706A5C">
      <w:pPr>
        <w:shd w:val="clear" w:color="auto" w:fill="C5E0B3" w:themeFill="accent6" w:themeFillTint="66"/>
        <w:ind w:right="141"/>
        <w:jc w:val="both"/>
        <w:outlineLvl w:val="1"/>
        <w:rPr>
          <w:rFonts w:cs="Arial"/>
          <w:b/>
          <w:color w:val="000000" w:themeColor="text1"/>
          <w:lang w:val="fr-FR"/>
        </w:rPr>
      </w:pPr>
      <w:bookmarkStart w:id="229" w:name="_Toc499890123"/>
      <w:r>
        <w:rPr>
          <w:rFonts w:cs="Arial"/>
          <w:b/>
          <w:color w:val="000000" w:themeColor="text1"/>
          <w:lang w:val="fr-FR"/>
        </w:rPr>
        <w:t>3</w:t>
      </w:r>
      <w:r w:rsidR="00706A5C" w:rsidRPr="00982659">
        <w:rPr>
          <w:rFonts w:cs="Arial"/>
          <w:b/>
          <w:color w:val="000000" w:themeColor="text1"/>
          <w:lang w:val="fr-FR"/>
        </w:rPr>
        <w:t>.  SITUATIONS D’URGENCE</w:t>
      </w:r>
      <w:bookmarkEnd w:id="229"/>
    </w:p>
    <w:p w14:paraId="38AC8FA6" w14:textId="77777777" w:rsidR="00706A5C" w:rsidRPr="00982659" w:rsidRDefault="00706A5C" w:rsidP="00706A5C">
      <w:pPr>
        <w:ind w:right="141"/>
        <w:jc w:val="both"/>
        <w:rPr>
          <w:rFonts w:cs="Arial"/>
          <w:color w:val="000000" w:themeColor="text1"/>
          <w:lang w:val="fr-FR"/>
        </w:rPr>
      </w:pPr>
    </w:p>
    <w:tbl>
      <w:tblPr>
        <w:tblStyle w:val="Grilledutableau"/>
        <w:tblW w:w="10768" w:type="dxa"/>
        <w:tblInd w:w="-567" w:type="dxa"/>
        <w:tblLayout w:type="fixed"/>
        <w:tblLook w:val="04A0" w:firstRow="1" w:lastRow="0" w:firstColumn="1" w:lastColumn="0" w:noHBand="0" w:noVBand="1"/>
      </w:tblPr>
      <w:tblGrid>
        <w:gridCol w:w="9209"/>
        <w:gridCol w:w="1559"/>
      </w:tblGrid>
      <w:tr w:rsidR="001C00C0" w:rsidRPr="00982659" w14:paraId="7C94FC61" w14:textId="77777777" w:rsidTr="00DF6997">
        <w:trPr>
          <w:trHeight w:val="168"/>
        </w:trPr>
        <w:tc>
          <w:tcPr>
            <w:tcW w:w="9209" w:type="dxa"/>
            <w:tcBorders>
              <w:bottom w:val="single" w:sz="4" w:space="0" w:color="auto"/>
            </w:tcBorders>
            <w:shd w:val="clear" w:color="auto" w:fill="CCCCFF"/>
          </w:tcPr>
          <w:p w14:paraId="4F0FA3ED" w14:textId="77777777" w:rsidR="001C00C0" w:rsidRPr="00982659" w:rsidRDefault="001C00C0" w:rsidP="00DF6997">
            <w:pPr>
              <w:pStyle w:val="Paragraphedeliste"/>
              <w:tabs>
                <w:tab w:val="left" w:pos="2265"/>
              </w:tabs>
              <w:ind w:left="317" w:right="141" w:hanging="284"/>
              <w:jc w:val="center"/>
              <w:rPr>
                <w:rFonts w:cs="Arial"/>
                <w:sz w:val="12"/>
                <w:lang w:val="fr-FR"/>
              </w:rPr>
            </w:pPr>
            <w:r w:rsidRPr="00982659">
              <w:rPr>
                <w:rFonts w:cs="Arial"/>
                <w:lang w:val="fr-FR"/>
              </w:rPr>
              <w:br w:type="page"/>
            </w:r>
          </w:p>
          <w:p w14:paraId="2610A606" w14:textId="77777777" w:rsidR="001C00C0" w:rsidRPr="00982659" w:rsidRDefault="001C00C0" w:rsidP="00DF6997">
            <w:pPr>
              <w:pStyle w:val="Paragraphedeliste"/>
              <w:tabs>
                <w:tab w:val="left" w:pos="2265"/>
              </w:tabs>
              <w:ind w:left="317" w:right="141" w:hanging="284"/>
              <w:jc w:val="center"/>
              <w:rPr>
                <w:rFonts w:cs="Arial"/>
                <w:b/>
                <w:sz w:val="16"/>
                <w:lang w:val="fr-FR"/>
              </w:rPr>
            </w:pPr>
            <w:r w:rsidRPr="00982659">
              <w:rPr>
                <w:rFonts w:cs="Arial"/>
                <w:b/>
                <w:sz w:val="16"/>
                <w:lang w:val="fr-FR"/>
              </w:rPr>
              <w:t>INFORMATION A FOURNIR</w:t>
            </w:r>
            <w:r w:rsidRPr="00982659">
              <w:rPr>
                <w:rFonts w:cs="Arial"/>
                <w:sz w:val="16"/>
                <w:szCs w:val="16"/>
                <w:lang w:val="fr-FR"/>
              </w:rPr>
              <w:t xml:space="preserve"> </w:t>
            </w:r>
          </w:p>
        </w:tc>
        <w:tc>
          <w:tcPr>
            <w:tcW w:w="1559" w:type="dxa"/>
            <w:tcBorders>
              <w:bottom w:val="single" w:sz="4" w:space="0" w:color="auto"/>
            </w:tcBorders>
            <w:shd w:val="clear" w:color="auto" w:fill="CCCCFF"/>
          </w:tcPr>
          <w:p w14:paraId="67BDEF5F" w14:textId="10D94765" w:rsidR="001C00C0" w:rsidRPr="00982659" w:rsidRDefault="001C00C0" w:rsidP="00DF6997">
            <w:pPr>
              <w:pStyle w:val="Paragraphedeliste"/>
              <w:tabs>
                <w:tab w:val="left" w:pos="2265"/>
              </w:tabs>
              <w:ind w:left="0" w:firstLine="34"/>
              <w:jc w:val="center"/>
              <w:rPr>
                <w:rFonts w:cs="Arial"/>
                <w:lang w:val="fr-FR"/>
              </w:rPr>
            </w:pPr>
            <w:r w:rsidRPr="00982659">
              <w:rPr>
                <w:rFonts w:cs="Arial"/>
                <w:b/>
                <w:sz w:val="16"/>
                <w:lang w:val="fr-FR"/>
              </w:rPr>
              <w:t>NUM</w:t>
            </w:r>
            <w:r w:rsidR="00A81509">
              <w:rPr>
                <w:rFonts w:cs="Arial"/>
                <w:b/>
                <w:sz w:val="16"/>
                <w:lang w:val="fr-FR"/>
              </w:rPr>
              <w:t>É</w:t>
            </w:r>
            <w:r w:rsidRPr="00982659">
              <w:rPr>
                <w:rFonts w:cs="Arial"/>
                <w:b/>
                <w:sz w:val="16"/>
                <w:lang w:val="fr-FR"/>
              </w:rPr>
              <w:t>RO DE PIECE-JOINTE</w:t>
            </w:r>
          </w:p>
        </w:tc>
      </w:tr>
      <w:tr w:rsidR="001C00C0" w:rsidRPr="004B42AD" w14:paraId="1BA296C6" w14:textId="77777777" w:rsidTr="001C00C0">
        <w:trPr>
          <w:trHeight w:val="626"/>
        </w:trPr>
        <w:tc>
          <w:tcPr>
            <w:tcW w:w="9209" w:type="dxa"/>
          </w:tcPr>
          <w:p w14:paraId="7AA31284" w14:textId="77777777" w:rsidR="001C00C0" w:rsidRPr="00982659" w:rsidRDefault="001C00C0" w:rsidP="00833E94">
            <w:pPr>
              <w:pStyle w:val="Paragraphedeliste"/>
              <w:tabs>
                <w:tab w:val="left" w:pos="2265"/>
              </w:tabs>
              <w:ind w:left="34" w:right="141"/>
              <w:jc w:val="both"/>
              <w:rPr>
                <w:rFonts w:cs="Arial"/>
                <w:color w:val="000000" w:themeColor="text1"/>
                <w:sz w:val="18"/>
                <w:lang w:val="fr-FR"/>
              </w:rPr>
            </w:pPr>
            <w:r w:rsidRPr="00982659">
              <w:rPr>
                <w:rFonts w:cs="Arial"/>
                <w:color w:val="000000" w:themeColor="text1"/>
                <w:lang w:val="fr-FR"/>
              </w:rPr>
              <w:t xml:space="preserve"> </w:t>
            </w:r>
          </w:p>
          <w:p w14:paraId="5D0A46C4" w14:textId="7A94AC8E" w:rsidR="001C00C0" w:rsidRPr="00AA064F" w:rsidRDefault="001C00C0" w:rsidP="00833E94">
            <w:pPr>
              <w:pStyle w:val="Paragraphedeliste"/>
              <w:tabs>
                <w:tab w:val="left" w:pos="2265"/>
              </w:tabs>
              <w:ind w:left="34" w:right="141"/>
              <w:jc w:val="both"/>
              <w:rPr>
                <w:rFonts w:cs="Arial"/>
                <w:color w:val="000000" w:themeColor="text1"/>
                <w:szCs w:val="20"/>
                <w:lang w:val="fr-FR"/>
              </w:rPr>
            </w:pPr>
            <w:r w:rsidRPr="00982659">
              <w:rPr>
                <w:rFonts w:cs="Arial"/>
                <w:color w:val="000000" w:themeColor="text1"/>
                <w:lang w:val="fr-FR"/>
              </w:rPr>
              <w:t>Le processus de déclaration et de gestion des évènements</w:t>
            </w:r>
          </w:p>
        </w:tc>
        <w:tc>
          <w:tcPr>
            <w:tcW w:w="1559" w:type="dxa"/>
          </w:tcPr>
          <w:p w14:paraId="6E49ADEF" w14:textId="77777777" w:rsidR="001C00C0" w:rsidRPr="00982659" w:rsidRDefault="001C00C0" w:rsidP="00833E94">
            <w:pPr>
              <w:pStyle w:val="Paragraphedeliste"/>
              <w:tabs>
                <w:tab w:val="left" w:pos="2265"/>
              </w:tabs>
              <w:ind w:left="34" w:right="141"/>
              <w:jc w:val="both"/>
              <w:rPr>
                <w:rFonts w:cs="Arial"/>
                <w:color w:val="000000" w:themeColor="text1"/>
                <w:lang w:val="fr-FR"/>
              </w:rPr>
            </w:pPr>
          </w:p>
        </w:tc>
      </w:tr>
    </w:tbl>
    <w:p w14:paraId="477EE19A" w14:textId="77777777" w:rsidR="00081B7F" w:rsidRPr="00982659" w:rsidRDefault="00F50463" w:rsidP="00476E67">
      <w:pPr>
        <w:ind w:right="141"/>
        <w:rPr>
          <w:rFonts w:eastAsia="Meiryo UI" w:cs="Arial"/>
          <w:b/>
          <w:sz w:val="28"/>
          <w:u w:val="single"/>
          <w:lang w:val="fr-FR"/>
        </w:rPr>
      </w:pPr>
      <w:r w:rsidRPr="00982659">
        <w:rPr>
          <w:rFonts w:eastAsia="Meiryo UI" w:cs="Arial"/>
          <w:b/>
          <w:sz w:val="28"/>
          <w:u w:val="single"/>
          <w:lang w:val="fr-FR"/>
        </w:rPr>
        <w:br w:type="page"/>
      </w:r>
    </w:p>
    <w:p w14:paraId="69A1A935" w14:textId="77777777" w:rsidR="00081B7F" w:rsidRPr="00982659" w:rsidRDefault="00081B7F" w:rsidP="00BD0337">
      <w:pPr>
        <w:ind w:right="141"/>
        <w:jc w:val="both"/>
        <w:rPr>
          <w:rFonts w:cs="Arial"/>
          <w:lang w:val="fr-FR"/>
        </w:rPr>
      </w:pPr>
    </w:p>
    <w:p w14:paraId="6E0A59FC" w14:textId="77777777" w:rsidR="007072AA" w:rsidRPr="00982659" w:rsidRDefault="007072AA" w:rsidP="00BD0337">
      <w:pPr>
        <w:ind w:right="141"/>
        <w:jc w:val="both"/>
        <w:rPr>
          <w:rFonts w:cs="Arial"/>
          <w:lang w:val="fr-FR"/>
        </w:rPr>
      </w:pPr>
    </w:p>
    <w:p w14:paraId="1E2B0545" w14:textId="11555C20" w:rsidR="00081B7F" w:rsidRPr="00982659" w:rsidRDefault="00C14C1C" w:rsidP="006331B0">
      <w:pPr>
        <w:pBdr>
          <w:top w:val="thickThinLargeGap" w:sz="24" w:space="0" w:color="7030A0"/>
          <w:left w:val="thickThinLargeGap" w:sz="24" w:space="4" w:color="7030A0"/>
          <w:bottom w:val="thinThickLargeGap" w:sz="24" w:space="2" w:color="7030A0"/>
          <w:right w:val="thinThickLargeGap" w:sz="24" w:space="4" w:color="7030A0"/>
        </w:pBdr>
        <w:shd w:val="clear" w:color="auto" w:fill="FFFFFF" w:themeFill="background1"/>
        <w:ind w:right="142"/>
        <w:jc w:val="center"/>
        <w:outlineLvl w:val="0"/>
        <w:rPr>
          <w:rFonts w:eastAsia="Meiryo UI" w:cs="Arial"/>
          <w:b/>
          <w:color w:val="7030A0"/>
          <w:sz w:val="28"/>
          <w:lang w:val="fr-FR"/>
        </w:rPr>
      </w:pPr>
      <w:r w:rsidRPr="00982659">
        <w:rPr>
          <w:rFonts w:eastAsia="Meiryo UI" w:cs="Arial"/>
          <w:b/>
          <w:color w:val="7030A0"/>
          <w:sz w:val="28"/>
          <w:lang w:val="fr-FR"/>
        </w:rPr>
        <w:t xml:space="preserve"> </w:t>
      </w:r>
      <w:bookmarkStart w:id="230" w:name="_Toc499890124"/>
      <w:r w:rsidR="00081B7F" w:rsidRPr="00982659">
        <w:rPr>
          <w:rFonts w:eastAsia="Meiryo UI" w:cs="Arial"/>
          <w:b/>
          <w:color w:val="7030A0"/>
          <w:sz w:val="28"/>
          <w:lang w:val="fr-FR"/>
        </w:rPr>
        <w:t xml:space="preserve">ANNEXE </w:t>
      </w:r>
      <w:r w:rsidR="007749F3">
        <w:rPr>
          <w:rFonts w:eastAsia="Meiryo UI" w:cs="Arial"/>
          <w:b/>
          <w:color w:val="7030A0"/>
          <w:sz w:val="28"/>
          <w:lang w:val="fr-FR"/>
        </w:rPr>
        <w:t>B</w:t>
      </w:r>
      <w:r w:rsidR="00081B7F" w:rsidRPr="00982659">
        <w:rPr>
          <w:rFonts w:eastAsia="Meiryo UI" w:cs="Arial"/>
          <w:b/>
          <w:color w:val="7030A0"/>
          <w:sz w:val="28"/>
          <w:lang w:val="fr-FR"/>
        </w:rPr>
        <w:t>.5</w:t>
      </w:r>
      <w:r w:rsidR="006331B0">
        <w:rPr>
          <w:rFonts w:eastAsia="Meiryo UI" w:cs="Arial"/>
          <w:b/>
          <w:color w:val="7030A0"/>
          <w:sz w:val="28"/>
          <w:lang w:val="fr-FR"/>
        </w:rPr>
        <w:t xml:space="preserve"> - </w:t>
      </w:r>
      <w:r w:rsidR="006331B0" w:rsidRPr="006331B0">
        <w:rPr>
          <w:rFonts w:eastAsia="Meiryo UI" w:cs="Arial"/>
          <w:b/>
          <w:color w:val="7030A0"/>
          <w:sz w:val="28"/>
          <w:lang w:val="fr-FR"/>
        </w:rPr>
        <w:t>Les OGM de classe de confinement 1</w:t>
      </w:r>
      <w:r w:rsidR="006331B0">
        <w:rPr>
          <w:rFonts w:eastAsia="Meiryo UI" w:cs="Arial"/>
          <w:b/>
          <w:color w:val="7030A0"/>
          <w:sz w:val="28"/>
          <w:lang w:val="fr-FR"/>
        </w:rPr>
        <w:t xml:space="preserve"> / </w:t>
      </w:r>
      <w:r w:rsidR="006331B0" w:rsidRPr="006331B0">
        <w:rPr>
          <w:rFonts w:eastAsia="Meiryo UI" w:cs="Arial"/>
          <w:b/>
          <w:color w:val="7030A0"/>
          <w:sz w:val="28"/>
          <w:lang w:val="fr-FR"/>
        </w:rPr>
        <w:t>Le matériel génétique</w:t>
      </w:r>
      <w:r w:rsidR="006331B0">
        <w:rPr>
          <w:rFonts w:eastAsia="Meiryo UI" w:cs="Arial"/>
          <w:b/>
          <w:color w:val="7030A0"/>
          <w:sz w:val="28"/>
          <w:lang w:val="fr-FR"/>
        </w:rPr>
        <w:t xml:space="preserve"> / </w:t>
      </w:r>
      <w:r w:rsidR="006331B0" w:rsidRPr="006331B0">
        <w:rPr>
          <w:rFonts w:eastAsia="Meiryo UI" w:cs="Arial"/>
          <w:b/>
          <w:color w:val="7030A0"/>
          <w:sz w:val="28"/>
          <w:lang w:val="fr-FR"/>
        </w:rPr>
        <w:t>Les parties de toxines ne présentant pas d’activité toxique</w:t>
      </w:r>
      <w:bookmarkEnd w:id="230"/>
    </w:p>
    <w:p w14:paraId="7375F11E" w14:textId="77777777" w:rsidR="005F016E" w:rsidRPr="00982659" w:rsidRDefault="005F016E" w:rsidP="00D528FB">
      <w:pPr>
        <w:shd w:val="clear" w:color="auto" w:fill="FFFFFF" w:themeFill="background1"/>
        <w:tabs>
          <w:tab w:val="left" w:pos="993"/>
        </w:tabs>
        <w:ind w:left="0" w:right="709"/>
        <w:jc w:val="center"/>
        <w:textAlignment w:val="baseline"/>
        <w:rPr>
          <w:rFonts w:cs="Arial"/>
          <w:sz w:val="40"/>
          <w:szCs w:val="40"/>
          <w:lang w:val="fr-FR"/>
        </w:rPr>
      </w:pPr>
    </w:p>
    <w:p w14:paraId="135FACAD" w14:textId="77777777" w:rsidR="006B724B" w:rsidRPr="00982659" w:rsidRDefault="006B724B" w:rsidP="00D528FB">
      <w:pPr>
        <w:shd w:val="clear" w:color="auto" w:fill="FFFFFF" w:themeFill="background1"/>
        <w:tabs>
          <w:tab w:val="left" w:pos="993"/>
        </w:tabs>
        <w:ind w:left="0" w:right="709"/>
        <w:jc w:val="center"/>
        <w:textAlignment w:val="baseline"/>
        <w:rPr>
          <w:rFonts w:cs="Arial"/>
          <w:sz w:val="8"/>
          <w:szCs w:val="40"/>
          <w:lang w:val="fr-FR"/>
        </w:rPr>
      </w:pPr>
    </w:p>
    <w:p w14:paraId="58701774" w14:textId="28C45801" w:rsidR="00FF080F" w:rsidRPr="00982659" w:rsidRDefault="00216E8A" w:rsidP="002866F0">
      <w:pPr>
        <w:shd w:val="clear" w:color="auto" w:fill="C5E0B3" w:themeFill="accent6" w:themeFillTint="66"/>
        <w:ind w:right="142"/>
        <w:jc w:val="both"/>
        <w:outlineLvl w:val="1"/>
        <w:rPr>
          <w:rFonts w:cs="Arial"/>
          <w:b/>
          <w:lang w:val="fr-FR"/>
        </w:rPr>
      </w:pPr>
      <w:bookmarkStart w:id="231" w:name="_Toc499890125"/>
      <w:r>
        <w:rPr>
          <w:rFonts w:cs="Arial"/>
          <w:b/>
          <w:lang w:val="fr-FR"/>
        </w:rPr>
        <w:t>1</w:t>
      </w:r>
      <w:r w:rsidR="00FF080F" w:rsidRPr="00982659">
        <w:rPr>
          <w:rFonts w:cs="Arial"/>
          <w:b/>
          <w:lang w:val="fr-FR"/>
        </w:rPr>
        <w:t>.  MANAGEMENT DU RISQUE EN S</w:t>
      </w:r>
      <w:r w:rsidR="00A91186">
        <w:rPr>
          <w:rFonts w:cs="Arial"/>
          <w:b/>
          <w:lang w:val="fr-FR"/>
        </w:rPr>
        <w:t>Û</w:t>
      </w:r>
      <w:r w:rsidR="00FF080F" w:rsidRPr="00982659">
        <w:rPr>
          <w:rFonts w:cs="Arial"/>
          <w:b/>
          <w:lang w:val="fr-FR"/>
        </w:rPr>
        <w:t>RET</w:t>
      </w:r>
      <w:r w:rsidR="00A91186">
        <w:rPr>
          <w:rFonts w:cs="Arial"/>
          <w:b/>
          <w:lang w:val="fr-FR"/>
        </w:rPr>
        <w:t>É</w:t>
      </w:r>
      <w:r w:rsidR="00FF080F" w:rsidRPr="00982659">
        <w:rPr>
          <w:rFonts w:cs="Arial"/>
          <w:b/>
          <w:lang w:val="fr-FR"/>
        </w:rPr>
        <w:t xml:space="preserve"> BIOLOGIQUE</w:t>
      </w:r>
      <w:bookmarkEnd w:id="231"/>
    </w:p>
    <w:p w14:paraId="5F40963B" w14:textId="77777777" w:rsidR="007F33FC" w:rsidRPr="00982659" w:rsidRDefault="007F33FC" w:rsidP="00BD0337">
      <w:pPr>
        <w:pStyle w:val="Paragraphedeliste"/>
        <w:ind w:left="-567" w:right="141"/>
        <w:jc w:val="both"/>
        <w:rPr>
          <w:rFonts w:cs="Arial"/>
          <w:b/>
          <w:lang w:val="fr-FR"/>
        </w:rPr>
      </w:pPr>
    </w:p>
    <w:tbl>
      <w:tblPr>
        <w:tblStyle w:val="Grilledutableau"/>
        <w:tblW w:w="10768" w:type="dxa"/>
        <w:tblInd w:w="-567" w:type="dxa"/>
        <w:tblLayout w:type="fixed"/>
        <w:tblLook w:val="04A0" w:firstRow="1" w:lastRow="0" w:firstColumn="1" w:lastColumn="0" w:noHBand="0" w:noVBand="1"/>
      </w:tblPr>
      <w:tblGrid>
        <w:gridCol w:w="846"/>
        <w:gridCol w:w="8363"/>
        <w:gridCol w:w="1559"/>
      </w:tblGrid>
      <w:tr w:rsidR="007F33FC" w:rsidRPr="00982659" w14:paraId="036624EE" w14:textId="77777777" w:rsidTr="00DF6997">
        <w:trPr>
          <w:trHeight w:val="168"/>
        </w:trPr>
        <w:tc>
          <w:tcPr>
            <w:tcW w:w="9209" w:type="dxa"/>
            <w:gridSpan w:val="2"/>
            <w:tcBorders>
              <w:bottom w:val="single" w:sz="4" w:space="0" w:color="auto"/>
            </w:tcBorders>
            <w:shd w:val="clear" w:color="auto" w:fill="CCCCFF"/>
          </w:tcPr>
          <w:p w14:paraId="4BD02E26" w14:textId="77777777" w:rsidR="007F33FC" w:rsidRPr="00982659" w:rsidRDefault="007F33FC" w:rsidP="00DF6997">
            <w:pPr>
              <w:pStyle w:val="Paragraphedeliste"/>
              <w:tabs>
                <w:tab w:val="left" w:pos="2265"/>
              </w:tabs>
              <w:ind w:left="317" w:right="141" w:hanging="284"/>
              <w:jc w:val="center"/>
              <w:rPr>
                <w:rFonts w:cs="Arial"/>
                <w:sz w:val="12"/>
                <w:lang w:val="fr-FR"/>
              </w:rPr>
            </w:pPr>
            <w:r w:rsidRPr="00982659">
              <w:rPr>
                <w:rFonts w:cs="Arial"/>
                <w:lang w:val="fr-FR"/>
              </w:rPr>
              <w:br w:type="page"/>
            </w:r>
          </w:p>
          <w:p w14:paraId="0C87440B" w14:textId="4E0983EF" w:rsidR="007F33FC" w:rsidRPr="00982659" w:rsidRDefault="007F33FC" w:rsidP="00DF6997">
            <w:pPr>
              <w:pStyle w:val="Paragraphedeliste"/>
              <w:tabs>
                <w:tab w:val="left" w:pos="2265"/>
              </w:tabs>
              <w:ind w:left="317" w:right="141" w:hanging="284"/>
              <w:jc w:val="center"/>
              <w:rPr>
                <w:rFonts w:cs="Arial"/>
                <w:b/>
                <w:sz w:val="16"/>
                <w:lang w:val="fr-FR"/>
              </w:rPr>
            </w:pPr>
            <w:r w:rsidRPr="00982659">
              <w:rPr>
                <w:rFonts w:cs="Arial"/>
                <w:b/>
                <w:sz w:val="16"/>
                <w:lang w:val="fr-FR"/>
              </w:rPr>
              <w:t xml:space="preserve">INFORMATION </w:t>
            </w:r>
            <w:r w:rsidR="00A91186">
              <w:rPr>
                <w:rFonts w:cs="Arial"/>
                <w:b/>
                <w:sz w:val="16"/>
                <w:lang w:val="fr-FR"/>
              </w:rPr>
              <w:t>À</w:t>
            </w:r>
            <w:r w:rsidRPr="00982659">
              <w:rPr>
                <w:rFonts w:cs="Arial"/>
                <w:b/>
                <w:sz w:val="16"/>
                <w:lang w:val="fr-FR"/>
              </w:rPr>
              <w:t xml:space="preserve"> FOURNIR</w:t>
            </w:r>
            <w:r w:rsidRPr="00982659">
              <w:rPr>
                <w:rFonts w:cs="Arial"/>
                <w:sz w:val="16"/>
                <w:szCs w:val="16"/>
                <w:lang w:val="fr-FR"/>
              </w:rPr>
              <w:t xml:space="preserve"> </w:t>
            </w:r>
          </w:p>
        </w:tc>
        <w:tc>
          <w:tcPr>
            <w:tcW w:w="1559" w:type="dxa"/>
            <w:tcBorders>
              <w:bottom w:val="single" w:sz="4" w:space="0" w:color="auto"/>
            </w:tcBorders>
            <w:shd w:val="clear" w:color="auto" w:fill="CCCCFF"/>
          </w:tcPr>
          <w:p w14:paraId="3C4A247A" w14:textId="3C4D734B" w:rsidR="007F33FC" w:rsidRPr="00982659" w:rsidRDefault="007F33FC" w:rsidP="00DF6997">
            <w:pPr>
              <w:pStyle w:val="Paragraphedeliste"/>
              <w:tabs>
                <w:tab w:val="left" w:pos="2265"/>
              </w:tabs>
              <w:ind w:left="0" w:firstLine="34"/>
              <w:jc w:val="center"/>
              <w:rPr>
                <w:rFonts w:cs="Arial"/>
                <w:lang w:val="fr-FR"/>
              </w:rPr>
            </w:pPr>
            <w:r w:rsidRPr="00982659">
              <w:rPr>
                <w:rFonts w:cs="Arial"/>
                <w:b/>
                <w:sz w:val="16"/>
                <w:lang w:val="fr-FR"/>
              </w:rPr>
              <w:t>NUM</w:t>
            </w:r>
            <w:r w:rsidR="00A91186">
              <w:rPr>
                <w:rFonts w:cs="Arial"/>
                <w:b/>
                <w:sz w:val="16"/>
                <w:lang w:val="fr-FR"/>
              </w:rPr>
              <w:t>É</w:t>
            </w:r>
            <w:r w:rsidRPr="00982659">
              <w:rPr>
                <w:rFonts w:cs="Arial"/>
                <w:b/>
                <w:sz w:val="16"/>
                <w:lang w:val="fr-FR"/>
              </w:rPr>
              <w:t>RO DE PI</w:t>
            </w:r>
            <w:r w:rsidR="00A91186">
              <w:rPr>
                <w:rFonts w:cs="Arial"/>
                <w:b/>
                <w:sz w:val="16"/>
                <w:lang w:val="fr-FR"/>
              </w:rPr>
              <w:t>È</w:t>
            </w:r>
            <w:r w:rsidRPr="00982659">
              <w:rPr>
                <w:rFonts w:cs="Arial"/>
                <w:b/>
                <w:sz w:val="16"/>
                <w:lang w:val="fr-FR"/>
              </w:rPr>
              <w:t>CE-JOINTE</w:t>
            </w:r>
          </w:p>
        </w:tc>
      </w:tr>
      <w:tr w:rsidR="007F33FC" w:rsidRPr="00524A99" w14:paraId="4FD9F32C" w14:textId="77777777" w:rsidTr="007F33FC">
        <w:trPr>
          <w:trHeight w:val="626"/>
        </w:trPr>
        <w:tc>
          <w:tcPr>
            <w:tcW w:w="846" w:type="dxa"/>
            <w:tcBorders>
              <w:top w:val="single" w:sz="4" w:space="0" w:color="auto"/>
              <w:bottom w:val="single" w:sz="4" w:space="0" w:color="auto"/>
              <w:right w:val="single" w:sz="4" w:space="0" w:color="auto"/>
            </w:tcBorders>
          </w:tcPr>
          <w:p w14:paraId="00A37251" w14:textId="77777777" w:rsidR="007F33FC" w:rsidRPr="00982659" w:rsidRDefault="007F33FC" w:rsidP="00BD0337">
            <w:pPr>
              <w:pStyle w:val="Paragraphedeliste"/>
              <w:tabs>
                <w:tab w:val="left" w:pos="2265"/>
              </w:tabs>
              <w:ind w:left="317" w:right="141" w:hanging="284"/>
              <w:jc w:val="both"/>
              <w:rPr>
                <w:rFonts w:cs="Arial"/>
                <w:sz w:val="18"/>
                <w:lang w:val="fr-FR"/>
              </w:rPr>
            </w:pPr>
          </w:p>
          <w:p w14:paraId="19653537" w14:textId="024CDE8A" w:rsidR="007F33FC" w:rsidRPr="00982659" w:rsidRDefault="00A91186" w:rsidP="00BD0337">
            <w:pPr>
              <w:pStyle w:val="Paragraphedeliste"/>
              <w:tabs>
                <w:tab w:val="left" w:pos="2265"/>
              </w:tabs>
              <w:ind w:left="317" w:right="141" w:hanging="284"/>
              <w:jc w:val="both"/>
              <w:rPr>
                <w:rFonts w:cs="Arial"/>
                <w:sz w:val="18"/>
                <w:lang w:val="fr-FR"/>
              </w:rPr>
            </w:pPr>
            <w:r>
              <w:rPr>
                <w:rFonts w:cs="Arial"/>
                <w:b/>
                <w:lang w:val="fr-FR"/>
              </w:rPr>
              <w:t>1</w:t>
            </w:r>
            <w:r w:rsidR="007F33FC" w:rsidRPr="00982659">
              <w:rPr>
                <w:rFonts w:cs="Arial"/>
                <w:b/>
                <w:lang w:val="fr-FR"/>
              </w:rPr>
              <w:t>.1</w:t>
            </w:r>
            <w:r w:rsidR="007F33FC" w:rsidRPr="00982659">
              <w:rPr>
                <w:rFonts w:cs="Arial"/>
                <w:sz w:val="18"/>
                <w:lang w:val="fr-FR"/>
              </w:rPr>
              <w:t xml:space="preserve"> </w:t>
            </w:r>
          </w:p>
        </w:tc>
        <w:tc>
          <w:tcPr>
            <w:tcW w:w="8363" w:type="dxa"/>
            <w:tcBorders>
              <w:top w:val="single" w:sz="4" w:space="0" w:color="auto"/>
              <w:left w:val="nil"/>
              <w:bottom w:val="single" w:sz="4" w:space="0" w:color="auto"/>
              <w:right w:val="single" w:sz="4" w:space="0" w:color="auto"/>
            </w:tcBorders>
          </w:tcPr>
          <w:p w14:paraId="5AB743C4" w14:textId="77777777" w:rsidR="007F33FC" w:rsidRPr="00982659" w:rsidRDefault="007F33FC" w:rsidP="00BD0337">
            <w:pPr>
              <w:pStyle w:val="Paragraphedeliste"/>
              <w:tabs>
                <w:tab w:val="left" w:pos="2265"/>
              </w:tabs>
              <w:ind w:left="34" w:right="141"/>
              <w:jc w:val="both"/>
              <w:rPr>
                <w:rFonts w:cs="Arial"/>
                <w:sz w:val="6"/>
                <w:lang w:val="fr-FR"/>
              </w:rPr>
            </w:pPr>
          </w:p>
          <w:p w14:paraId="057CA739" w14:textId="088DF0E3" w:rsidR="00C0527D" w:rsidRPr="00C0527D" w:rsidRDefault="007F33FC" w:rsidP="00C0527D">
            <w:pPr>
              <w:pStyle w:val="Paragraphedeliste"/>
              <w:tabs>
                <w:tab w:val="left" w:pos="2265"/>
              </w:tabs>
              <w:ind w:left="34" w:right="141"/>
              <w:jc w:val="both"/>
              <w:rPr>
                <w:rFonts w:cs="Arial"/>
                <w:lang w:val="fr-FR"/>
              </w:rPr>
            </w:pPr>
            <w:r w:rsidRPr="00982659">
              <w:rPr>
                <w:rFonts w:cs="Arial"/>
                <w:lang w:val="fr-FR"/>
              </w:rPr>
              <w:t>Les résultats de l'évaluation de</w:t>
            </w:r>
            <w:r w:rsidR="000E2711">
              <w:rPr>
                <w:rFonts w:cs="Arial"/>
                <w:lang w:val="fr-FR"/>
              </w:rPr>
              <w:t xml:space="preserve">s risques en sûreté biologique et l’acceptation </w:t>
            </w:r>
            <w:r w:rsidRPr="00982659">
              <w:rPr>
                <w:rFonts w:cs="Arial"/>
                <w:lang w:val="fr-FR"/>
              </w:rPr>
              <w:t>du risque résiduel global, signée par le</w:t>
            </w:r>
            <w:r w:rsidR="00C0527D">
              <w:rPr>
                <w:rFonts w:cs="Arial"/>
                <w:lang w:val="fr-FR"/>
              </w:rPr>
              <w:t xml:space="preserve"> demandeur de l'autorisation</w:t>
            </w:r>
            <w:r w:rsidR="00C0527D" w:rsidRPr="00C0527D">
              <w:rPr>
                <w:rFonts w:cs="Arial"/>
                <w:lang w:val="fr-FR"/>
              </w:rPr>
              <w:t xml:space="preserve"> et par le directeur de l’établissement ou par délégation, la personne en charge du management du risque</w:t>
            </w:r>
          </w:p>
          <w:p w14:paraId="417954AB" w14:textId="77777777" w:rsidR="007F4F5A" w:rsidRPr="00982659" w:rsidRDefault="007F4F5A" w:rsidP="00BD0337">
            <w:pPr>
              <w:pStyle w:val="Paragraphedeliste"/>
              <w:tabs>
                <w:tab w:val="left" w:pos="2265"/>
              </w:tabs>
              <w:ind w:left="34" w:right="141"/>
              <w:jc w:val="both"/>
              <w:rPr>
                <w:rFonts w:cs="Arial"/>
                <w:sz w:val="14"/>
                <w:lang w:val="fr-FR"/>
              </w:rPr>
            </w:pPr>
          </w:p>
          <w:p w14:paraId="66B1ECE0" w14:textId="1A35A57F" w:rsidR="007F4F5A" w:rsidRPr="009F3EAC" w:rsidRDefault="007F4F5A" w:rsidP="00BD0337">
            <w:pPr>
              <w:pStyle w:val="Paragraphedeliste"/>
              <w:tabs>
                <w:tab w:val="left" w:pos="2265"/>
              </w:tabs>
              <w:ind w:left="34" w:right="141"/>
              <w:jc w:val="both"/>
              <w:rPr>
                <w:rFonts w:cs="Arial"/>
                <w:sz w:val="16"/>
                <w:szCs w:val="16"/>
                <w:lang w:val="fr-FR"/>
              </w:rPr>
            </w:pPr>
            <w:r w:rsidRPr="009F3EAC">
              <w:rPr>
                <w:rFonts w:cs="Arial"/>
                <w:b/>
                <w:i/>
                <w:sz w:val="16"/>
                <w:szCs w:val="16"/>
                <w:lang w:val="fr-FR"/>
              </w:rPr>
              <w:t>Ne pas fournir l’évaluation des risques complète mais fournir uniquement les résultats</w:t>
            </w:r>
          </w:p>
          <w:p w14:paraId="52D93586" w14:textId="77777777" w:rsidR="007F33FC" w:rsidRPr="00982659" w:rsidRDefault="007F33FC" w:rsidP="00BD0337">
            <w:pPr>
              <w:pStyle w:val="Paragraphedeliste"/>
              <w:tabs>
                <w:tab w:val="left" w:pos="2265"/>
              </w:tabs>
              <w:ind w:left="34" w:right="141"/>
              <w:jc w:val="both"/>
              <w:rPr>
                <w:rFonts w:cs="Arial"/>
                <w:sz w:val="10"/>
                <w:szCs w:val="16"/>
                <w:lang w:val="fr-FR"/>
              </w:rPr>
            </w:pPr>
          </w:p>
        </w:tc>
        <w:tc>
          <w:tcPr>
            <w:tcW w:w="1559" w:type="dxa"/>
            <w:tcBorders>
              <w:top w:val="single" w:sz="4" w:space="0" w:color="auto"/>
              <w:left w:val="nil"/>
              <w:bottom w:val="single" w:sz="4" w:space="0" w:color="auto"/>
              <w:right w:val="single" w:sz="4" w:space="0" w:color="auto"/>
            </w:tcBorders>
          </w:tcPr>
          <w:p w14:paraId="2B27D828" w14:textId="77777777" w:rsidR="000E2711" w:rsidRDefault="000E2711" w:rsidP="000E2711">
            <w:pPr>
              <w:tabs>
                <w:tab w:val="left" w:pos="2265"/>
              </w:tabs>
              <w:ind w:left="0" w:right="141"/>
              <w:jc w:val="center"/>
              <w:rPr>
                <w:rFonts w:cs="Arial"/>
                <w:b/>
                <w:color w:val="C00000"/>
                <w:sz w:val="16"/>
                <w:lang w:val="fr-FR"/>
              </w:rPr>
            </w:pPr>
            <w:r w:rsidRPr="00E15613">
              <w:rPr>
                <w:rFonts w:cs="Arial"/>
                <w:b/>
                <w:color w:val="C00000"/>
                <w:sz w:val="16"/>
                <w:lang w:val="fr-FR"/>
              </w:rPr>
              <w:t xml:space="preserve">JOINDRE </w:t>
            </w:r>
            <w:r>
              <w:rPr>
                <w:rFonts w:cs="Arial"/>
                <w:b/>
                <w:color w:val="C00000"/>
                <w:sz w:val="16"/>
                <w:lang w:val="fr-FR"/>
              </w:rPr>
              <w:t xml:space="preserve">LES </w:t>
            </w:r>
            <w:r w:rsidRPr="00E15613">
              <w:rPr>
                <w:rFonts w:cs="Arial"/>
                <w:b/>
                <w:color w:val="C00000"/>
                <w:sz w:val="16"/>
                <w:lang w:val="fr-FR"/>
              </w:rPr>
              <w:t>R</w:t>
            </w:r>
            <w:r>
              <w:rPr>
                <w:rFonts w:cs="Arial"/>
                <w:b/>
                <w:color w:val="C00000"/>
                <w:sz w:val="16"/>
                <w:lang w:val="fr-FR"/>
              </w:rPr>
              <w:t>ÉSULTATS</w:t>
            </w:r>
          </w:p>
          <w:p w14:paraId="329C4C40" w14:textId="77777777" w:rsidR="000E2711" w:rsidRDefault="000E2711" w:rsidP="000E2711">
            <w:pPr>
              <w:tabs>
                <w:tab w:val="left" w:pos="2265"/>
              </w:tabs>
              <w:ind w:left="0" w:right="141"/>
              <w:jc w:val="center"/>
              <w:rPr>
                <w:rFonts w:cs="Arial"/>
                <w:b/>
                <w:color w:val="C00000"/>
                <w:sz w:val="16"/>
                <w:lang w:val="fr-FR"/>
              </w:rPr>
            </w:pPr>
            <w:r>
              <w:rPr>
                <w:rFonts w:cs="Arial"/>
                <w:b/>
                <w:color w:val="C00000"/>
                <w:sz w:val="16"/>
                <w:lang w:val="fr-FR"/>
              </w:rPr>
              <w:t>(PJ N°…)</w:t>
            </w:r>
          </w:p>
          <w:p w14:paraId="3126054C" w14:textId="77777777" w:rsidR="000E2711" w:rsidRDefault="000E2711" w:rsidP="000E2711">
            <w:pPr>
              <w:tabs>
                <w:tab w:val="left" w:pos="2265"/>
              </w:tabs>
              <w:ind w:left="0" w:right="141"/>
              <w:jc w:val="center"/>
              <w:rPr>
                <w:rFonts w:cs="Arial"/>
                <w:b/>
                <w:color w:val="C00000"/>
                <w:sz w:val="16"/>
                <w:lang w:val="fr-FR"/>
              </w:rPr>
            </w:pPr>
            <w:r>
              <w:rPr>
                <w:rFonts w:cs="Arial"/>
                <w:b/>
                <w:color w:val="C00000"/>
                <w:sz w:val="16"/>
                <w:lang w:val="fr-FR"/>
              </w:rPr>
              <w:t>+</w:t>
            </w:r>
          </w:p>
          <w:p w14:paraId="71E741F3" w14:textId="1AA60A7B" w:rsidR="007F33FC" w:rsidRPr="00982659" w:rsidRDefault="000E2711" w:rsidP="000E2711">
            <w:pPr>
              <w:pStyle w:val="Paragraphedeliste"/>
              <w:tabs>
                <w:tab w:val="left" w:pos="2265"/>
              </w:tabs>
              <w:ind w:left="34" w:right="141"/>
              <w:jc w:val="center"/>
              <w:rPr>
                <w:rFonts w:cs="Arial"/>
                <w:sz w:val="6"/>
                <w:lang w:val="fr-FR"/>
              </w:rPr>
            </w:pPr>
            <w:r w:rsidRPr="00E15613">
              <w:rPr>
                <w:rFonts w:cs="Arial"/>
                <w:b/>
                <w:color w:val="C00000"/>
                <w:sz w:val="16"/>
                <w:lang w:val="fr-FR"/>
              </w:rPr>
              <w:t>FORMULAIRE ANSM N°12</w:t>
            </w:r>
          </w:p>
        </w:tc>
      </w:tr>
    </w:tbl>
    <w:p w14:paraId="7752CE66" w14:textId="77777777" w:rsidR="00B62CB9" w:rsidRPr="00982659" w:rsidRDefault="00B62CB9" w:rsidP="00B62CB9">
      <w:pPr>
        <w:pStyle w:val="Paragraphedeliste"/>
        <w:ind w:left="-567" w:right="141"/>
        <w:jc w:val="both"/>
        <w:rPr>
          <w:rFonts w:cs="Arial"/>
          <w:b/>
          <w:lang w:val="fr-FR"/>
        </w:rPr>
      </w:pPr>
    </w:p>
    <w:p w14:paraId="3EC52314" w14:textId="6B68453E" w:rsidR="00B62CB9" w:rsidRPr="00982659" w:rsidRDefault="00A91186" w:rsidP="00577E66">
      <w:pPr>
        <w:outlineLvl w:val="2"/>
        <w:rPr>
          <w:rFonts w:cs="Arial"/>
          <w:b/>
          <w:lang w:val="fr-FR"/>
        </w:rPr>
      </w:pPr>
      <w:bookmarkStart w:id="232" w:name="_Toc495393138"/>
      <w:bookmarkStart w:id="233" w:name="_Toc495495617"/>
      <w:bookmarkStart w:id="234" w:name="_Toc495668714"/>
      <w:bookmarkStart w:id="235" w:name="_Toc498349634"/>
      <w:bookmarkStart w:id="236" w:name="_Toc498592532"/>
      <w:bookmarkStart w:id="237" w:name="_Toc499887584"/>
      <w:bookmarkStart w:id="238" w:name="_Toc499890126"/>
      <w:r>
        <w:rPr>
          <w:rFonts w:cs="Arial"/>
          <w:b/>
          <w:lang w:val="fr-FR"/>
        </w:rPr>
        <w:t>1</w:t>
      </w:r>
      <w:r w:rsidR="00B62CB9" w:rsidRPr="00982659">
        <w:rPr>
          <w:rFonts w:cs="Arial"/>
          <w:b/>
          <w:lang w:val="fr-FR"/>
        </w:rPr>
        <w:t>.2 DESCRIPTION DES MOYENS DE MAITRISE DES RISQUES EN S</w:t>
      </w:r>
      <w:r>
        <w:rPr>
          <w:rFonts w:cs="Arial"/>
          <w:b/>
          <w:lang w:val="fr-FR"/>
        </w:rPr>
        <w:t>Û</w:t>
      </w:r>
      <w:r w:rsidR="00B62CB9" w:rsidRPr="00982659">
        <w:rPr>
          <w:rFonts w:cs="Arial"/>
          <w:b/>
          <w:lang w:val="fr-FR"/>
        </w:rPr>
        <w:t>RET</w:t>
      </w:r>
      <w:r>
        <w:rPr>
          <w:rFonts w:cs="Arial"/>
          <w:b/>
          <w:lang w:val="fr-FR"/>
        </w:rPr>
        <w:t>É</w:t>
      </w:r>
      <w:r w:rsidR="00B62CB9" w:rsidRPr="00982659">
        <w:rPr>
          <w:rFonts w:cs="Arial"/>
          <w:b/>
          <w:lang w:val="fr-FR"/>
        </w:rPr>
        <w:t xml:space="preserve"> BIOLOGIQUE</w:t>
      </w:r>
      <w:bookmarkEnd w:id="232"/>
      <w:bookmarkEnd w:id="233"/>
      <w:bookmarkEnd w:id="234"/>
      <w:bookmarkEnd w:id="235"/>
      <w:bookmarkEnd w:id="236"/>
      <w:bookmarkEnd w:id="237"/>
      <w:bookmarkEnd w:id="238"/>
    </w:p>
    <w:tbl>
      <w:tblPr>
        <w:tblStyle w:val="Grilledutableau"/>
        <w:tblW w:w="10768" w:type="dxa"/>
        <w:tblInd w:w="-567" w:type="dxa"/>
        <w:tblLayout w:type="fixed"/>
        <w:tblLook w:val="04A0" w:firstRow="1" w:lastRow="0" w:firstColumn="1" w:lastColumn="0" w:noHBand="0" w:noVBand="1"/>
      </w:tblPr>
      <w:tblGrid>
        <w:gridCol w:w="846"/>
        <w:gridCol w:w="8363"/>
        <w:gridCol w:w="1559"/>
      </w:tblGrid>
      <w:tr w:rsidR="007F33FC" w:rsidRPr="00982659" w14:paraId="40B9E9CE" w14:textId="77777777" w:rsidTr="00DF6997">
        <w:trPr>
          <w:trHeight w:val="168"/>
        </w:trPr>
        <w:tc>
          <w:tcPr>
            <w:tcW w:w="9209" w:type="dxa"/>
            <w:gridSpan w:val="2"/>
            <w:tcBorders>
              <w:bottom w:val="single" w:sz="4" w:space="0" w:color="auto"/>
            </w:tcBorders>
            <w:shd w:val="clear" w:color="auto" w:fill="CCCCFF"/>
          </w:tcPr>
          <w:p w14:paraId="2BDF9234" w14:textId="77777777" w:rsidR="007F33FC" w:rsidRPr="00982659" w:rsidRDefault="007F33FC" w:rsidP="00DF6997">
            <w:pPr>
              <w:pStyle w:val="Paragraphedeliste"/>
              <w:tabs>
                <w:tab w:val="left" w:pos="2265"/>
              </w:tabs>
              <w:ind w:left="317" w:right="141" w:hanging="284"/>
              <w:jc w:val="center"/>
              <w:rPr>
                <w:rFonts w:cs="Arial"/>
                <w:sz w:val="12"/>
                <w:lang w:val="fr-FR"/>
              </w:rPr>
            </w:pPr>
            <w:r w:rsidRPr="00982659">
              <w:rPr>
                <w:rFonts w:cs="Arial"/>
                <w:lang w:val="fr-FR"/>
              </w:rPr>
              <w:br w:type="page"/>
            </w:r>
          </w:p>
          <w:p w14:paraId="3AF8A9DC" w14:textId="1C38EF72" w:rsidR="007F33FC" w:rsidRPr="00982659" w:rsidRDefault="007F33FC" w:rsidP="00DF6997">
            <w:pPr>
              <w:pStyle w:val="Paragraphedeliste"/>
              <w:tabs>
                <w:tab w:val="left" w:pos="2265"/>
              </w:tabs>
              <w:ind w:left="317" w:right="141" w:hanging="284"/>
              <w:jc w:val="center"/>
              <w:rPr>
                <w:rFonts w:cs="Arial"/>
                <w:b/>
                <w:sz w:val="16"/>
                <w:lang w:val="fr-FR"/>
              </w:rPr>
            </w:pPr>
            <w:r w:rsidRPr="00982659">
              <w:rPr>
                <w:rFonts w:cs="Arial"/>
                <w:b/>
                <w:sz w:val="16"/>
                <w:lang w:val="fr-FR"/>
              </w:rPr>
              <w:t xml:space="preserve">INFORMATION </w:t>
            </w:r>
            <w:r w:rsidR="00A91186">
              <w:rPr>
                <w:rFonts w:cs="Arial"/>
                <w:b/>
                <w:sz w:val="16"/>
                <w:lang w:val="fr-FR"/>
              </w:rPr>
              <w:t>À</w:t>
            </w:r>
            <w:r w:rsidRPr="00982659">
              <w:rPr>
                <w:rFonts w:cs="Arial"/>
                <w:b/>
                <w:sz w:val="16"/>
                <w:lang w:val="fr-FR"/>
              </w:rPr>
              <w:t xml:space="preserve"> FOURNIR</w:t>
            </w:r>
            <w:r w:rsidRPr="00982659">
              <w:rPr>
                <w:rFonts w:cs="Arial"/>
                <w:sz w:val="16"/>
                <w:szCs w:val="16"/>
                <w:lang w:val="fr-FR"/>
              </w:rPr>
              <w:t xml:space="preserve"> </w:t>
            </w:r>
          </w:p>
        </w:tc>
        <w:tc>
          <w:tcPr>
            <w:tcW w:w="1559" w:type="dxa"/>
            <w:tcBorders>
              <w:bottom w:val="single" w:sz="4" w:space="0" w:color="auto"/>
            </w:tcBorders>
            <w:shd w:val="clear" w:color="auto" w:fill="CCCCFF"/>
          </w:tcPr>
          <w:p w14:paraId="70993602" w14:textId="674F5807" w:rsidR="007F33FC" w:rsidRPr="00982659" w:rsidRDefault="007F33FC" w:rsidP="00DF6997">
            <w:pPr>
              <w:pStyle w:val="Paragraphedeliste"/>
              <w:tabs>
                <w:tab w:val="left" w:pos="2265"/>
              </w:tabs>
              <w:ind w:left="0" w:firstLine="34"/>
              <w:jc w:val="center"/>
              <w:rPr>
                <w:rFonts w:cs="Arial"/>
                <w:lang w:val="fr-FR"/>
              </w:rPr>
            </w:pPr>
            <w:r w:rsidRPr="00982659">
              <w:rPr>
                <w:rFonts w:cs="Arial"/>
                <w:b/>
                <w:sz w:val="16"/>
                <w:lang w:val="fr-FR"/>
              </w:rPr>
              <w:t>NUM</w:t>
            </w:r>
            <w:r w:rsidR="00A91186">
              <w:rPr>
                <w:rFonts w:cs="Arial"/>
                <w:b/>
                <w:sz w:val="16"/>
                <w:lang w:val="fr-FR"/>
              </w:rPr>
              <w:t>É</w:t>
            </w:r>
            <w:r w:rsidRPr="00982659">
              <w:rPr>
                <w:rFonts w:cs="Arial"/>
                <w:b/>
                <w:sz w:val="16"/>
                <w:lang w:val="fr-FR"/>
              </w:rPr>
              <w:t>RO DE PI</w:t>
            </w:r>
            <w:r w:rsidR="00A91186">
              <w:rPr>
                <w:rFonts w:cs="Arial"/>
                <w:b/>
                <w:sz w:val="16"/>
                <w:lang w:val="fr-FR"/>
              </w:rPr>
              <w:t>È</w:t>
            </w:r>
            <w:r w:rsidRPr="00982659">
              <w:rPr>
                <w:rFonts w:cs="Arial"/>
                <w:b/>
                <w:sz w:val="16"/>
                <w:lang w:val="fr-FR"/>
              </w:rPr>
              <w:t>CE-JOINTE</w:t>
            </w:r>
          </w:p>
        </w:tc>
      </w:tr>
      <w:tr w:rsidR="007F33FC" w:rsidRPr="004B42AD" w14:paraId="0C4B172D" w14:textId="77777777" w:rsidTr="007F33FC">
        <w:trPr>
          <w:trHeight w:val="626"/>
        </w:trPr>
        <w:tc>
          <w:tcPr>
            <w:tcW w:w="846" w:type="dxa"/>
            <w:tcBorders>
              <w:top w:val="single" w:sz="4" w:space="0" w:color="auto"/>
              <w:right w:val="single" w:sz="4" w:space="0" w:color="auto"/>
            </w:tcBorders>
          </w:tcPr>
          <w:p w14:paraId="374B6013" w14:textId="77777777" w:rsidR="007F33FC" w:rsidRPr="00982659" w:rsidRDefault="007F33FC" w:rsidP="007E54DC">
            <w:pPr>
              <w:pStyle w:val="Paragraphedeliste"/>
              <w:tabs>
                <w:tab w:val="left" w:pos="2265"/>
              </w:tabs>
              <w:ind w:left="317" w:right="141" w:hanging="284"/>
              <w:jc w:val="both"/>
              <w:rPr>
                <w:rFonts w:cs="Arial"/>
                <w:sz w:val="18"/>
                <w:lang w:val="fr-FR"/>
              </w:rPr>
            </w:pPr>
          </w:p>
          <w:p w14:paraId="61B18361" w14:textId="69F0E75F" w:rsidR="007F33FC" w:rsidRPr="009F3EAC" w:rsidRDefault="00A91186" w:rsidP="007E54DC">
            <w:pPr>
              <w:pStyle w:val="Paragraphedeliste"/>
              <w:tabs>
                <w:tab w:val="left" w:pos="2265"/>
              </w:tabs>
              <w:ind w:left="312" w:right="141" w:hanging="312"/>
              <w:jc w:val="both"/>
              <w:rPr>
                <w:rFonts w:cs="Arial"/>
                <w:b/>
                <w:sz w:val="18"/>
                <w:lang w:val="fr-FR"/>
              </w:rPr>
            </w:pPr>
            <w:r>
              <w:rPr>
                <w:rFonts w:cs="Arial"/>
                <w:b/>
                <w:sz w:val="18"/>
                <w:lang w:val="fr-FR"/>
              </w:rPr>
              <w:t>1</w:t>
            </w:r>
            <w:r w:rsidR="007F33FC" w:rsidRPr="009F3EAC">
              <w:rPr>
                <w:rFonts w:cs="Arial"/>
                <w:b/>
                <w:sz w:val="18"/>
                <w:lang w:val="fr-FR"/>
              </w:rPr>
              <w:t>.2.1</w:t>
            </w:r>
            <w:r w:rsidR="007F33FC" w:rsidRPr="009F3EAC">
              <w:rPr>
                <w:rFonts w:cs="Arial"/>
                <w:b/>
                <w:sz w:val="16"/>
                <w:lang w:val="fr-FR"/>
              </w:rPr>
              <w:t xml:space="preserve"> </w:t>
            </w:r>
          </w:p>
        </w:tc>
        <w:tc>
          <w:tcPr>
            <w:tcW w:w="8363" w:type="dxa"/>
            <w:tcBorders>
              <w:top w:val="single" w:sz="4" w:space="0" w:color="auto"/>
              <w:left w:val="nil"/>
              <w:bottom w:val="single" w:sz="4" w:space="0" w:color="auto"/>
              <w:right w:val="single" w:sz="4" w:space="0" w:color="auto"/>
            </w:tcBorders>
          </w:tcPr>
          <w:p w14:paraId="720A0F34" w14:textId="77777777" w:rsidR="007F33FC" w:rsidRPr="00982659" w:rsidRDefault="007F33FC" w:rsidP="007E54DC">
            <w:pPr>
              <w:pStyle w:val="Paragraphedeliste"/>
              <w:tabs>
                <w:tab w:val="left" w:pos="2265"/>
              </w:tabs>
              <w:ind w:left="34" w:right="141"/>
              <w:jc w:val="both"/>
              <w:rPr>
                <w:rFonts w:cs="Arial"/>
                <w:sz w:val="10"/>
                <w:lang w:val="fr-FR"/>
              </w:rPr>
            </w:pPr>
          </w:p>
          <w:p w14:paraId="06F63E79" w14:textId="59E917C1" w:rsidR="007F33FC" w:rsidRPr="00982659" w:rsidRDefault="007F33FC" w:rsidP="007E54DC">
            <w:pPr>
              <w:pStyle w:val="Paragraphedeliste"/>
              <w:tabs>
                <w:tab w:val="left" w:pos="2265"/>
              </w:tabs>
              <w:ind w:left="34" w:right="141"/>
              <w:jc w:val="both"/>
              <w:rPr>
                <w:rFonts w:cs="Arial"/>
                <w:sz w:val="10"/>
                <w:szCs w:val="16"/>
                <w:lang w:val="fr-FR"/>
              </w:rPr>
            </w:pPr>
            <w:r w:rsidRPr="00982659">
              <w:rPr>
                <w:rFonts w:cs="Arial"/>
                <w:lang w:val="fr-FR"/>
              </w:rPr>
              <w:t xml:space="preserve">La description des moyens de surveillance et de contrôle visant la protection physique du local de stockage et des </w:t>
            </w:r>
            <w:r w:rsidR="00086706">
              <w:rPr>
                <w:rFonts w:cs="Arial"/>
                <w:lang w:val="fr-FR"/>
              </w:rPr>
              <w:t>équipements de stockage des MOT</w:t>
            </w:r>
          </w:p>
        </w:tc>
        <w:tc>
          <w:tcPr>
            <w:tcW w:w="1559" w:type="dxa"/>
            <w:tcBorders>
              <w:top w:val="single" w:sz="4" w:space="0" w:color="auto"/>
              <w:left w:val="nil"/>
              <w:bottom w:val="single" w:sz="4" w:space="0" w:color="auto"/>
              <w:right w:val="single" w:sz="4" w:space="0" w:color="auto"/>
            </w:tcBorders>
          </w:tcPr>
          <w:p w14:paraId="2FC74FBF" w14:textId="77777777" w:rsidR="007F33FC" w:rsidRPr="00982659" w:rsidRDefault="007F33FC" w:rsidP="007E54DC">
            <w:pPr>
              <w:pStyle w:val="Paragraphedeliste"/>
              <w:tabs>
                <w:tab w:val="left" w:pos="2265"/>
              </w:tabs>
              <w:ind w:left="34" w:right="141"/>
              <w:jc w:val="both"/>
              <w:rPr>
                <w:rFonts w:cs="Arial"/>
                <w:sz w:val="10"/>
                <w:lang w:val="fr-FR"/>
              </w:rPr>
            </w:pPr>
          </w:p>
        </w:tc>
      </w:tr>
    </w:tbl>
    <w:p w14:paraId="37C4C315" w14:textId="77777777" w:rsidR="004A7D38" w:rsidRPr="00982659" w:rsidRDefault="004A7D38" w:rsidP="00BD0337">
      <w:pPr>
        <w:pStyle w:val="Paragraphedeliste"/>
        <w:ind w:left="-567" w:right="141"/>
        <w:jc w:val="both"/>
        <w:rPr>
          <w:rFonts w:cs="Arial"/>
          <w:b/>
          <w:sz w:val="18"/>
          <w:lang w:val="fr-FR"/>
        </w:rPr>
      </w:pPr>
    </w:p>
    <w:p w14:paraId="127CDD24" w14:textId="5E4124B2" w:rsidR="00FF080F" w:rsidRPr="00982659" w:rsidRDefault="00A91186" w:rsidP="006B18C6">
      <w:pPr>
        <w:shd w:val="clear" w:color="auto" w:fill="C5E0B3" w:themeFill="accent6" w:themeFillTint="66"/>
        <w:ind w:right="142"/>
        <w:jc w:val="both"/>
        <w:outlineLvl w:val="1"/>
        <w:rPr>
          <w:rFonts w:cs="Arial"/>
          <w:b/>
          <w:color w:val="000000" w:themeColor="text1"/>
          <w:lang w:val="fr-FR"/>
        </w:rPr>
      </w:pPr>
      <w:bookmarkStart w:id="239" w:name="_Toc499890127"/>
      <w:r>
        <w:rPr>
          <w:rFonts w:cs="Arial"/>
          <w:b/>
          <w:color w:val="000000" w:themeColor="text1"/>
          <w:lang w:val="fr-FR"/>
        </w:rPr>
        <w:t>2</w:t>
      </w:r>
      <w:r w:rsidR="00FF080F" w:rsidRPr="00982659">
        <w:rPr>
          <w:rFonts w:cs="Arial"/>
          <w:b/>
          <w:color w:val="000000" w:themeColor="text1"/>
          <w:lang w:val="fr-FR"/>
        </w:rPr>
        <w:t>.  SITUATIONS D’URGENCE</w:t>
      </w:r>
      <w:bookmarkEnd w:id="239"/>
    </w:p>
    <w:p w14:paraId="5B3C5FC1" w14:textId="77777777" w:rsidR="00FF080F" w:rsidRPr="00982659" w:rsidRDefault="00FF080F" w:rsidP="00BD0337">
      <w:pPr>
        <w:ind w:right="141"/>
        <w:jc w:val="both"/>
        <w:rPr>
          <w:rFonts w:cs="Arial"/>
          <w:color w:val="000000" w:themeColor="text1"/>
          <w:lang w:val="fr-FR"/>
        </w:rPr>
      </w:pPr>
    </w:p>
    <w:tbl>
      <w:tblPr>
        <w:tblStyle w:val="Grilledutableau"/>
        <w:tblW w:w="10768" w:type="dxa"/>
        <w:tblInd w:w="-567" w:type="dxa"/>
        <w:tblLayout w:type="fixed"/>
        <w:tblLook w:val="04A0" w:firstRow="1" w:lastRow="0" w:firstColumn="1" w:lastColumn="0" w:noHBand="0" w:noVBand="1"/>
      </w:tblPr>
      <w:tblGrid>
        <w:gridCol w:w="9209"/>
        <w:gridCol w:w="1559"/>
      </w:tblGrid>
      <w:tr w:rsidR="007F33FC" w:rsidRPr="00982659" w14:paraId="118BE4C6" w14:textId="77777777" w:rsidTr="00DF6997">
        <w:trPr>
          <w:trHeight w:val="168"/>
        </w:trPr>
        <w:tc>
          <w:tcPr>
            <w:tcW w:w="9209" w:type="dxa"/>
            <w:tcBorders>
              <w:bottom w:val="single" w:sz="4" w:space="0" w:color="auto"/>
            </w:tcBorders>
            <w:shd w:val="clear" w:color="auto" w:fill="CCCCFF"/>
          </w:tcPr>
          <w:p w14:paraId="3632595D" w14:textId="77777777" w:rsidR="007F33FC" w:rsidRPr="00982659" w:rsidRDefault="007F33FC" w:rsidP="00DF6997">
            <w:pPr>
              <w:pStyle w:val="Paragraphedeliste"/>
              <w:tabs>
                <w:tab w:val="left" w:pos="2265"/>
              </w:tabs>
              <w:ind w:left="317" w:right="141" w:hanging="284"/>
              <w:jc w:val="center"/>
              <w:rPr>
                <w:rFonts w:cs="Arial"/>
                <w:sz w:val="12"/>
                <w:lang w:val="fr-FR"/>
              </w:rPr>
            </w:pPr>
            <w:r w:rsidRPr="00982659">
              <w:rPr>
                <w:rFonts w:cs="Arial"/>
                <w:lang w:val="fr-FR"/>
              </w:rPr>
              <w:br w:type="page"/>
            </w:r>
          </w:p>
          <w:p w14:paraId="449B0DFD" w14:textId="543F34A7" w:rsidR="007F33FC" w:rsidRPr="00982659" w:rsidRDefault="007F33FC" w:rsidP="00DF6997">
            <w:pPr>
              <w:pStyle w:val="Paragraphedeliste"/>
              <w:tabs>
                <w:tab w:val="left" w:pos="2265"/>
              </w:tabs>
              <w:ind w:left="317" w:right="141" w:hanging="284"/>
              <w:jc w:val="center"/>
              <w:rPr>
                <w:rFonts w:cs="Arial"/>
                <w:b/>
                <w:sz w:val="16"/>
                <w:lang w:val="fr-FR"/>
              </w:rPr>
            </w:pPr>
            <w:r w:rsidRPr="00982659">
              <w:rPr>
                <w:rFonts w:cs="Arial"/>
                <w:b/>
                <w:sz w:val="16"/>
                <w:lang w:val="fr-FR"/>
              </w:rPr>
              <w:t xml:space="preserve">INFORMATION </w:t>
            </w:r>
            <w:r w:rsidR="00A91186">
              <w:rPr>
                <w:rFonts w:cs="Arial"/>
                <w:b/>
                <w:sz w:val="16"/>
                <w:lang w:val="fr-FR"/>
              </w:rPr>
              <w:t>À</w:t>
            </w:r>
            <w:r w:rsidRPr="00982659">
              <w:rPr>
                <w:rFonts w:cs="Arial"/>
                <w:b/>
                <w:sz w:val="16"/>
                <w:lang w:val="fr-FR"/>
              </w:rPr>
              <w:t xml:space="preserve"> FOURNIR</w:t>
            </w:r>
            <w:r w:rsidRPr="00982659">
              <w:rPr>
                <w:rFonts w:cs="Arial"/>
                <w:sz w:val="16"/>
                <w:szCs w:val="16"/>
                <w:lang w:val="fr-FR"/>
              </w:rPr>
              <w:t xml:space="preserve"> </w:t>
            </w:r>
          </w:p>
        </w:tc>
        <w:tc>
          <w:tcPr>
            <w:tcW w:w="1559" w:type="dxa"/>
            <w:tcBorders>
              <w:bottom w:val="single" w:sz="4" w:space="0" w:color="auto"/>
            </w:tcBorders>
            <w:shd w:val="clear" w:color="auto" w:fill="CCCCFF"/>
          </w:tcPr>
          <w:p w14:paraId="0B748E83" w14:textId="20F71E70" w:rsidR="007F33FC" w:rsidRPr="00982659" w:rsidRDefault="007F33FC" w:rsidP="00DF6997">
            <w:pPr>
              <w:pStyle w:val="Paragraphedeliste"/>
              <w:tabs>
                <w:tab w:val="left" w:pos="2265"/>
              </w:tabs>
              <w:ind w:left="0" w:firstLine="34"/>
              <w:jc w:val="center"/>
              <w:rPr>
                <w:rFonts w:cs="Arial"/>
                <w:lang w:val="fr-FR"/>
              </w:rPr>
            </w:pPr>
            <w:r w:rsidRPr="00982659">
              <w:rPr>
                <w:rFonts w:cs="Arial"/>
                <w:b/>
                <w:sz w:val="16"/>
                <w:lang w:val="fr-FR"/>
              </w:rPr>
              <w:t>NUM</w:t>
            </w:r>
            <w:r w:rsidR="007749F3">
              <w:rPr>
                <w:rFonts w:cs="Arial"/>
                <w:b/>
                <w:sz w:val="16"/>
                <w:lang w:val="fr-FR"/>
              </w:rPr>
              <w:t>É</w:t>
            </w:r>
            <w:r w:rsidRPr="00982659">
              <w:rPr>
                <w:rFonts w:cs="Arial"/>
                <w:b/>
                <w:sz w:val="16"/>
                <w:lang w:val="fr-FR"/>
              </w:rPr>
              <w:t>RO DE PIECE-JOINTE</w:t>
            </w:r>
          </w:p>
        </w:tc>
      </w:tr>
      <w:tr w:rsidR="007F33FC" w:rsidRPr="004B42AD" w14:paraId="14FC6396" w14:textId="77777777" w:rsidTr="007F33FC">
        <w:trPr>
          <w:trHeight w:val="626"/>
        </w:trPr>
        <w:tc>
          <w:tcPr>
            <w:tcW w:w="9209" w:type="dxa"/>
          </w:tcPr>
          <w:p w14:paraId="3ED447B6" w14:textId="77777777" w:rsidR="007F33FC" w:rsidRPr="00982659" w:rsidRDefault="007F33FC" w:rsidP="00BD0337">
            <w:pPr>
              <w:pStyle w:val="Paragraphedeliste"/>
              <w:tabs>
                <w:tab w:val="left" w:pos="2265"/>
              </w:tabs>
              <w:ind w:left="34" w:right="141"/>
              <w:jc w:val="both"/>
              <w:rPr>
                <w:rFonts w:cs="Arial"/>
                <w:color w:val="000000" w:themeColor="text1"/>
                <w:sz w:val="18"/>
                <w:lang w:val="fr-FR"/>
              </w:rPr>
            </w:pPr>
            <w:r w:rsidRPr="00982659">
              <w:rPr>
                <w:rFonts w:cs="Arial"/>
                <w:color w:val="000000" w:themeColor="text1"/>
                <w:lang w:val="fr-FR"/>
              </w:rPr>
              <w:t xml:space="preserve"> </w:t>
            </w:r>
          </w:p>
          <w:p w14:paraId="70CFEB67" w14:textId="33A4CFB3" w:rsidR="007F33FC" w:rsidRPr="00086706" w:rsidRDefault="007F33FC" w:rsidP="00BD0337">
            <w:pPr>
              <w:pStyle w:val="Paragraphedeliste"/>
              <w:tabs>
                <w:tab w:val="left" w:pos="2265"/>
              </w:tabs>
              <w:ind w:left="34" w:right="141"/>
              <w:jc w:val="both"/>
              <w:rPr>
                <w:rFonts w:cs="Arial"/>
                <w:color w:val="000000" w:themeColor="text1"/>
                <w:szCs w:val="20"/>
                <w:lang w:val="fr-FR"/>
              </w:rPr>
            </w:pPr>
            <w:r w:rsidRPr="00982659">
              <w:rPr>
                <w:rFonts w:cs="Arial"/>
                <w:color w:val="000000" w:themeColor="text1"/>
                <w:lang w:val="fr-FR"/>
              </w:rPr>
              <w:t>Le processus de déclaration et de gestion des évènements</w:t>
            </w:r>
          </w:p>
        </w:tc>
        <w:tc>
          <w:tcPr>
            <w:tcW w:w="1559" w:type="dxa"/>
          </w:tcPr>
          <w:p w14:paraId="7386C9E6" w14:textId="77777777" w:rsidR="007F33FC" w:rsidRPr="00982659" w:rsidRDefault="007F33FC" w:rsidP="00BD0337">
            <w:pPr>
              <w:pStyle w:val="Paragraphedeliste"/>
              <w:tabs>
                <w:tab w:val="left" w:pos="2265"/>
              </w:tabs>
              <w:ind w:left="34" w:right="141"/>
              <w:jc w:val="both"/>
              <w:rPr>
                <w:rFonts w:cs="Arial"/>
                <w:color w:val="000000" w:themeColor="text1"/>
                <w:lang w:val="fr-FR"/>
              </w:rPr>
            </w:pPr>
          </w:p>
        </w:tc>
      </w:tr>
    </w:tbl>
    <w:p w14:paraId="31851BAE" w14:textId="77777777" w:rsidR="00B0256A" w:rsidRPr="00982659" w:rsidRDefault="00B0256A" w:rsidP="00BD0337">
      <w:pPr>
        <w:shd w:val="clear" w:color="auto" w:fill="FFFFFF" w:themeFill="background1"/>
        <w:ind w:right="141" w:firstLine="283"/>
        <w:jc w:val="center"/>
        <w:rPr>
          <w:rFonts w:cs="Arial"/>
          <w:color w:val="000000" w:themeColor="text1"/>
          <w:lang w:val="fr-FR"/>
        </w:rPr>
      </w:pPr>
    </w:p>
    <w:p w14:paraId="5A839FCD" w14:textId="77777777" w:rsidR="00A50593" w:rsidRPr="00982659" w:rsidRDefault="00A50593" w:rsidP="00BD0337">
      <w:pPr>
        <w:shd w:val="clear" w:color="auto" w:fill="FFFFFF" w:themeFill="background1"/>
        <w:ind w:right="141" w:firstLine="283"/>
        <w:jc w:val="center"/>
        <w:rPr>
          <w:rFonts w:cs="Arial"/>
          <w:color w:val="000000" w:themeColor="text1"/>
          <w:lang w:val="fr-FR"/>
        </w:rPr>
      </w:pPr>
    </w:p>
    <w:p w14:paraId="03CCE634" w14:textId="7F7532FB" w:rsidR="008B17AD" w:rsidRDefault="008B17AD">
      <w:pPr>
        <w:rPr>
          <w:rFonts w:cs="Arial"/>
          <w:color w:val="000000" w:themeColor="text1"/>
          <w:lang w:val="fr-FR"/>
        </w:rPr>
      </w:pPr>
      <w:r>
        <w:rPr>
          <w:rFonts w:cs="Arial"/>
          <w:color w:val="000000" w:themeColor="text1"/>
          <w:lang w:val="fr-FR"/>
        </w:rPr>
        <w:br w:type="page"/>
      </w:r>
    </w:p>
    <w:tbl>
      <w:tblPr>
        <w:tblW w:w="11480" w:type="dxa"/>
        <w:tblInd w:w="-988" w:type="dxa"/>
        <w:tblCellMar>
          <w:left w:w="70" w:type="dxa"/>
          <w:right w:w="70" w:type="dxa"/>
        </w:tblCellMar>
        <w:tblLook w:val="04A0" w:firstRow="1" w:lastRow="0" w:firstColumn="1" w:lastColumn="0" w:noHBand="0" w:noVBand="1"/>
      </w:tblPr>
      <w:tblGrid>
        <w:gridCol w:w="7600"/>
        <w:gridCol w:w="1317"/>
        <w:gridCol w:w="1427"/>
        <w:gridCol w:w="1136"/>
      </w:tblGrid>
      <w:tr w:rsidR="008B17AD" w:rsidRPr="004B42AD" w14:paraId="48490ADE" w14:textId="77777777" w:rsidTr="0030653B">
        <w:trPr>
          <w:trHeight w:val="948"/>
        </w:trPr>
        <w:tc>
          <w:tcPr>
            <w:tcW w:w="7600" w:type="dxa"/>
            <w:vMerge w:val="restart"/>
            <w:tcBorders>
              <w:top w:val="nil"/>
              <w:left w:val="nil"/>
              <w:bottom w:val="single" w:sz="4" w:space="0" w:color="000000"/>
              <w:right w:val="single" w:sz="4" w:space="0" w:color="000000"/>
            </w:tcBorders>
            <w:shd w:val="clear" w:color="auto" w:fill="auto"/>
            <w:vAlign w:val="center"/>
            <w:hideMark/>
          </w:tcPr>
          <w:p w14:paraId="6675F5D0" w14:textId="5E1A978B" w:rsidR="008B17AD" w:rsidRPr="00982659" w:rsidRDefault="008B17AD" w:rsidP="00FD1696">
            <w:pPr>
              <w:ind w:left="0"/>
              <w:jc w:val="center"/>
              <w:rPr>
                <w:rFonts w:eastAsia="Times New Roman" w:cs="Arial"/>
                <w:b/>
                <w:bCs/>
                <w:szCs w:val="20"/>
                <w:lang w:val="fr-FR" w:eastAsia="fr-FR"/>
              </w:rPr>
            </w:pPr>
            <w:r>
              <w:rPr>
                <w:rFonts w:eastAsia="Times New Roman" w:cs="Arial"/>
                <w:b/>
                <w:bCs/>
                <w:sz w:val="22"/>
                <w:u w:val="single"/>
                <w:lang w:val="fr-FR" w:eastAsia="fr-FR"/>
              </w:rPr>
              <w:t>Liste des informations à fournir</w:t>
            </w:r>
            <w:r w:rsidRPr="00982659">
              <w:rPr>
                <w:rFonts w:eastAsia="Times New Roman" w:cs="Arial"/>
                <w:b/>
                <w:bCs/>
                <w:szCs w:val="20"/>
                <w:u w:val="single"/>
                <w:lang w:val="fr-FR" w:eastAsia="fr-FR"/>
              </w:rPr>
              <w:br/>
            </w:r>
            <w:r w:rsidRPr="00982659">
              <w:rPr>
                <w:rFonts w:eastAsia="Times New Roman" w:cs="Arial"/>
                <w:b/>
                <w:bCs/>
                <w:szCs w:val="20"/>
                <w:lang w:val="fr-FR" w:eastAsia="fr-FR"/>
              </w:rPr>
              <w:br/>
            </w:r>
            <w:r w:rsidRPr="00982659">
              <w:rPr>
                <w:rFonts w:eastAsia="Times New Roman" w:cs="Arial"/>
                <w:b/>
                <w:bCs/>
                <w:color w:val="7030A0"/>
                <w:sz w:val="22"/>
                <w:lang w:val="fr-FR" w:eastAsia="fr-FR"/>
              </w:rPr>
              <w:t xml:space="preserve">Les informations, demandées ci-après, devront accompagner votre demande d'autorisation de détention </w:t>
            </w:r>
            <w:r w:rsidR="00FD1696">
              <w:rPr>
                <w:rFonts w:eastAsia="Times New Roman" w:cs="Arial"/>
                <w:b/>
                <w:bCs/>
                <w:color w:val="7030A0"/>
                <w:sz w:val="22"/>
                <w:lang w:val="fr-FR" w:eastAsia="fr-FR"/>
              </w:rPr>
              <w:t>sans</w:t>
            </w:r>
            <w:r w:rsidRPr="00982659">
              <w:rPr>
                <w:rFonts w:eastAsia="Times New Roman" w:cs="Arial"/>
                <w:b/>
                <w:bCs/>
                <w:color w:val="7030A0"/>
                <w:sz w:val="22"/>
                <w:lang w:val="fr-FR" w:eastAsia="fr-FR"/>
              </w:rPr>
              <w:t xml:space="preserve"> mise en </w:t>
            </w:r>
            <w:r w:rsidR="00FD1696">
              <w:rPr>
                <w:rFonts w:eastAsia="Times New Roman" w:cs="Arial"/>
                <w:b/>
                <w:bCs/>
                <w:color w:val="7030A0"/>
                <w:sz w:val="22"/>
                <w:lang w:val="fr-FR" w:eastAsia="fr-FR"/>
              </w:rPr>
              <w:t xml:space="preserve">œuvre </w:t>
            </w:r>
            <w:r w:rsidRPr="00982659">
              <w:rPr>
                <w:rFonts w:eastAsia="Times New Roman" w:cs="Arial"/>
                <w:b/>
                <w:bCs/>
                <w:color w:val="7030A0"/>
                <w:sz w:val="22"/>
                <w:lang w:val="fr-FR" w:eastAsia="fr-FR"/>
              </w:rPr>
              <w:t>de micro-organismes ou toxines (MOT)</w:t>
            </w:r>
          </w:p>
        </w:tc>
        <w:tc>
          <w:tcPr>
            <w:tcW w:w="2744" w:type="dxa"/>
            <w:gridSpan w:val="2"/>
            <w:tcBorders>
              <w:top w:val="single" w:sz="4" w:space="0" w:color="auto"/>
              <w:left w:val="nil"/>
              <w:bottom w:val="single" w:sz="4" w:space="0" w:color="auto"/>
              <w:right w:val="outset" w:sz="6" w:space="0" w:color="auto"/>
            </w:tcBorders>
            <w:shd w:val="clear" w:color="000000" w:fill="FFFFCC"/>
            <w:vAlign w:val="center"/>
            <w:hideMark/>
          </w:tcPr>
          <w:p w14:paraId="56642319" w14:textId="0F235FF8" w:rsidR="008B17AD" w:rsidRPr="00982659" w:rsidRDefault="008B17AD" w:rsidP="00A31D04">
            <w:pPr>
              <w:ind w:left="0"/>
              <w:jc w:val="center"/>
              <w:rPr>
                <w:rFonts w:eastAsia="Times New Roman" w:cs="Arial"/>
                <w:b/>
                <w:bCs/>
                <w:color w:val="000000"/>
                <w:sz w:val="16"/>
                <w:szCs w:val="16"/>
                <w:lang w:val="fr-FR" w:eastAsia="fr-FR"/>
              </w:rPr>
            </w:pPr>
            <w:r w:rsidRPr="00982659">
              <w:rPr>
                <w:rFonts w:eastAsia="Times New Roman" w:cs="Arial"/>
                <w:b/>
                <w:bCs/>
                <w:color w:val="000000"/>
                <w:sz w:val="16"/>
                <w:szCs w:val="16"/>
                <w:lang w:val="fr-FR" w:eastAsia="fr-FR"/>
              </w:rPr>
              <w:t>PARTIE JAUNE A COMPL</w:t>
            </w:r>
            <w:r w:rsidR="004E3011">
              <w:rPr>
                <w:rFonts w:eastAsia="Times New Roman" w:cs="Arial"/>
                <w:b/>
                <w:bCs/>
                <w:color w:val="000000"/>
                <w:sz w:val="16"/>
                <w:szCs w:val="16"/>
                <w:lang w:val="fr-FR" w:eastAsia="fr-FR"/>
              </w:rPr>
              <w:t>É</w:t>
            </w:r>
            <w:r w:rsidRPr="00982659">
              <w:rPr>
                <w:rFonts w:eastAsia="Times New Roman" w:cs="Arial"/>
                <w:b/>
                <w:bCs/>
                <w:color w:val="000000"/>
                <w:sz w:val="16"/>
                <w:szCs w:val="16"/>
                <w:lang w:val="fr-FR" w:eastAsia="fr-FR"/>
              </w:rPr>
              <w:t xml:space="preserve">TER </w:t>
            </w:r>
            <w:r w:rsidRPr="00982659">
              <w:rPr>
                <w:rFonts w:eastAsia="Times New Roman" w:cs="Arial"/>
                <w:b/>
                <w:bCs/>
                <w:color w:val="000000"/>
                <w:sz w:val="16"/>
                <w:szCs w:val="16"/>
                <w:lang w:val="fr-FR" w:eastAsia="fr-FR"/>
              </w:rPr>
              <w:br/>
              <w:t>PAR LE DEMANDEUR</w:t>
            </w:r>
            <w:r w:rsidRPr="00982659">
              <w:rPr>
                <w:rFonts w:eastAsia="Times New Roman" w:cs="Arial"/>
                <w:b/>
                <w:bCs/>
                <w:color w:val="000000"/>
                <w:sz w:val="16"/>
                <w:szCs w:val="16"/>
                <w:lang w:val="fr-FR" w:eastAsia="fr-FR"/>
              </w:rPr>
              <w:br/>
            </w:r>
            <w:r w:rsidRPr="00982659">
              <w:rPr>
                <w:rFonts w:eastAsia="Times New Roman" w:cs="Arial"/>
                <w:color w:val="000000"/>
                <w:sz w:val="16"/>
                <w:szCs w:val="16"/>
                <w:lang w:val="fr-FR" w:eastAsia="fr-FR"/>
              </w:rPr>
              <w:t xml:space="preserve">(Les parties grisées ne sont </w:t>
            </w:r>
            <w:r w:rsidRPr="00982659">
              <w:rPr>
                <w:rFonts w:eastAsia="Times New Roman" w:cs="Arial"/>
                <w:color w:val="000000"/>
                <w:sz w:val="16"/>
                <w:szCs w:val="16"/>
                <w:lang w:val="fr-FR" w:eastAsia="fr-FR"/>
              </w:rPr>
              <w:br/>
              <w:t>pas à compléter)</w:t>
            </w:r>
          </w:p>
        </w:tc>
        <w:tc>
          <w:tcPr>
            <w:tcW w:w="1136" w:type="dxa"/>
            <w:vMerge w:val="restart"/>
            <w:tcBorders>
              <w:top w:val="outset" w:sz="6" w:space="0" w:color="auto"/>
              <w:left w:val="outset" w:sz="6" w:space="0" w:color="auto"/>
              <w:bottom w:val="outset" w:sz="6" w:space="0" w:color="auto"/>
              <w:right w:val="outset" w:sz="6" w:space="0" w:color="auto"/>
            </w:tcBorders>
            <w:shd w:val="clear" w:color="auto" w:fill="A8D08D" w:themeFill="accent6" w:themeFillTint="99"/>
            <w:vAlign w:val="center"/>
            <w:hideMark/>
          </w:tcPr>
          <w:p w14:paraId="5AA35D8F" w14:textId="5B256D62" w:rsidR="008B17AD" w:rsidRPr="00982659" w:rsidRDefault="008B17AD" w:rsidP="00A31D04">
            <w:pPr>
              <w:ind w:left="0"/>
              <w:jc w:val="center"/>
              <w:rPr>
                <w:rFonts w:eastAsia="Times New Roman" w:cs="Arial"/>
                <w:b/>
                <w:bCs/>
                <w:color w:val="000000"/>
                <w:sz w:val="16"/>
                <w:szCs w:val="16"/>
                <w:lang w:val="fr-FR" w:eastAsia="fr-FR"/>
              </w:rPr>
            </w:pPr>
            <w:r w:rsidRPr="00982659">
              <w:rPr>
                <w:rFonts w:eastAsia="Times New Roman" w:cs="Arial"/>
                <w:b/>
                <w:bCs/>
                <w:color w:val="000000"/>
                <w:sz w:val="16"/>
                <w:szCs w:val="16"/>
                <w:lang w:val="fr-FR" w:eastAsia="fr-FR"/>
              </w:rPr>
              <w:t>PARTIE VERTE R</w:t>
            </w:r>
            <w:r w:rsidR="008A5235">
              <w:rPr>
                <w:rFonts w:eastAsia="Times New Roman" w:cs="Arial"/>
                <w:b/>
                <w:bCs/>
                <w:color w:val="000000"/>
                <w:sz w:val="16"/>
                <w:szCs w:val="16"/>
                <w:lang w:val="fr-FR" w:eastAsia="fr-FR"/>
              </w:rPr>
              <w:t>É</w:t>
            </w:r>
            <w:r w:rsidRPr="00982659">
              <w:rPr>
                <w:rFonts w:eastAsia="Times New Roman" w:cs="Arial"/>
                <w:b/>
                <w:bCs/>
                <w:color w:val="000000"/>
                <w:sz w:val="16"/>
                <w:szCs w:val="16"/>
                <w:lang w:val="fr-FR" w:eastAsia="fr-FR"/>
              </w:rPr>
              <w:t>SERV</w:t>
            </w:r>
            <w:r w:rsidR="004E3011">
              <w:rPr>
                <w:rFonts w:eastAsia="Times New Roman" w:cs="Arial"/>
                <w:b/>
                <w:bCs/>
                <w:color w:val="000000"/>
                <w:sz w:val="16"/>
                <w:szCs w:val="16"/>
                <w:lang w:val="fr-FR" w:eastAsia="fr-FR"/>
              </w:rPr>
              <w:t>É</w:t>
            </w:r>
            <w:r w:rsidRPr="00982659">
              <w:rPr>
                <w:rFonts w:eastAsia="Times New Roman" w:cs="Arial"/>
                <w:b/>
                <w:bCs/>
                <w:color w:val="000000"/>
                <w:sz w:val="16"/>
                <w:szCs w:val="16"/>
                <w:lang w:val="fr-FR" w:eastAsia="fr-FR"/>
              </w:rPr>
              <w:t xml:space="preserve">E A </w:t>
            </w:r>
            <w:r w:rsidRPr="00982659">
              <w:rPr>
                <w:rFonts w:eastAsia="Times New Roman" w:cs="Arial"/>
                <w:b/>
                <w:bCs/>
                <w:color w:val="000000"/>
                <w:sz w:val="16"/>
                <w:szCs w:val="16"/>
                <w:lang w:val="fr-FR" w:eastAsia="fr-FR"/>
              </w:rPr>
              <w:br/>
              <w:t>L'ANSM</w:t>
            </w:r>
          </w:p>
        </w:tc>
      </w:tr>
      <w:tr w:rsidR="008B17AD" w:rsidRPr="00982659" w14:paraId="3C6AE9A9" w14:textId="77777777" w:rsidTr="0030653B">
        <w:trPr>
          <w:trHeight w:val="1044"/>
        </w:trPr>
        <w:tc>
          <w:tcPr>
            <w:tcW w:w="7600" w:type="dxa"/>
            <w:vMerge/>
            <w:tcBorders>
              <w:top w:val="nil"/>
              <w:left w:val="nil"/>
              <w:bottom w:val="single" w:sz="4" w:space="0" w:color="000000"/>
              <w:right w:val="single" w:sz="4" w:space="0" w:color="000000"/>
            </w:tcBorders>
            <w:vAlign w:val="center"/>
            <w:hideMark/>
          </w:tcPr>
          <w:p w14:paraId="3532D146" w14:textId="77777777" w:rsidR="008B17AD" w:rsidRPr="00982659" w:rsidRDefault="008B17AD" w:rsidP="00A31D04">
            <w:pPr>
              <w:ind w:left="0"/>
              <w:rPr>
                <w:rFonts w:eastAsia="Times New Roman" w:cs="Arial"/>
                <w:b/>
                <w:bCs/>
                <w:szCs w:val="20"/>
                <w:lang w:val="fr-FR" w:eastAsia="fr-FR"/>
              </w:rPr>
            </w:pPr>
          </w:p>
        </w:tc>
        <w:tc>
          <w:tcPr>
            <w:tcW w:w="1317" w:type="dxa"/>
            <w:tcBorders>
              <w:top w:val="nil"/>
              <w:left w:val="nil"/>
              <w:bottom w:val="single" w:sz="4" w:space="0" w:color="auto"/>
              <w:right w:val="single" w:sz="4" w:space="0" w:color="auto"/>
            </w:tcBorders>
            <w:shd w:val="clear" w:color="000000" w:fill="FFFFCC"/>
            <w:vAlign w:val="center"/>
            <w:hideMark/>
          </w:tcPr>
          <w:p w14:paraId="7993301C" w14:textId="77777777" w:rsidR="008B17AD" w:rsidRPr="00982659" w:rsidRDefault="008B17AD" w:rsidP="00A31D04">
            <w:pPr>
              <w:ind w:left="0"/>
              <w:jc w:val="center"/>
              <w:rPr>
                <w:rFonts w:eastAsia="Times New Roman" w:cs="Arial"/>
                <w:b/>
                <w:bCs/>
                <w:color w:val="000000"/>
                <w:sz w:val="16"/>
                <w:szCs w:val="16"/>
                <w:lang w:val="fr-FR" w:eastAsia="fr-FR"/>
              </w:rPr>
            </w:pPr>
            <w:r w:rsidRPr="00982659">
              <w:rPr>
                <w:rFonts w:eastAsia="Times New Roman" w:cs="Arial"/>
                <w:b/>
                <w:bCs/>
                <w:color w:val="000000"/>
                <w:sz w:val="16"/>
                <w:szCs w:val="16"/>
                <w:lang w:val="fr-FR" w:eastAsia="fr-FR"/>
              </w:rPr>
              <w:t xml:space="preserve">Vos informations seront </w:t>
            </w:r>
            <w:r w:rsidRPr="00982659">
              <w:rPr>
                <w:rFonts w:eastAsia="Times New Roman" w:cs="Arial"/>
                <w:b/>
                <w:bCs/>
                <w:color w:val="000000"/>
                <w:sz w:val="16"/>
                <w:szCs w:val="16"/>
                <w:lang w:val="fr-FR" w:eastAsia="fr-FR"/>
              </w:rPr>
              <w:br/>
              <w:t xml:space="preserve">consultables </w:t>
            </w:r>
            <w:r w:rsidRPr="00982659">
              <w:rPr>
                <w:rFonts w:eastAsia="Times New Roman" w:cs="Arial"/>
                <w:b/>
                <w:bCs/>
                <w:color w:val="000000"/>
                <w:sz w:val="16"/>
                <w:szCs w:val="16"/>
                <w:lang w:val="fr-FR" w:eastAsia="fr-FR"/>
              </w:rPr>
              <w:br/>
              <w:t>en page :</w:t>
            </w:r>
          </w:p>
        </w:tc>
        <w:tc>
          <w:tcPr>
            <w:tcW w:w="1427" w:type="dxa"/>
            <w:tcBorders>
              <w:top w:val="nil"/>
              <w:left w:val="nil"/>
              <w:bottom w:val="single" w:sz="4" w:space="0" w:color="auto"/>
              <w:right w:val="outset" w:sz="6" w:space="0" w:color="auto"/>
            </w:tcBorders>
            <w:shd w:val="clear" w:color="000000" w:fill="FFFFCC"/>
            <w:vAlign w:val="center"/>
            <w:hideMark/>
          </w:tcPr>
          <w:p w14:paraId="1EA99F87" w14:textId="77777777" w:rsidR="008B17AD" w:rsidRPr="00982659" w:rsidRDefault="008B17AD" w:rsidP="00A31D04">
            <w:pPr>
              <w:ind w:left="0"/>
              <w:jc w:val="center"/>
              <w:rPr>
                <w:rFonts w:eastAsia="Times New Roman" w:cs="Arial"/>
                <w:b/>
                <w:bCs/>
                <w:color w:val="000000"/>
                <w:sz w:val="16"/>
                <w:szCs w:val="16"/>
                <w:lang w:val="fr-FR" w:eastAsia="fr-FR"/>
              </w:rPr>
            </w:pPr>
            <w:r w:rsidRPr="00982659">
              <w:rPr>
                <w:rFonts w:eastAsia="Times New Roman" w:cs="Arial"/>
                <w:b/>
                <w:bCs/>
                <w:color w:val="000000"/>
                <w:sz w:val="16"/>
                <w:szCs w:val="16"/>
                <w:lang w:val="fr-FR" w:eastAsia="fr-FR"/>
              </w:rPr>
              <w:t xml:space="preserve">Numéro </w:t>
            </w:r>
            <w:r w:rsidRPr="00982659">
              <w:rPr>
                <w:rFonts w:eastAsia="Times New Roman" w:cs="Arial"/>
                <w:b/>
                <w:bCs/>
                <w:color w:val="000000"/>
                <w:sz w:val="16"/>
                <w:szCs w:val="16"/>
                <w:lang w:val="fr-FR" w:eastAsia="fr-FR"/>
              </w:rPr>
              <w:br/>
              <w:t xml:space="preserve">de votre / vos </w:t>
            </w:r>
            <w:r w:rsidRPr="00982659">
              <w:rPr>
                <w:rFonts w:eastAsia="Times New Roman" w:cs="Arial"/>
                <w:b/>
                <w:bCs/>
                <w:color w:val="000000"/>
                <w:sz w:val="16"/>
                <w:szCs w:val="16"/>
                <w:lang w:val="fr-FR" w:eastAsia="fr-FR"/>
              </w:rPr>
              <w:br/>
              <w:t>Pièce(s)-jointe(s)</w:t>
            </w:r>
            <w:r w:rsidRPr="00982659">
              <w:rPr>
                <w:rFonts w:eastAsia="Times New Roman" w:cs="Arial"/>
                <w:b/>
                <w:bCs/>
                <w:color w:val="000000"/>
                <w:sz w:val="16"/>
                <w:szCs w:val="16"/>
                <w:lang w:val="fr-FR" w:eastAsia="fr-FR"/>
              </w:rPr>
              <w:br/>
              <w:t xml:space="preserve">OU </w:t>
            </w:r>
            <w:r w:rsidRPr="00982659">
              <w:rPr>
                <w:rFonts w:eastAsia="Times New Roman" w:cs="Arial"/>
                <w:b/>
                <w:bCs/>
                <w:color w:val="000000"/>
                <w:sz w:val="16"/>
                <w:szCs w:val="16"/>
                <w:lang w:val="fr-FR" w:eastAsia="fr-FR"/>
              </w:rPr>
              <w:br/>
              <w:t>formulaire</w:t>
            </w:r>
          </w:p>
          <w:p w14:paraId="6C59D389" w14:textId="77777777" w:rsidR="008B17AD" w:rsidRPr="00982659" w:rsidRDefault="008B17AD" w:rsidP="00A31D04">
            <w:pPr>
              <w:ind w:left="0"/>
              <w:jc w:val="center"/>
              <w:rPr>
                <w:rFonts w:eastAsia="Times New Roman" w:cs="Arial"/>
                <w:b/>
                <w:bCs/>
                <w:color w:val="000000"/>
                <w:sz w:val="16"/>
                <w:szCs w:val="16"/>
                <w:lang w:val="fr-FR" w:eastAsia="fr-FR"/>
              </w:rPr>
            </w:pPr>
            <w:r w:rsidRPr="00982659">
              <w:rPr>
                <w:rFonts w:eastAsia="Times New Roman" w:cs="Arial"/>
                <w:b/>
                <w:bCs/>
                <w:color w:val="000000"/>
                <w:sz w:val="16"/>
                <w:szCs w:val="16"/>
                <w:lang w:val="fr-FR" w:eastAsia="fr-FR"/>
              </w:rPr>
              <w:t xml:space="preserve"> ANSM : </w:t>
            </w:r>
          </w:p>
        </w:tc>
        <w:tc>
          <w:tcPr>
            <w:tcW w:w="1136" w:type="dxa"/>
            <w:vMerge/>
            <w:tcBorders>
              <w:top w:val="outset" w:sz="6" w:space="0" w:color="auto"/>
              <w:left w:val="outset" w:sz="6" w:space="0" w:color="auto"/>
              <w:bottom w:val="outset" w:sz="6" w:space="0" w:color="auto"/>
              <w:right w:val="outset" w:sz="6" w:space="0" w:color="auto"/>
            </w:tcBorders>
            <w:shd w:val="clear" w:color="auto" w:fill="A8D08D" w:themeFill="accent6" w:themeFillTint="99"/>
            <w:vAlign w:val="center"/>
            <w:hideMark/>
          </w:tcPr>
          <w:p w14:paraId="4D151246" w14:textId="77777777" w:rsidR="008B17AD" w:rsidRPr="00982659" w:rsidRDefault="008B17AD" w:rsidP="00A31D04">
            <w:pPr>
              <w:ind w:left="0"/>
              <w:rPr>
                <w:rFonts w:eastAsia="Times New Roman" w:cs="Arial"/>
                <w:b/>
                <w:bCs/>
                <w:color w:val="000000"/>
                <w:sz w:val="16"/>
                <w:szCs w:val="16"/>
                <w:lang w:val="fr-FR" w:eastAsia="fr-FR"/>
              </w:rPr>
            </w:pPr>
          </w:p>
        </w:tc>
      </w:tr>
      <w:tr w:rsidR="008B17AD" w:rsidRPr="004B42AD" w14:paraId="5D83A0BB" w14:textId="77777777" w:rsidTr="0030653B">
        <w:trPr>
          <w:trHeight w:val="618"/>
        </w:trPr>
        <w:tc>
          <w:tcPr>
            <w:tcW w:w="10344" w:type="dxa"/>
            <w:gridSpan w:val="3"/>
            <w:tcBorders>
              <w:top w:val="nil"/>
              <w:left w:val="single" w:sz="4" w:space="0" w:color="auto"/>
              <w:bottom w:val="single" w:sz="4" w:space="0" w:color="auto"/>
              <w:right w:val="single" w:sz="4" w:space="0" w:color="auto"/>
            </w:tcBorders>
            <w:shd w:val="clear" w:color="000000" w:fill="C9C9FF"/>
            <w:vAlign w:val="center"/>
          </w:tcPr>
          <w:p w14:paraId="6C92D740" w14:textId="75A9C11F" w:rsidR="008B17AD" w:rsidRPr="00982659" w:rsidRDefault="008B17AD">
            <w:pPr>
              <w:ind w:left="0"/>
              <w:jc w:val="center"/>
              <w:rPr>
                <w:rFonts w:eastAsia="Times New Roman" w:cs="Arial"/>
                <w:b/>
                <w:bCs/>
                <w:color w:val="000000"/>
                <w:szCs w:val="20"/>
                <w:lang w:val="fr-FR" w:eastAsia="fr-FR"/>
              </w:rPr>
            </w:pPr>
            <w:r>
              <w:rPr>
                <w:rFonts w:eastAsia="Times New Roman" w:cs="Arial"/>
                <w:b/>
                <w:bCs/>
                <w:color w:val="000000"/>
                <w:szCs w:val="20"/>
                <w:lang w:val="fr-FR" w:eastAsia="fr-FR"/>
              </w:rPr>
              <w:t xml:space="preserve">Annexe </w:t>
            </w:r>
            <w:r w:rsidR="00760DB7">
              <w:rPr>
                <w:rFonts w:eastAsia="Times New Roman" w:cs="Arial"/>
                <w:b/>
                <w:bCs/>
                <w:color w:val="000000"/>
                <w:szCs w:val="20"/>
                <w:lang w:val="fr-FR" w:eastAsia="fr-FR"/>
              </w:rPr>
              <w:t>B.</w:t>
            </w:r>
            <w:r>
              <w:rPr>
                <w:rFonts w:eastAsia="Times New Roman" w:cs="Arial"/>
                <w:b/>
                <w:bCs/>
                <w:color w:val="000000"/>
                <w:szCs w:val="20"/>
                <w:lang w:val="fr-FR" w:eastAsia="fr-FR"/>
              </w:rPr>
              <w:t>1</w:t>
            </w:r>
            <w:r w:rsidR="00760DB7">
              <w:rPr>
                <w:rFonts w:eastAsia="Times New Roman" w:cs="Arial"/>
                <w:b/>
                <w:bCs/>
                <w:color w:val="000000"/>
                <w:szCs w:val="20"/>
                <w:lang w:val="fr-FR" w:eastAsia="fr-FR"/>
              </w:rPr>
              <w:t>.1</w:t>
            </w:r>
            <w:r>
              <w:rPr>
                <w:rFonts w:eastAsia="Times New Roman" w:cs="Arial"/>
                <w:b/>
                <w:bCs/>
                <w:color w:val="000000"/>
                <w:szCs w:val="20"/>
                <w:lang w:val="fr-FR" w:eastAsia="fr-FR"/>
              </w:rPr>
              <w:t xml:space="preserve"> - </w:t>
            </w:r>
            <w:r w:rsidRPr="00982659">
              <w:rPr>
                <w:rFonts w:eastAsia="Times New Roman" w:cs="Arial"/>
                <w:b/>
                <w:bCs/>
                <w:color w:val="000000"/>
                <w:szCs w:val="20"/>
                <w:lang w:val="fr-FR" w:eastAsia="fr-FR"/>
              </w:rPr>
              <w:t>INFORMATIONS ADMINISTRATIVES</w:t>
            </w:r>
            <w:r w:rsidR="008A5235">
              <w:rPr>
                <w:rFonts w:eastAsia="Times New Roman" w:cs="Arial"/>
                <w:b/>
                <w:bCs/>
                <w:color w:val="000000"/>
                <w:szCs w:val="20"/>
                <w:lang w:val="fr-FR" w:eastAsia="fr-FR"/>
              </w:rPr>
              <w:t xml:space="preserve"> COMMUNES AUX ANNEXES B </w:t>
            </w:r>
          </w:p>
        </w:tc>
        <w:tc>
          <w:tcPr>
            <w:tcW w:w="1136" w:type="dxa"/>
            <w:tcBorders>
              <w:top w:val="outset" w:sz="6" w:space="0" w:color="auto"/>
              <w:left w:val="single" w:sz="4" w:space="0" w:color="auto"/>
              <w:bottom w:val="single" w:sz="4" w:space="0" w:color="auto"/>
              <w:right w:val="single" w:sz="4" w:space="0" w:color="auto"/>
            </w:tcBorders>
            <w:shd w:val="clear" w:color="000000" w:fill="A8D08D" w:themeFill="accent6" w:themeFillTint="99"/>
            <w:vAlign w:val="center"/>
          </w:tcPr>
          <w:p w14:paraId="5858B0CD" w14:textId="77777777" w:rsidR="008B17AD" w:rsidRPr="00982659" w:rsidRDefault="008B17AD" w:rsidP="00A31D04">
            <w:pPr>
              <w:ind w:left="0"/>
              <w:jc w:val="center"/>
              <w:rPr>
                <w:rFonts w:eastAsia="Times New Roman" w:cs="Arial"/>
                <w:b/>
                <w:bCs/>
                <w:color w:val="000000"/>
                <w:szCs w:val="20"/>
                <w:lang w:val="fr-FR" w:eastAsia="fr-FR"/>
              </w:rPr>
            </w:pPr>
          </w:p>
        </w:tc>
      </w:tr>
      <w:tr w:rsidR="008B17AD" w:rsidRPr="00760DB7" w14:paraId="385C7515" w14:textId="77777777" w:rsidTr="0030653B">
        <w:trPr>
          <w:trHeight w:val="585"/>
        </w:trPr>
        <w:tc>
          <w:tcPr>
            <w:tcW w:w="7600" w:type="dxa"/>
            <w:tcBorders>
              <w:top w:val="nil"/>
              <w:left w:val="single" w:sz="4" w:space="0" w:color="auto"/>
              <w:bottom w:val="single" w:sz="4" w:space="0" w:color="auto"/>
              <w:right w:val="single" w:sz="4" w:space="0" w:color="auto"/>
            </w:tcBorders>
            <w:shd w:val="clear" w:color="auto" w:fill="auto"/>
            <w:noWrap/>
            <w:vAlign w:val="center"/>
          </w:tcPr>
          <w:p w14:paraId="1DBA143B" w14:textId="77777777" w:rsidR="008B17AD" w:rsidRPr="00982659" w:rsidRDefault="008B17AD" w:rsidP="00A31D0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La raison sociale de la personne morale qui exploite l'établissement, adresse, numéro  SIREN</w:t>
            </w:r>
          </w:p>
        </w:tc>
        <w:tc>
          <w:tcPr>
            <w:tcW w:w="1317" w:type="dxa"/>
            <w:tcBorders>
              <w:top w:val="nil"/>
              <w:left w:val="single" w:sz="4" w:space="0" w:color="auto"/>
              <w:bottom w:val="single" w:sz="4" w:space="0" w:color="auto"/>
              <w:right w:val="single" w:sz="4" w:space="0" w:color="auto"/>
            </w:tcBorders>
            <w:shd w:val="clear" w:color="000000" w:fill="FFFFCC"/>
            <w:vAlign w:val="center"/>
            <w:hideMark/>
          </w:tcPr>
          <w:p w14:paraId="06A6DD4D"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7" w:type="dxa"/>
            <w:tcBorders>
              <w:top w:val="nil"/>
              <w:left w:val="nil"/>
              <w:bottom w:val="single" w:sz="4" w:space="0" w:color="auto"/>
              <w:right w:val="single" w:sz="4" w:space="0" w:color="auto"/>
            </w:tcBorders>
            <w:shd w:val="thinReverseDiagStripe" w:color="000000" w:fill="FFFFFF"/>
            <w:vAlign w:val="center"/>
            <w:hideMark/>
          </w:tcPr>
          <w:p w14:paraId="4A84797C"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36" w:type="dxa"/>
            <w:tcBorders>
              <w:top w:val="nil"/>
              <w:left w:val="nil"/>
              <w:bottom w:val="single" w:sz="4" w:space="0" w:color="auto"/>
              <w:right w:val="single" w:sz="4" w:space="0" w:color="auto"/>
            </w:tcBorders>
            <w:shd w:val="clear" w:color="auto" w:fill="A8D08D" w:themeFill="accent6" w:themeFillTint="99"/>
            <w:vAlign w:val="center"/>
            <w:hideMark/>
          </w:tcPr>
          <w:p w14:paraId="573571D2" w14:textId="77777777" w:rsidR="008B17AD" w:rsidRPr="002133C8" w:rsidRDefault="008B17AD" w:rsidP="008B17AD">
            <w:pPr>
              <w:ind w:left="0"/>
              <w:jc w:val="center"/>
              <w:rPr>
                <w:rFonts w:eastAsia="Times New Roman" w:cs="Arial"/>
                <w:b/>
                <w:i/>
                <w:iCs/>
                <w:color w:val="FF0000"/>
                <w:szCs w:val="20"/>
                <w:lang w:val="fr-FR" w:eastAsia="fr-FR"/>
              </w:rPr>
            </w:pPr>
            <w:r w:rsidRPr="002133C8">
              <w:rPr>
                <w:rFonts w:cs="Arial"/>
                <w:b/>
                <w:szCs w:val="20"/>
                <w:lang w:val="fr-FR"/>
              </w:rPr>
              <w:t xml:space="preserve">1.1 </w:t>
            </w:r>
            <w:r w:rsidRPr="002133C8">
              <w:rPr>
                <w:rFonts w:cs="Arial"/>
                <w:b/>
                <w:szCs w:val="20"/>
                <w:shd w:val="clear" w:color="auto" w:fill="A8D08D" w:themeFill="accent6" w:themeFillTint="99"/>
                <w:lang w:val="fr-FR"/>
              </w:rPr>
              <w:fldChar w:fldCharType="begin">
                <w:ffData>
                  <w:name w:val="CaseACocher1"/>
                  <w:enabled/>
                  <w:calcOnExit w:val="0"/>
                  <w:checkBox>
                    <w:sizeAuto/>
                    <w:default w:val="0"/>
                  </w:checkBox>
                </w:ffData>
              </w:fldChar>
            </w:r>
            <w:r w:rsidRPr="008B17AD">
              <w:rPr>
                <w:rFonts w:cs="Arial"/>
                <w:b/>
                <w:szCs w:val="20"/>
                <w:shd w:val="clear" w:color="auto" w:fill="A8D08D" w:themeFill="accent6" w:themeFillTint="99"/>
                <w:lang w:val="fr-FR"/>
              </w:rPr>
              <w:instrText xml:space="preserve"> FORMCHECKBOX </w:instrText>
            </w:r>
            <w:r w:rsidR="00A10832">
              <w:rPr>
                <w:rFonts w:cs="Arial"/>
                <w:b/>
                <w:szCs w:val="20"/>
                <w:shd w:val="clear" w:color="auto" w:fill="A8D08D" w:themeFill="accent6" w:themeFillTint="99"/>
                <w:lang w:val="fr-FR"/>
              </w:rPr>
            </w:r>
            <w:r w:rsidR="00A10832">
              <w:rPr>
                <w:rFonts w:cs="Arial"/>
                <w:b/>
                <w:szCs w:val="20"/>
                <w:shd w:val="clear" w:color="auto" w:fill="A8D08D" w:themeFill="accent6" w:themeFillTint="99"/>
                <w:lang w:val="fr-FR"/>
              </w:rPr>
              <w:fldChar w:fldCharType="separate"/>
            </w:r>
            <w:r w:rsidRPr="002133C8">
              <w:rPr>
                <w:rFonts w:cs="Arial"/>
                <w:b/>
                <w:szCs w:val="20"/>
                <w:shd w:val="clear" w:color="auto" w:fill="A8D08D" w:themeFill="accent6" w:themeFillTint="99"/>
                <w:lang w:val="fr-FR"/>
              </w:rPr>
              <w:fldChar w:fldCharType="end"/>
            </w:r>
          </w:p>
        </w:tc>
      </w:tr>
      <w:tr w:rsidR="008B17AD" w:rsidRPr="0071685F" w14:paraId="4734D624" w14:textId="77777777" w:rsidTr="0030653B">
        <w:trPr>
          <w:trHeight w:val="585"/>
        </w:trPr>
        <w:tc>
          <w:tcPr>
            <w:tcW w:w="7600" w:type="dxa"/>
            <w:tcBorders>
              <w:top w:val="nil"/>
              <w:left w:val="single" w:sz="4" w:space="0" w:color="auto"/>
              <w:bottom w:val="single" w:sz="4" w:space="0" w:color="auto"/>
              <w:right w:val="single" w:sz="4" w:space="0" w:color="auto"/>
            </w:tcBorders>
            <w:shd w:val="clear" w:color="auto" w:fill="auto"/>
            <w:noWrap/>
            <w:vAlign w:val="center"/>
          </w:tcPr>
          <w:p w14:paraId="4E0480C4" w14:textId="77777777" w:rsidR="008B17AD" w:rsidRPr="00982659" w:rsidRDefault="008B17AD" w:rsidP="00A31D0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 xml:space="preserve">Les nom, adresse et numéro SIRET de l'établissement </w:t>
            </w:r>
          </w:p>
        </w:tc>
        <w:tc>
          <w:tcPr>
            <w:tcW w:w="1317" w:type="dxa"/>
            <w:tcBorders>
              <w:top w:val="nil"/>
              <w:left w:val="single" w:sz="4" w:space="0" w:color="auto"/>
              <w:bottom w:val="single" w:sz="4" w:space="0" w:color="auto"/>
              <w:right w:val="single" w:sz="4" w:space="0" w:color="auto"/>
            </w:tcBorders>
            <w:shd w:val="clear" w:color="000000" w:fill="FFFFCC"/>
            <w:vAlign w:val="center"/>
            <w:hideMark/>
          </w:tcPr>
          <w:p w14:paraId="1DCCCCC0"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7" w:type="dxa"/>
            <w:tcBorders>
              <w:top w:val="nil"/>
              <w:left w:val="nil"/>
              <w:bottom w:val="single" w:sz="4" w:space="0" w:color="auto"/>
              <w:right w:val="single" w:sz="4" w:space="0" w:color="auto"/>
            </w:tcBorders>
            <w:shd w:val="thinReverseDiagStripe" w:color="000000" w:fill="FFFFFF"/>
            <w:vAlign w:val="center"/>
            <w:hideMark/>
          </w:tcPr>
          <w:p w14:paraId="54D7AAA7"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36"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70BABEC1" w14:textId="61B2D03C" w:rsidR="008B17AD" w:rsidRPr="002133C8" w:rsidRDefault="00B819BF" w:rsidP="00AC54DB">
            <w:pPr>
              <w:ind w:left="0"/>
              <w:rPr>
                <w:rFonts w:eastAsia="Times New Roman" w:cs="Arial"/>
                <w:b/>
                <w:i/>
                <w:iCs/>
                <w:color w:val="FF0000"/>
                <w:szCs w:val="20"/>
                <w:lang w:val="fr-FR" w:eastAsia="fr-FR"/>
              </w:rPr>
            </w:pPr>
            <w:r>
              <w:rPr>
                <w:rFonts w:cs="Arial"/>
                <w:b/>
                <w:szCs w:val="20"/>
                <w:lang w:val="fr-FR"/>
              </w:rPr>
              <w:t xml:space="preserve">    </w:t>
            </w:r>
            <w:r w:rsidR="008B17AD" w:rsidRPr="002133C8">
              <w:rPr>
                <w:rFonts w:cs="Arial"/>
                <w:b/>
                <w:szCs w:val="20"/>
                <w:lang w:val="fr-FR"/>
              </w:rPr>
              <w:t xml:space="preserve">1.2 </w:t>
            </w:r>
            <w:r w:rsidR="008B17AD" w:rsidRPr="002133C8">
              <w:rPr>
                <w:rFonts w:cs="Arial"/>
                <w:b/>
                <w:szCs w:val="20"/>
                <w:lang w:val="fr-FR"/>
              </w:rPr>
              <w:fldChar w:fldCharType="begin">
                <w:ffData>
                  <w:name w:val="CaseACocher1"/>
                  <w:enabled/>
                  <w:calcOnExit w:val="0"/>
                  <w:checkBox>
                    <w:sizeAuto/>
                    <w:default w:val="0"/>
                  </w:checkBox>
                </w:ffData>
              </w:fldChar>
            </w:r>
            <w:r w:rsidR="008B17AD" w:rsidRPr="008B17AD">
              <w:rPr>
                <w:rFonts w:cs="Arial"/>
                <w:b/>
                <w:szCs w:val="20"/>
                <w:lang w:val="fr-FR"/>
              </w:rPr>
              <w:instrText xml:space="preserve"> FORMCHECKBOX </w:instrText>
            </w:r>
            <w:r w:rsidR="00A10832">
              <w:rPr>
                <w:rFonts w:cs="Arial"/>
                <w:b/>
                <w:szCs w:val="20"/>
                <w:lang w:val="fr-FR"/>
              </w:rPr>
            </w:r>
            <w:r w:rsidR="00A10832">
              <w:rPr>
                <w:rFonts w:cs="Arial"/>
                <w:b/>
                <w:szCs w:val="20"/>
                <w:lang w:val="fr-FR"/>
              </w:rPr>
              <w:fldChar w:fldCharType="separate"/>
            </w:r>
            <w:r w:rsidR="008B17AD" w:rsidRPr="002133C8">
              <w:rPr>
                <w:rFonts w:cs="Arial"/>
                <w:b/>
                <w:szCs w:val="20"/>
                <w:lang w:val="fr-FR"/>
              </w:rPr>
              <w:fldChar w:fldCharType="end"/>
            </w:r>
          </w:p>
        </w:tc>
      </w:tr>
      <w:tr w:rsidR="008B17AD" w:rsidRPr="0071685F" w14:paraId="1FD0588B" w14:textId="77777777" w:rsidTr="0030653B">
        <w:trPr>
          <w:trHeight w:val="585"/>
        </w:trPr>
        <w:tc>
          <w:tcPr>
            <w:tcW w:w="7600" w:type="dxa"/>
            <w:tcBorders>
              <w:top w:val="nil"/>
              <w:left w:val="single" w:sz="4" w:space="0" w:color="auto"/>
              <w:bottom w:val="single" w:sz="4" w:space="0" w:color="auto"/>
              <w:right w:val="single" w:sz="4" w:space="0" w:color="auto"/>
            </w:tcBorders>
            <w:shd w:val="clear" w:color="auto" w:fill="auto"/>
            <w:noWrap/>
            <w:vAlign w:val="center"/>
          </w:tcPr>
          <w:p w14:paraId="51080FCC" w14:textId="77777777" w:rsidR="008B17AD" w:rsidRPr="00982659" w:rsidRDefault="008B17AD" w:rsidP="00A31D0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Pour les entités de recherche, la dénomination de l’unité de recherche</w:t>
            </w:r>
          </w:p>
        </w:tc>
        <w:tc>
          <w:tcPr>
            <w:tcW w:w="1317" w:type="dxa"/>
            <w:tcBorders>
              <w:top w:val="nil"/>
              <w:left w:val="single" w:sz="4" w:space="0" w:color="auto"/>
              <w:bottom w:val="single" w:sz="4" w:space="0" w:color="auto"/>
              <w:right w:val="single" w:sz="4" w:space="0" w:color="auto"/>
            </w:tcBorders>
            <w:shd w:val="clear" w:color="000000" w:fill="FFFFCC"/>
            <w:vAlign w:val="center"/>
            <w:hideMark/>
          </w:tcPr>
          <w:p w14:paraId="3D52F474"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7" w:type="dxa"/>
            <w:tcBorders>
              <w:top w:val="nil"/>
              <w:left w:val="nil"/>
              <w:bottom w:val="single" w:sz="4" w:space="0" w:color="auto"/>
              <w:right w:val="single" w:sz="4" w:space="0" w:color="auto"/>
            </w:tcBorders>
            <w:shd w:val="thinReverseDiagStripe" w:color="000000" w:fill="FFFFFF"/>
            <w:vAlign w:val="center"/>
            <w:hideMark/>
          </w:tcPr>
          <w:p w14:paraId="3278DCD5"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36"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61BCB749" w14:textId="77777777" w:rsidR="008B17AD" w:rsidRPr="002133C8" w:rsidRDefault="008B17AD" w:rsidP="00A31D04">
            <w:pPr>
              <w:ind w:left="0"/>
              <w:jc w:val="center"/>
              <w:rPr>
                <w:rFonts w:eastAsia="Times New Roman" w:cs="Arial"/>
                <w:b/>
                <w:i/>
                <w:iCs/>
                <w:color w:val="FF0000"/>
                <w:szCs w:val="20"/>
                <w:lang w:val="fr-FR" w:eastAsia="fr-FR"/>
              </w:rPr>
            </w:pPr>
            <w:r w:rsidRPr="002133C8">
              <w:rPr>
                <w:rFonts w:cs="Arial"/>
                <w:b/>
                <w:szCs w:val="20"/>
                <w:lang w:val="fr-FR"/>
              </w:rPr>
              <w:t xml:space="preserve">1.3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A10832">
              <w:rPr>
                <w:rFonts w:cs="Arial"/>
                <w:b/>
                <w:szCs w:val="20"/>
                <w:lang w:val="fr-FR"/>
              </w:rPr>
            </w:r>
            <w:r w:rsidR="00A10832">
              <w:rPr>
                <w:rFonts w:cs="Arial"/>
                <w:b/>
                <w:szCs w:val="20"/>
                <w:lang w:val="fr-FR"/>
              </w:rPr>
              <w:fldChar w:fldCharType="separate"/>
            </w:r>
            <w:r w:rsidRPr="002133C8">
              <w:rPr>
                <w:rFonts w:cs="Arial"/>
                <w:b/>
                <w:szCs w:val="20"/>
                <w:lang w:val="fr-FR"/>
              </w:rPr>
              <w:fldChar w:fldCharType="end"/>
            </w:r>
            <w:r w:rsidRPr="002133C8">
              <w:rPr>
                <w:rFonts w:eastAsia="Times New Roman" w:cs="Arial"/>
                <w:b/>
                <w:i/>
                <w:iCs/>
                <w:szCs w:val="20"/>
                <w:lang w:val="fr-FR" w:eastAsia="fr-FR"/>
              </w:rPr>
              <w:t> </w:t>
            </w:r>
            <w:r w:rsidRPr="002133C8">
              <w:rPr>
                <w:rFonts w:eastAsia="Times New Roman" w:cs="Arial"/>
                <w:b/>
                <w:i/>
                <w:iCs/>
                <w:color w:val="FF0000"/>
                <w:szCs w:val="20"/>
                <w:lang w:val="fr-FR" w:eastAsia="fr-FR"/>
              </w:rPr>
              <w:t> </w:t>
            </w:r>
          </w:p>
        </w:tc>
      </w:tr>
      <w:tr w:rsidR="008B17AD" w:rsidRPr="0071685F" w14:paraId="2AE6A34D" w14:textId="77777777" w:rsidTr="0030653B">
        <w:trPr>
          <w:trHeight w:val="585"/>
        </w:trPr>
        <w:tc>
          <w:tcPr>
            <w:tcW w:w="7600" w:type="dxa"/>
            <w:tcBorders>
              <w:top w:val="nil"/>
              <w:left w:val="single" w:sz="4" w:space="0" w:color="auto"/>
              <w:bottom w:val="single" w:sz="4" w:space="0" w:color="auto"/>
              <w:right w:val="single" w:sz="4" w:space="0" w:color="auto"/>
            </w:tcBorders>
            <w:shd w:val="clear" w:color="auto" w:fill="auto"/>
            <w:noWrap/>
            <w:vAlign w:val="center"/>
          </w:tcPr>
          <w:p w14:paraId="16E18AFD" w14:textId="77777777" w:rsidR="008B17AD" w:rsidRPr="00982659" w:rsidRDefault="008B17AD" w:rsidP="00A31D0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Nom, prénom et coordonnées professionnelles du demandeur de l'autorisation</w:t>
            </w:r>
          </w:p>
        </w:tc>
        <w:tc>
          <w:tcPr>
            <w:tcW w:w="1317" w:type="dxa"/>
            <w:tcBorders>
              <w:top w:val="nil"/>
              <w:left w:val="single" w:sz="4" w:space="0" w:color="auto"/>
              <w:bottom w:val="single" w:sz="4" w:space="0" w:color="auto"/>
              <w:right w:val="single" w:sz="4" w:space="0" w:color="auto"/>
            </w:tcBorders>
            <w:shd w:val="clear" w:color="000000" w:fill="FFFFCC"/>
            <w:vAlign w:val="center"/>
            <w:hideMark/>
          </w:tcPr>
          <w:p w14:paraId="659DD21E"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7" w:type="dxa"/>
            <w:tcBorders>
              <w:top w:val="nil"/>
              <w:left w:val="nil"/>
              <w:bottom w:val="single" w:sz="4" w:space="0" w:color="auto"/>
              <w:right w:val="single" w:sz="4" w:space="0" w:color="auto"/>
            </w:tcBorders>
            <w:shd w:val="thinReverseDiagStripe" w:color="000000" w:fill="FFFFFF"/>
            <w:vAlign w:val="center"/>
            <w:hideMark/>
          </w:tcPr>
          <w:p w14:paraId="7292AA4D"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36"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7F9C5144" w14:textId="77777777" w:rsidR="008B17AD" w:rsidRPr="002133C8" w:rsidRDefault="008B17AD" w:rsidP="00A31D04">
            <w:pPr>
              <w:ind w:left="0"/>
              <w:jc w:val="center"/>
              <w:rPr>
                <w:rFonts w:eastAsia="Times New Roman" w:cs="Arial"/>
                <w:b/>
                <w:i/>
                <w:iCs/>
                <w:color w:val="000000"/>
                <w:szCs w:val="20"/>
                <w:lang w:val="fr-FR" w:eastAsia="fr-FR"/>
              </w:rPr>
            </w:pPr>
            <w:r w:rsidRPr="002133C8">
              <w:rPr>
                <w:rFonts w:cs="Arial"/>
                <w:b/>
                <w:szCs w:val="20"/>
                <w:lang w:val="fr-FR"/>
              </w:rPr>
              <w:t xml:space="preserve">2.1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A10832">
              <w:rPr>
                <w:rFonts w:cs="Arial"/>
                <w:b/>
                <w:szCs w:val="20"/>
                <w:lang w:val="fr-FR"/>
              </w:rPr>
            </w:r>
            <w:r w:rsidR="00A10832">
              <w:rPr>
                <w:rFonts w:cs="Arial"/>
                <w:b/>
                <w:szCs w:val="20"/>
                <w:lang w:val="fr-FR"/>
              </w:rPr>
              <w:fldChar w:fldCharType="separate"/>
            </w:r>
            <w:r w:rsidRPr="002133C8">
              <w:rPr>
                <w:rFonts w:cs="Arial"/>
                <w:b/>
                <w:szCs w:val="20"/>
                <w:lang w:val="fr-FR"/>
              </w:rPr>
              <w:fldChar w:fldCharType="end"/>
            </w:r>
            <w:r w:rsidRPr="002133C8">
              <w:rPr>
                <w:rFonts w:eastAsia="Times New Roman" w:cs="Arial"/>
                <w:b/>
                <w:i/>
                <w:iCs/>
                <w:szCs w:val="20"/>
                <w:lang w:val="fr-FR" w:eastAsia="fr-FR"/>
              </w:rPr>
              <w:t> </w:t>
            </w:r>
          </w:p>
        </w:tc>
      </w:tr>
      <w:tr w:rsidR="008B17AD" w:rsidRPr="0071685F" w14:paraId="6C730133" w14:textId="77777777" w:rsidTr="0030653B">
        <w:trPr>
          <w:trHeight w:val="585"/>
        </w:trPr>
        <w:tc>
          <w:tcPr>
            <w:tcW w:w="7600" w:type="dxa"/>
            <w:tcBorders>
              <w:top w:val="nil"/>
              <w:left w:val="single" w:sz="4" w:space="0" w:color="auto"/>
              <w:bottom w:val="single" w:sz="4" w:space="0" w:color="auto"/>
              <w:right w:val="single" w:sz="4" w:space="0" w:color="auto"/>
            </w:tcBorders>
            <w:shd w:val="clear" w:color="auto" w:fill="auto"/>
            <w:noWrap/>
            <w:vAlign w:val="center"/>
          </w:tcPr>
          <w:p w14:paraId="6D1395B7" w14:textId="70CF54AA" w:rsidR="008B17AD" w:rsidRPr="00982659" w:rsidRDefault="008B17AD" w:rsidP="00A31D0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Nom, prénom et coordonnées professionnelles du Directeur de l'établissement</w:t>
            </w:r>
          </w:p>
        </w:tc>
        <w:tc>
          <w:tcPr>
            <w:tcW w:w="1317" w:type="dxa"/>
            <w:tcBorders>
              <w:top w:val="nil"/>
              <w:left w:val="single" w:sz="4" w:space="0" w:color="auto"/>
              <w:bottom w:val="single" w:sz="4" w:space="0" w:color="auto"/>
              <w:right w:val="single" w:sz="4" w:space="0" w:color="auto"/>
            </w:tcBorders>
            <w:shd w:val="clear" w:color="000000" w:fill="FFFFCC"/>
            <w:vAlign w:val="center"/>
            <w:hideMark/>
          </w:tcPr>
          <w:p w14:paraId="23637808"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7" w:type="dxa"/>
            <w:tcBorders>
              <w:top w:val="nil"/>
              <w:left w:val="nil"/>
              <w:bottom w:val="single" w:sz="4" w:space="0" w:color="auto"/>
              <w:right w:val="single" w:sz="4" w:space="0" w:color="auto"/>
            </w:tcBorders>
            <w:shd w:val="thinReverseDiagStripe" w:color="000000" w:fill="FFFFFF"/>
            <w:vAlign w:val="center"/>
            <w:hideMark/>
          </w:tcPr>
          <w:p w14:paraId="3A0089C6"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36"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41B2339E" w14:textId="77777777" w:rsidR="008B17AD" w:rsidRPr="002133C8" w:rsidRDefault="008B17AD" w:rsidP="00A31D04">
            <w:pPr>
              <w:ind w:left="0"/>
              <w:jc w:val="center"/>
              <w:rPr>
                <w:rFonts w:eastAsia="Times New Roman" w:cs="Arial"/>
                <w:b/>
                <w:i/>
                <w:iCs/>
                <w:color w:val="000000"/>
                <w:szCs w:val="20"/>
                <w:lang w:val="fr-FR" w:eastAsia="fr-FR"/>
              </w:rPr>
            </w:pPr>
            <w:r w:rsidRPr="002133C8">
              <w:rPr>
                <w:rFonts w:eastAsia="Times New Roman" w:cs="Arial"/>
                <w:b/>
                <w:iCs/>
                <w:color w:val="000000"/>
                <w:szCs w:val="20"/>
                <w:lang w:val="fr-FR" w:eastAsia="fr-FR"/>
              </w:rPr>
              <w:t>2.2</w:t>
            </w:r>
            <w:r w:rsidRPr="002133C8">
              <w:rPr>
                <w:rFonts w:eastAsia="Times New Roman" w:cs="Arial"/>
                <w:b/>
                <w:i/>
                <w:iCs/>
                <w:color w:val="000000"/>
                <w:szCs w:val="20"/>
                <w:lang w:val="fr-FR" w:eastAsia="fr-FR"/>
              </w:rPr>
              <w:t>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A10832">
              <w:rPr>
                <w:rFonts w:cs="Arial"/>
                <w:b/>
                <w:szCs w:val="20"/>
                <w:lang w:val="fr-FR"/>
              </w:rPr>
            </w:r>
            <w:r w:rsidR="00A10832">
              <w:rPr>
                <w:rFonts w:cs="Arial"/>
                <w:b/>
                <w:szCs w:val="20"/>
                <w:lang w:val="fr-FR"/>
              </w:rPr>
              <w:fldChar w:fldCharType="separate"/>
            </w:r>
            <w:r w:rsidRPr="002133C8">
              <w:rPr>
                <w:rFonts w:cs="Arial"/>
                <w:b/>
                <w:szCs w:val="20"/>
                <w:lang w:val="fr-FR"/>
              </w:rPr>
              <w:fldChar w:fldCharType="end"/>
            </w:r>
            <w:r w:rsidRPr="002133C8">
              <w:rPr>
                <w:rFonts w:eastAsia="Times New Roman" w:cs="Arial"/>
                <w:b/>
                <w:i/>
                <w:iCs/>
                <w:szCs w:val="20"/>
                <w:lang w:val="fr-FR" w:eastAsia="fr-FR"/>
              </w:rPr>
              <w:t> </w:t>
            </w:r>
          </w:p>
        </w:tc>
      </w:tr>
      <w:tr w:rsidR="008B17AD" w:rsidRPr="0071685F" w14:paraId="374975C2" w14:textId="77777777" w:rsidTr="0030653B">
        <w:trPr>
          <w:trHeight w:val="585"/>
        </w:trPr>
        <w:tc>
          <w:tcPr>
            <w:tcW w:w="7600" w:type="dxa"/>
            <w:tcBorders>
              <w:top w:val="nil"/>
              <w:left w:val="single" w:sz="4" w:space="0" w:color="auto"/>
              <w:bottom w:val="single" w:sz="4" w:space="0" w:color="auto"/>
              <w:right w:val="single" w:sz="4" w:space="0" w:color="auto"/>
            </w:tcBorders>
            <w:shd w:val="clear" w:color="auto" w:fill="auto"/>
            <w:noWrap/>
            <w:vAlign w:val="center"/>
          </w:tcPr>
          <w:p w14:paraId="1301E256" w14:textId="77777777" w:rsidR="008B17AD" w:rsidRPr="00982659" w:rsidRDefault="008B17AD" w:rsidP="00A31D0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Nom, prénom et coordonnées professionnelles de la personne en charge du management du risque</w:t>
            </w:r>
          </w:p>
        </w:tc>
        <w:tc>
          <w:tcPr>
            <w:tcW w:w="1317" w:type="dxa"/>
            <w:tcBorders>
              <w:top w:val="nil"/>
              <w:left w:val="single" w:sz="4" w:space="0" w:color="auto"/>
              <w:bottom w:val="single" w:sz="4" w:space="0" w:color="auto"/>
              <w:right w:val="single" w:sz="4" w:space="0" w:color="auto"/>
            </w:tcBorders>
            <w:shd w:val="clear" w:color="000000" w:fill="FFFFCC"/>
            <w:vAlign w:val="center"/>
            <w:hideMark/>
          </w:tcPr>
          <w:p w14:paraId="4A54CACB"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7" w:type="dxa"/>
            <w:tcBorders>
              <w:top w:val="nil"/>
              <w:left w:val="nil"/>
              <w:bottom w:val="single" w:sz="4" w:space="0" w:color="auto"/>
              <w:right w:val="single" w:sz="4" w:space="0" w:color="auto"/>
            </w:tcBorders>
            <w:shd w:val="thinReverseDiagStripe" w:color="000000" w:fill="FFFFFF"/>
            <w:vAlign w:val="center"/>
            <w:hideMark/>
          </w:tcPr>
          <w:p w14:paraId="31F4A783"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36"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11CB174C" w14:textId="20351BEA" w:rsidR="008B17AD" w:rsidRPr="002133C8" w:rsidRDefault="008B17AD" w:rsidP="00A31D04">
            <w:pPr>
              <w:ind w:left="0"/>
              <w:jc w:val="center"/>
              <w:rPr>
                <w:rFonts w:eastAsia="Times New Roman" w:cs="Arial"/>
                <w:b/>
                <w:i/>
                <w:iCs/>
                <w:color w:val="000000"/>
                <w:szCs w:val="20"/>
                <w:lang w:val="fr-FR" w:eastAsia="fr-FR"/>
              </w:rPr>
            </w:pPr>
            <w:r w:rsidRPr="002133C8">
              <w:rPr>
                <w:rFonts w:eastAsia="Times New Roman" w:cs="Arial"/>
                <w:b/>
                <w:iCs/>
                <w:color w:val="000000"/>
                <w:szCs w:val="20"/>
                <w:lang w:val="fr-FR" w:eastAsia="fr-FR"/>
              </w:rPr>
              <w:t>2.3</w:t>
            </w:r>
            <w:r w:rsidRPr="002133C8">
              <w:rPr>
                <w:rFonts w:eastAsia="Times New Roman" w:cs="Arial"/>
                <w:b/>
                <w:i/>
                <w:i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A10832">
              <w:rPr>
                <w:rFonts w:cs="Arial"/>
                <w:b/>
                <w:szCs w:val="20"/>
                <w:lang w:val="fr-FR"/>
              </w:rPr>
            </w:r>
            <w:r w:rsidR="00A10832">
              <w:rPr>
                <w:rFonts w:cs="Arial"/>
                <w:b/>
                <w:szCs w:val="20"/>
                <w:lang w:val="fr-FR"/>
              </w:rPr>
              <w:fldChar w:fldCharType="separate"/>
            </w:r>
            <w:r w:rsidRPr="002133C8">
              <w:rPr>
                <w:rFonts w:cs="Arial"/>
                <w:b/>
                <w:szCs w:val="20"/>
                <w:lang w:val="fr-FR"/>
              </w:rPr>
              <w:fldChar w:fldCharType="end"/>
            </w:r>
            <w:r w:rsidRPr="002133C8">
              <w:rPr>
                <w:rFonts w:eastAsia="Times New Roman" w:cs="Arial"/>
                <w:b/>
                <w:i/>
                <w:iCs/>
                <w:szCs w:val="20"/>
                <w:lang w:val="fr-FR" w:eastAsia="fr-FR"/>
              </w:rPr>
              <w:t> </w:t>
            </w:r>
          </w:p>
        </w:tc>
      </w:tr>
      <w:tr w:rsidR="008B17AD" w:rsidRPr="0071685F" w14:paraId="78A989C9" w14:textId="77777777" w:rsidTr="0030653B">
        <w:trPr>
          <w:trHeight w:val="585"/>
        </w:trPr>
        <w:tc>
          <w:tcPr>
            <w:tcW w:w="7600" w:type="dxa"/>
            <w:tcBorders>
              <w:top w:val="nil"/>
              <w:left w:val="single" w:sz="4" w:space="0" w:color="auto"/>
              <w:bottom w:val="single" w:sz="4" w:space="0" w:color="auto"/>
              <w:right w:val="single" w:sz="4" w:space="0" w:color="auto"/>
            </w:tcBorders>
            <w:shd w:val="clear" w:color="auto" w:fill="auto"/>
            <w:noWrap/>
            <w:vAlign w:val="center"/>
          </w:tcPr>
          <w:p w14:paraId="18376154" w14:textId="77777777" w:rsidR="008B17AD" w:rsidRPr="00982659" w:rsidRDefault="008B17AD" w:rsidP="00A31D0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Nom, prénom et coordonnées professionnelles de la personne responsable de la sûreté de l'établissement</w:t>
            </w:r>
          </w:p>
        </w:tc>
        <w:tc>
          <w:tcPr>
            <w:tcW w:w="1317" w:type="dxa"/>
            <w:tcBorders>
              <w:top w:val="nil"/>
              <w:left w:val="single" w:sz="4" w:space="0" w:color="auto"/>
              <w:bottom w:val="single" w:sz="4" w:space="0" w:color="auto"/>
              <w:right w:val="single" w:sz="4" w:space="0" w:color="auto"/>
            </w:tcBorders>
            <w:shd w:val="clear" w:color="000000" w:fill="FFFFCC"/>
            <w:vAlign w:val="center"/>
            <w:hideMark/>
          </w:tcPr>
          <w:p w14:paraId="1F9DA2CB"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7" w:type="dxa"/>
            <w:tcBorders>
              <w:top w:val="nil"/>
              <w:left w:val="nil"/>
              <w:bottom w:val="single" w:sz="4" w:space="0" w:color="auto"/>
              <w:right w:val="single" w:sz="4" w:space="0" w:color="auto"/>
            </w:tcBorders>
            <w:shd w:val="thinReverseDiagStripe" w:color="000000" w:fill="FFFFFF"/>
            <w:vAlign w:val="center"/>
            <w:hideMark/>
          </w:tcPr>
          <w:p w14:paraId="7D7AFFF6"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36"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72BA85BD" w14:textId="77777777" w:rsidR="008B17AD" w:rsidRPr="002133C8" w:rsidRDefault="008B17AD" w:rsidP="00A31D04">
            <w:pPr>
              <w:ind w:left="0"/>
              <w:jc w:val="center"/>
              <w:rPr>
                <w:rFonts w:eastAsia="Times New Roman" w:cs="Arial"/>
                <w:b/>
                <w:i/>
                <w:iCs/>
                <w:color w:val="000000"/>
                <w:szCs w:val="20"/>
                <w:lang w:val="fr-FR" w:eastAsia="fr-FR"/>
              </w:rPr>
            </w:pPr>
            <w:r w:rsidRPr="002133C8">
              <w:rPr>
                <w:rFonts w:eastAsia="Times New Roman" w:cs="Arial"/>
                <w:b/>
                <w:iCs/>
                <w:color w:val="000000"/>
                <w:szCs w:val="20"/>
                <w:lang w:val="fr-FR" w:eastAsia="fr-FR"/>
              </w:rPr>
              <w:t>2.4</w:t>
            </w:r>
            <w:r w:rsidRPr="002133C8">
              <w:rPr>
                <w:rFonts w:eastAsia="Times New Roman" w:cs="Arial"/>
                <w:b/>
                <w:i/>
                <w:iCs/>
                <w:color w:val="000000"/>
                <w:szCs w:val="20"/>
                <w:lang w:val="fr-FR" w:eastAsia="fr-FR"/>
              </w:rPr>
              <w:t>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A10832">
              <w:rPr>
                <w:rFonts w:cs="Arial"/>
                <w:b/>
                <w:szCs w:val="20"/>
                <w:lang w:val="fr-FR"/>
              </w:rPr>
            </w:r>
            <w:r w:rsidR="00A10832">
              <w:rPr>
                <w:rFonts w:cs="Arial"/>
                <w:b/>
                <w:szCs w:val="20"/>
                <w:lang w:val="fr-FR"/>
              </w:rPr>
              <w:fldChar w:fldCharType="separate"/>
            </w:r>
            <w:r w:rsidRPr="002133C8">
              <w:rPr>
                <w:rFonts w:cs="Arial"/>
                <w:b/>
                <w:szCs w:val="20"/>
                <w:lang w:val="fr-FR"/>
              </w:rPr>
              <w:fldChar w:fldCharType="end"/>
            </w:r>
            <w:r w:rsidRPr="002133C8">
              <w:rPr>
                <w:rFonts w:eastAsia="Times New Roman" w:cs="Arial"/>
                <w:b/>
                <w:i/>
                <w:iCs/>
                <w:szCs w:val="20"/>
                <w:lang w:val="fr-FR" w:eastAsia="fr-FR"/>
              </w:rPr>
              <w:t> </w:t>
            </w:r>
          </w:p>
        </w:tc>
      </w:tr>
      <w:tr w:rsidR="008A5235" w:rsidRPr="005C4114" w14:paraId="42E4E879" w14:textId="77777777" w:rsidTr="0030653B">
        <w:trPr>
          <w:trHeight w:val="585"/>
        </w:trPr>
        <w:tc>
          <w:tcPr>
            <w:tcW w:w="7600" w:type="dxa"/>
            <w:tcBorders>
              <w:top w:val="nil"/>
              <w:left w:val="single" w:sz="4" w:space="0" w:color="auto"/>
              <w:bottom w:val="single" w:sz="4" w:space="0" w:color="auto"/>
              <w:right w:val="single" w:sz="4" w:space="0" w:color="auto"/>
            </w:tcBorders>
            <w:shd w:val="clear" w:color="auto" w:fill="auto"/>
            <w:noWrap/>
            <w:vAlign w:val="center"/>
          </w:tcPr>
          <w:p w14:paraId="1B17D40A" w14:textId="3A1840D8" w:rsidR="008A5235" w:rsidRPr="00982659" w:rsidRDefault="00151EFA" w:rsidP="008A5235">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Le cas échéant : nom, prénom et coordonnées professionnelles du Haut Fonctionnaire de Défense et de Sécurité dont l'établissement dépend</w:t>
            </w:r>
          </w:p>
        </w:tc>
        <w:tc>
          <w:tcPr>
            <w:tcW w:w="1317" w:type="dxa"/>
            <w:tcBorders>
              <w:top w:val="nil"/>
              <w:left w:val="single" w:sz="4" w:space="0" w:color="auto"/>
              <w:bottom w:val="single" w:sz="4" w:space="0" w:color="auto"/>
              <w:right w:val="single" w:sz="4" w:space="0" w:color="auto"/>
            </w:tcBorders>
            <w:shd w:val="clear" w:color="auto" w:fill="FFFFCC"/>
            <w:vAlign w:val="center"/>
            <w:hideMark/>
          </w:tcPr>
          <w:p w14:paraId="7C2E4C63" w14:textId="77777777" w:rsidR="008A5235" w:rsidRPr="00982659" w:rsidRDefault="008A5235" w:rsidP="008A5235">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7" w:type="dxa"/>
            <w:tcBorders>
              <w:top w:val="nil"/>
              <w:left w:val="nil"/>
              <w:bottom w:val="single" w:sz="4" w:space="0" w:color="auto"/>
              <w:right w:val="single" w:sz="4" w:space="0" w:color="auto"/>
            </w:tcBorders>
            <w:shd w:val="thinReverseDiagStripe" w:color="000000" w:fill="FFFFFF"/>
            <w:vAlign w:val="center"/>
            <w:hideMark/>
          </w:tcPr>
          <w:p w14:paraId="17355A1E" w14:textId="4F7C6D4B" w:rsidR="008A5235" w:rsidRPr="00982659" w:rsidRDefault="008A5235" w:rsidP="008A5235">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36"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74CEF6F4" w14:textId="7379B361" w:rsidR="008A5235" w:rsidRPr="002133C8" w:rsidRDefault="008A5235" w:rsidP="008A5235">
            <w:pPr>
              <w:ind w:left="0"/>
              <w:jc w:val="center"/>
              <w:rPr>
                <w:rFonts w:eastAsia="Times New Roman" w:cs="Arial"/>
                <w:b/>
                <w:i/>
                <w:iCs/>
                <w:color w:val="000000"/>
                <w:szCs w:val="20"/>
                <w:lang w:val="fr-FR" w:eastAsia="fr-FR"/>
              </w:rPr>
            </w:pPr>
            <w:r w:rsidRPr="002133C8">
              <w:rPr>
                <w:rFonts w:eastAsia="Times New Roman" w:cs="Arial"/>
                <w:b/>
                <w:iCs/>
                <w:color w:val="000000"/>
                <w:szCs w:val="20"/>
                <w:lang w:val="fr-FR" w:eastAsia="fr-FR"/>
              </w:rPr>
              <w:t>2.</w:t>
            </w:r>
            <w:r w:rsidR="002E36AF">
              <w:rPr>
                <w:rFonts w:eastAsia="Times New Roman" w:cs="Arial"/>
                <w:b/>
                <w:iCs/>
                <w:color w:val="000000"/>
                <w:szCs w:val="20"/>
                <w:lang w:val="fr-FR" w:eastAsia="fr-FR"/>
              </w:rPr>
              <w:t>5</w:t>
            </w:r>
            <w:r w:rsidRPr="002133C8">
              <w:rPr>
                <w:rFonts w:eastAsia="Times New Roman" w:cs="Arial"/>
                <w:b/>
                <w:i/>
                <w:iCs/>
                <w:color w:val="000000"/>
                <w:szCs w:val="20"/>
                <w:lang w:val="fr-FR" w:eastAsia="fr-FR"/>
              </w:rPr>
              <w:t>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A10832">
              <w:rPr>
                <w:rFonts w:cs="Arial"/>
                <w:b/>
                <w:szCs w:val="20"/>
                <w:lang w:val="fr-FR"/>
              </w:rPr>
            </w:r>
            <w:r w:rsidR="00A10832">
              <w:rPr>
                <w:rFonts w:cs="Arial"/>
                <w:b/>
                <w:szCs w:val="20"/>
                <w:lang w:val="fr-FR"/>
              </w:rPr>
              <w:fldChar w:fldCharType="separate"/>
            </w:r>
            <w:r w:rsidRPr="002133C8">
              <w:rPr>
                <w:rFonts w:cs="Arial"/>
                <w:b/>
                <w:szCs w:val="20"/>
                <w:lang w:val="fr-FR"/>
              </w:rPr>
              <w:fldChar w:fldCharType="end"/>
            </w:r>
            <w:r w:rsidRPr="002133C8">
              <w:rPr>
                <w:rFonts w:eastAsia="Times New Roman" w:cs="Arial"/>
                <w:b/>
                <w:i/>
                <w:iCs/>
                <w:szCs w:val="20"/>
                <w:lang w:val="fr-FR" w:eastAsia="fr-FR"/>
              </w:rPr>
              <w:t> </w:t>
            </w:r>
          </w:p>
        </w:tc>
      </w:tr>
      <w:tr w:rsidR="008A5235" w:rsidRPr="002E36AF" w14:paraId="1CD12AAB" w14:textId="77777777" w:rsidTr="0030653B">
        <w:trPr>
          <w:trHeight w:val="585"/>
        </w:trPr>
        <w:tc>
          <w:tcPr>
            <w:tcW w:w="7600" w:type="dxa"/>
            <w:tcBorders>
              <w:top w:val="nil"/>
              <w:left w:val="single" w:sz="4" w:space="0" w:color="auto"/>
              <w:bottom w:val="single" w:sz="4" w:space="0" w:color="auto"/>
              <w:right w:val="single" w:sz="4" w:space="0" w:color="auto"/>
            </w:tcBorders>
            <w:shd w:val="clear" w:color="auto" w:fill="auto"/>
            <w:noWrap/>
            <w:vAlign w:val="center"/>
          </w:tcPr>
          <w:p w14:paraId="62B75148" w14:textId="1EE387FA" w:rsidR="00151EFA" w:rsidRPr="00982659" w:rsidRDefault="00151EFA" w:rsidP="008A5235">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Nom, prénom de chaque personne que le demandeur se propose d'habiliter pour contribuer, sous son autorité, aux opérations faisant l'objet de l'autorisation demandée</w:t>
            </w:r>
          </w:p>
        </w:tc>
        <w:tc>
          <w:tcPr>
            <w:tcW w:w="1317" w:type="dxa"/>
            <w:tcBorders>
              <w:top w:val="nil"/>
              <w:left w:val="single" w:sz="4" w:space="0" w:color="auto"/>
              <w:bottom w:val="single" w:sz="4" w:space="0" w:color="auto"/>
              <w:right w:val="single" w:sz="4" w:space="0" w:color="auto"/>
            </w:tcBorders>
            <w:shd w:val="clear" w:color="000000" w:fill="FFFFCC"/>
            <w:vAlign w:val="center"/>
            <w:hideMark/>
          </w:tcPr>
          <w:p w14:paraId="2DB62381" w14:textId="77777777" w:rsidR="008A5235" w:rsidRPr="00982659" w:rsidRDefault="008A5235" w:rsidP="008A5235">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7" w:type="dxa"/>
            <w:tcBorders>
              <w:top w:val="nil"/>
              <w:left w:val="nil"/>
              <w:bottom w:val="single" w:sz="4" w:space="0" w:color="auto"/>
              <w:right w:val="single" w:sz="4" w:space="0" w:color="auto"/>
            </w:tcBorders>
            <w:shd w:val="clear" w:color="auto" w:fill="FFFFCC"/>
            <w:vAlign w:val="center"/>
            <w:hideMark/>
          </w:tcPr>
          <w:p w14:paraId="3F7CD85E" w14:textId="6A3CCBDD" w:rsidR="008A5235" w:rsidRPr="00982659" w:rsidRDefault="008A5235" w:rsidP="008A5235">
            <w:pPr>
              <w:ind w:left="0"/>
              <w:jc w:val="center"/>
              <w:rPr>
                <w:rFonts w:eastAsia="Times New Roman" w:cs="Arial"/>
                <w:color w:val="000000"/>
                <w:sz w:val="18"/>
                <w:szCs w:val="18"/>
                <w:lang w:val="fr-FR" w:eastAsia="fr-FR"/>
              </w:rPr>
            </w:pPr>
            <w:r w:rsidRPr="00982659">
              <w:rPr>
                <w:rFonts w:eastAsia="Times New Roman" w:cs="Arial"/>
                <w:color w:val="808080"/>
                <w:sz w:val="16"/>
                <w:szCs w:val="16"/>
                <w:lang w:val="fr-FR" w:eastAsia="fr-FR"/>
              </w:rPr>
              <w:t xml:space="preserve">FORMULAIRE </w:t>
            </w:r>
            <w:r w:rsidRPr="00982659">
              <w:rPr>
                <w:rFonts w:eastAsia="Times New Roman" w:cs="Arial"/>
                <w:color w:val="808080"/>
                <w:sz w:val="16"/>
                <w:szCs w:val="16"/>
                <w:lang w:val="fr-FR" w:eastAsia="fr-FR"/>
              </w:rPr>
              <w:br/>
              <w:t>ANSM N°1</w:t>
            </w:r>
            <w:r w:rsidRPr="00982659">
              <w:rPr>
                <w:rFonts w:eastAsia="Times New Roman" w:cs="Arial"/>
                <w:color w:val="000000"/>
                <w:sz w:val="18"/>
                <w:szCs w:val="18"/>
                <w:lang w:val="fr-FR" w:eastAsia="fr-FR"/>
              </w:rPr>
              <w:t> </w:t>
            </w:r>
          </w:p>
        </w:tc>
        <w:tc>
          <w:tcPr>
            <w:tcW w:w="1136"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33855315" w14:textId="19E43F7D" w:rsidR="008A5235" w:rsidRPr="002133C8" w:rsidRDefault="008A5235" w:rsidP="008A5235">
            <w:pPr>
              <w:ind w:left="0"/>
              <w:jc w:val="center"/>
              <w:rPr>
                <w:rFonts w:eastAsia="Times New Roman" w:cs="Arial"/>
                <w:b/>
                <w:i/>
                <w:iCs/>
                <w:color w:val="000000"/>
                <w:szCs w:val="20"/>
                <w:lang w:val="fr-FR" w:eastAsia="fr-FR"/>
              </w:rPr>
            </w:pPr>
            <w:r w:rsidRPr="002133C8">
              <w:rPr>
                <w:rFonts w:eastAsia="Times New Roman" w:cs="Arial"/>
                <w:b/>
                <w:iCs/>
                <w:color w:val="000000"/>
                <w:szCs w:val="20"/>
                <w:lang w:val="fr-FR" w:eastAsia="fr-FR"/>
              </w:rPr>
              <w:t>2.</w:t>
            </w:r>
            <w:r w:rsidR="002E36AF">
              <w:rPr>
                <w:rFonts w:eastAsia="Times New Roman" w:cs="Arial"/>
                <w:b/>
                <w:iCs/>
                <w:color w:val="000000"/>
                <w:szCs w:val="20"/>
                <w:lang w:val="fr-FR" w:eastAsia="fr-FR"/>
              </w:rPr>
              <w:t>6</w:t>
            </w:r>
            <w:r w:rsidRPr="002133C8">
              <w:rPr>
                <w:rFonts w:eastAsia="Times New Roman" w:cs="Arial"/>
                <w:b/>
                <w:i/>
                <w:iCs/>
                <w:color w:val="000000"/>
                <w:szCs w:val="20"/>
                <w:lang w:val="fr-FR" w:eastAsia="fr-FR"/>
              </w:rPr>
              <w:t>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A10832">
              <w:rPr>
                <w:rFonts w:cs="Arial"/>
                <w:b/>
                <w:szCs w:val="20"/>
                <w:lang w:val="fr-FR"/>
              </w:rPr>
            </w:r>
            <w:r w:rsidR="00A10832">
              <w:rPr>
                <w:rFonts w:cs="Arial"/>
                <w:b/>
                <w:szCs w:val="20"/>
                <w:lang w:val="fr-FR"/>
              </w:rPr>
              <w:fldChar w:fldCharType="separate"/>
            </w:r>
            <w:r w:rsidRPr="002133C8">
              <w:rPr>
                <w:rFonts w:cs="Arial"/>
                <w:b/>
                <w:szCs w:val="20"/>
                <w:lang w:val="fr-FR"/>
              </w:rPr>
              <w:fldChar w:fldCharType="end"/>
            </w:r>
            <w:r w:rsidRPr="002133C8">
              <w:rPr>
                <w:rFonts w:eastAsia="Times New Roman" w:cs="Arial"/>
                <w:b/>
                <w:i/>
                <w:iCs/>
                <w:szCs w:val="20"/>
                <w:lang w:val="fr-FR" w:eastAsia="fr-FR"/>
              </w:rPr>
              <w:t> </w:t>
            </w:r>
          </w:p>
        </w:tc>
      </w:tr>
      <w:tr w:rsidR="008A5235" w:rsidRPr="002E36AF" w14:paraId="172B54DD" w14:textId="77777777" w:rsidTr="0030653B">
        <w:trPr>
          <w:trHeight w:val="588"/>
        </w:trPr>
        <w:tc>
          <w:tcPr>
            <w:tcW w:w="7600" w:type="dxa"/>
            <w:tcBorders>
              <w:top w:val="nil"/>
              <w:left w:val="single" w:sz="4" w:space="0" w:color="auto"/>
              <w:bottom w:val="single" w:sz="4" w:space="0" w:color="auto"/>
              <w:right w:val="single" w:sz="4" w:space="0" w:color="auto"/>
            </w:tcBorders>
            <w:shd w:val="clear" w:color="auto" w:fill="auto"/>
            <w:noWrap/>
            <w:vAlign w:val="center"/>
          </w:tcPr>
          <w:p w14:paraId="1F5E9407" w14:textId="77777777" w:rsidR="008A5235" w:rsidRPr="00982659" w:rsidRDefault="008A5235" w:rsidP="008A5235">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Pour le demandeur de l'autorisation (CNI ou passeport ou titre de séjour et acte de naissance)</w:t>
            </w:r>
          </w:p>
        </w:tc>
        <w:tc>
          <w:tcPr>
            <w:tcW w:w="1317" w:type="dxa"/>
            <w:tcBorders>
              <w:top w:val="nil"/>
              <w:left w:val="single" w:sz="4" w:space="0" w:color="auto"/>
              <w:bottom w:val="single" w:sz="4" w:space="0" w:color="auto"/>
              <w:right w:val="single" w:sz="4" w:space="0" w:color="auto"/>
            </w:tcBorders>
            <w:shd w:val="thinReverseDiagStripe" w:color="000000" w:fill="FFFFFF"/>
            <w:vAlign w:val="center"/>
            <w:hideMark/>
          </w:tcPr>
          <w:p w14:paraId="0A6182F9" w14:textId="77777777" w:rsidR="008A5235" w:rsidRPr="00982659" w:rsidRDefault="008A5235" w:rsidP="008A5235">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7" w:type="dxa"/>
            <w:tcBorders>
              <w:top w:val="nil"/>
              <w:left w:val="nil"/>
              <w:bottom w:val="single" w:sz="4" w:space="0" w:color="auto"/>
              <w:right w:val="single" w:sz="4" w:space="0" w:color="auto"/>
            </w:tcBorders>
            <w:shd w:val="clear" w:color="000000" w:fill="FFFFCC"/>
            <w:vAlign w:val="center"/>
            <w:hideMark/>
          </w:tcPr>
          <w:p w14:paraId="59EA474C" w14:textId="77777777" w:rsidR="008A5235" w:rsidRPr="00982659" w:rsidRDefault="008A5235" w:rsidP="008A5235">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36"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0BBE1B55" w14:textId="77777777" w:rsidR="008A5235" w:rsidRPr="002133C8" w:rsidRDefault="008A5235" w:rsidP="008A5235">
            <w:pPr>
              <w:ind w:left="0"/>
              <w:jc w:val="center"/>
              <w:rPr>
                <w:rFonts w:eastAsia="Times New Roman" w:cs="Arial"/>
                <w:b/>
                <w:i/>
                <w:iCs/>
                <w:color w:val="000000"/>
                <w:szCs w:val="20"/>
                <w:lang w:val="fr-FR" w:eastAsia="fr-FR"/>
              </w:rPr>
            </w:pPr>
            <w:r w:rsidRPr="002133C8">
              <w:rPr>
                <w:rFonts w:eastAsia="Times New Roman" w:cs="Arial"/>
                <w:b/>
                <w:i/>
                <w:iCs/>
                <w:color w:val="000000"/>
                <w:szCs w:val="20"/>
                <w:lang w:val="fr-FR" w:eastAsia="fr-FR"/>
              </w:rPr>
              <w:t> </w:t>
            </w:r>
            <w:r w:rsidRPr="002133C8">
              <w:rPr>
                <w:rFonts w:eastAsia="Times New Roman" w:cs="Arial"/>
                <w:b/>
                <w:iCs/>
                <w:color w:val="000000"/>
                <w:szCs w:val="20"/>
                <w:lang w:val="fr-FR" w:eastAsia="fr-FR"/>
              </w:rPr>
              <w:t>3</w:t>
            </w:r>
            <w:r w:rsidRPr="002133C8">
              <w:rPr>
                <w:rFonts w:eastAsia="Times New Roman" w:cs="Arial"/>
                <w:b/>
                <w:i/>
                <w:i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A10832">
              <w:rPr>
                <w:rFonts w:cs="Arial"/>
                <w:b/>
                <w:szCs w:val="20"/>
                <w:lang w:val="fr-FR"/>
              </w:rPr>
            </w:r>
            <w:r w:rsidR="00A10832">
              <w:rPr>
                <w:rFonts w:cs="Arial"/>
                <w:b/>
                <w:szCs w:val="20"/>
                <w:lang w:val="fr-FR"/>
              </w:rPr>
              <w:fldChar w:fldCharType="separate"/>
            </w:r>
            <w:r w:rsidRPr="002133C8">
              <w:rPr>
                <w:rFonts w:cs="Arial"/>
                <w:b/>
                <w:szCs w:val="20"/>
                <w:lang w:val="fr-FR"/>
              </w:rPr>
              <w:fldChar w:fldCharType="end"/>
            </w:r>
            <w:r w:rsidRPr="002133C8">
              <w:rPr>
                <w:rFonts w:eastAsia="Times New Roman" w:cs="Arial"/>
                <w:b/>
                <w:i/>
                <w:iCs/>
                <w:szCs w:val="20"/>
                <w:lang w:val="fr-FR" w:eastAsia="fr-FR"/>
              </w:rPr>
              <w:t> </w:t>
            </w:r>
          </w:p>
        </w:tc>
      </w:tr>
      <w:tr w:rsidR="008A5235" w:rsidRPr="0071685F" w14:paraId="686B7266" w14:textId="77777777" w:rsidTr="0030653B">
        <w:trPr>
          <w:trHeight w:val="588"/>
        </w:trPr>
        <w:tc>
          <w:tcPr>
            <w:tcW w:w="7600" w:type="dxa"/>
            <w:tcBorders>
              <w:top w:val="nil"/>
              <w:left w:val="single" w:sz="4" w:space="0" w:color="auto"/>
              <w:bottom w:val="single" w:sz="4" w:space="0" w:color="auto"/>
              <w:right w:val="single" w:sz="4" w:space="0" w:color="auto"/>
            </w:tcBorders>
            <w:shd w:val="clear" w:color="auto" w:fill="auto"/>
            <w:noWrap/>
            <w:vAlign w:val="center"/>
          </w:tcPr>
          <w:p w14:paraId="7463529C" w14:textId="77777777" w:rsidR="008A5235" w:rsidRPr="00982659" w:rsidRDefault="008A5235" w:rsidP="008A5235">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Pour le directeur (CNI ou passeport ou titre de séjour et acte de naissance)</w:t>
            </w:r>
          </w:p>
        </w:tc>
        <w:tc>
          <w:tcPr>
            <w:tcW w:w="1317" w:type="dxa"/>
            <w:tcBorders>
              <w:top w:val="nil"/>
              <w:left w:val="single" w:sz="4" w:space="0" w:color="auto"/>
              <w:bottom w:val="single" w:sz="4" w:space="0" w:color="auto"/>
              <w:right w:val="single" w:sz="4" w:space="0" w:color="auto"/>
            </w:tcBorders>
            <w:shd w:val="thinReverseDiagStripe" w:color="000000" w:fill="FFFFFF"/>
            <w:vAlign w:val="center"/>
            <w:hideMark/>
          </w:tcPr>
          <w:p w14:paraId="216530F2" w14:textId="77777777" w:rsidR="008A5235" w:rsidRPr="00982659" w:rsidRDefault="008A5235" w:rsidP="008A5235">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7" w:type="dxa"/>
            <w:tcBorders>
              <w:top w:val="nil"/>
              <w:left w:val="nil"/>
              <w:bottom w:val="single" w:sz="4" w:space="0" w:color="auto"/>
              <w:right w:val="single" w:sz="4" w:space="0" w:color="auto"/>
            </w:tcBorders>
            <w:shd w:val="clear" w:color="000000" w:fill="FFFFCC"/>
            <w:vAlign w:val="center"/>
            <w:hideMark/>
          </w:tcPr>
          <w:p w14:paraId="42137A92" w14:textId="77777777" w:rsidR="008A5235" w:rsidRPr="00982659" w:rsidRDefault="008A5235" w:rsidP="008A5235">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36"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005217E6" w14:textId="77777777" w:rsidR="008A5235" w:rsidRPr="002133C8" w:rsidRDefault="008A5235" w:rsidP="008A5235">
            <w:pPr>
              <w:ind w:left="0"/>
              <w:jc w:val="center"/>
              <w:rPr>
                <w:rFonts w:eastAsia="Times New Roman" w:cs="Arial"/>
                <w:b/>
                <w:i/>
                <w:iCs/>
                <w:color w:val="000000"/>
                <w:szCs w:val="20"/>
                <w:lang w:val="fr-FR" w:eastAsia="fr-FR"/>
              </w:rPr>
            </w:pPr>
            <w:r w:rsidRPr="002133C8">
              <w:rPr>
                <w:rFonts w:eastAsia="Times New Roman" w:cs="Arial"/>
                <w:b/>
                <w:i/>
                <w:iCs/>
                <w:color w:val="000000"/>
                <w:szCs w:val="20"/>
                <w:lang w:val="fr-FR" w:eastAsia="fr-FR"/>
              </w:rPr>
              <w:t> </w:t>
            </w:r>
            <w:r w:rsidRPr="002133C8">
              <w:rPr>
                <w:rFonts w:eastAsia="Times New Roman" w:cs="Arial"/>
                <w:b/>
                <w:iCs/>
                <w:color w:val="000000"/>
                <w:szCs w:val="20"/>
                <w:lang w:val="fr-FR" w:eastAsia="fr-FR"/>
              </w:rPr>
              <w:t>3</w:t>
            </w:r>
            <w:r w:rsidRPr="002133C8">
              <w:rPr>
                <w:rFonts w:eastAsia="Times New Roman" w:cs="Arial"/>
                <w:b/>
                <w:i/>
                <w:i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A10832">
              <w:rPr>
                <w:rFonts w:cs="Arial"/>
                <w:b/>
                <w:szCs w:val="20"/>
                <w:lang w:val="fr-FR"/>
              </w:rPr>
            </w:r>
            <w:r w:rsidR="00A10832">
              <w:rPr>
                <w:rFonts w:cs="Arial"/>
                <w:b/>
                <w:szCs w:val="20"/>
                <w:lang w:val="fr-FR"/>
              </w:rPr>
              <w:fldChar w:fldCharType="separate"/>
            </w:r>
            <w:r w:rsidRPr="002133C8">
              <w:rPr>
                <w:rFonts w:cs="Arial"/>
                <w:b/>
                <w:szCs w:val="20"/>
                <w:lang w:val="fr-FR"/>
              </w:rPr>
              <w:fldChar w:fldCharType="end"/>
            </w:r>
            <w:r w:rsidRPr="002133C8">
              <w:rPr>
                <w:rFonts w:eastAsia="Times New Roman" w:cs="Arial"/>
                <w:b/>
                <w:i/>
                <w:iCs/>
                <w:szCs w:val="20"/>
                <w:lang w:val="fr-FR" w:eastAsia="fr-FR"/>
              </w:rPr>
              <w:t> </w:t>
            </w:r>
          </w:p>
        </w:tc>
      </w:tr>
      <w:tr w:rsidR="008A5235" w:rsidRPr="0071685F" w14:paraId="6F9F1021" w14:textId="77777777" w:rsidTr="0030653B">
        <w:trPr>
          <w:trHeight w:val="588"/>
        </w:trPr>
        <w:tc>
          <w:tcPr>
            <w:tcW w:w="7600" w:type="dxa"/>
            <w:tcBorders>
              <w:top w:val="nil"/>
              <w:left w:val="single" w:sz="4" w:space="0" w:color="auto"/>
              <w:bottom w:val="single" w:sz="4" w:space="0" w:color="auto"/>
              <w:right w:val="single" w:sz="4" w:space="0" w:color="auto"/>
            </w:tcBorders>
            <w:shd w:val="clear" w:color="auto" w:fill="auto"/>
            <w:noWrap/>
            <w:vAlign w:val="center"/>
          </w:tcPr>
          <w:p w14:paraId="7D109476" w14:textId="646464B1" w:rsidR="008A5235" w:rsidRPr="00982659" w:rsidRDefault="008A5235" w:rsidP="008A5235">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 xml:space="preserve">Pour les personnes que le demandeur se propose d'habiliter (CNI ou passeport ou titre de séjour et </w:t>
            </w:r>
            <w:r w:rsidRPr="00982659">
              <w:rPr>
                <w:rFonts w:eastAsia="Times New Roman" w:cs="Arial"/>
                <w:color w:val="000000"/>
                <w:sz w:val="16"/>
                <w:szCs w:val="16"/>
                <w:lang w:val="fr-FR" w:eastAsia="fr-FR"/>
              </w:rPr>
              <w:br/>
              <w:t>acte de naissance)</w:t>
            </w:r>
          </w:p>
        </w:tc>
        <w:tc>
          <w:tcPr>
            <w:tcW w:w="1317" w:type="dxa"/>
            <w:tcBorders>
              <w:top w:val="nil"/>
              <w:left w:val="single" w:sz="4" w:space="0" w:color="auto"/>
              <w:bottom w:val="single" w:sz="4" w:space="0" w:color="auto"/>
              <w:right w:val="single" w:sz="4" w:space="0" w:color="auto"/>
            </w:tcBorders>
            <w:shd w:val="thinReverseDiagStripe" w:color="000000" w:fill="FFFFFF"/>
            <w:vAlign w:val="center"/>
            <w:hideMark/>
          </w:tcPr>
          <w:p w14:paraId="001C6031" w14:textId="77777777" w:rsidR="008A5235" w:rsidRPr="00982659" w:rsidRDefault="008A5235" w:rsidP="008A5235">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7" w:type="dxa"/>
            <w:tcBorders>
              <w:top w:val="nil"/>
              <w:left w:val="nil"/>
              <w:bottom w:val="single" w:sz="4" w:space="0" w:color="auto"/>
              <w:right w:val="single" w:sz="4" w:space="0" w:color="auto"/>
            </w:tcBorders>
            <w:shd w:val="clear" w:color="000000" w:fill="FFFFCC"/>
            <w:vAlign w:val="center"/>
            <w:hideMark/>
          </w:tcPr>
          <w:p w14:paraId="5BA2EBE0" w14:textId="77777777" w:rsidR="008A5235" w:rsidRPr="00982659" w:rsidRDefault="008A5235" w:rsidP="008A5235">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36"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143FD36F" w14:textId="77777777" w:rsidR="008A5235" w:rsidRPr="002133C8" w:rsidRDefault="008A5235" w:rsidP="008A5235">
            <w:pPr>
              <w:ind w:left="0"/>
              <w:jc w:val="center"/>
              <w:rPr>
                <w:rFonts w:eastAsia="Times New Roman" w:cs="Arial"/>
                <w:b/>
                <w:i/>
                <w:iCs/>
                <w:color w:val="000000"/>
                <w:szCs w:val="20"/>
                <w:lang w:val="fr-FR" w:eastAsia="fr-FR"/>
              </w:rPr>
            </w:pPr>
            <w:r w:rsidRPr="002133C8">
              <w:rPr>
                <w:rFonts w:eastAsia="Times New Roman" w:cs="Arial"/>
                <w:b/>
                <w:i/>
                <w:iCs/>
                <w:color w:val="000000"/>
                <w:szCs w:val="20"/>
                <w:lang w:val="fr-FR" w:eastAsia="fr-FR"/>
              </w:rPr>
              <w:t> </w:t>
            </w:r>
            <w:r w:rsidRPr="002133C8">
              <w:rPr>
                <w:rFonts w:eastAsia="Times New Roman" w:cs="Arial"/>
                <w:b/>
                <w:iCs/>
                <w:color w:val="000000"/>
                <w:szCs w:val="20"/>
                <w:lang w:val="fr-FR" w:eastAsia="fr-FR"/>
              </w:rPr>
              <w:t>3</w:t>
            </w:r>
            <w:r w:rsidRPr="002133C8">
              <w:rPr>
                <w:rFonts w:eastAsia="Times New Roman" w:cs="Arial"/>
                <w:b/>
                <w:i/>
                <w:i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A10832">
              <w:rPr>
                <w:rFonts w:cs="Arial"/>
                <w:b/>
                <w:szCs w:val="20"/>
                <w:lang w:val="fr-FR"/>
              </w:rPr>
            </w:r>
            <w:r w:rsidR="00A10832">
              <w:rPr>
                <w:rFonts w:cs="Arial"/>
                <w:b/>
                <w:szCs w:val="20"/>
                <w:lang w:val="fr-FR"/>
              </w:rPr>
              <w:fldChar w:fldCharType="separate"/>
            </w:r>
            <w:r w:rsidRPr="002133C8">
              <w:rPr>
                <w:rFonts w:cs="Arial"/>
                <w:b/>
                <w:szCs w:val="20"/>
                <w:lang w:val="fr-FR"/>
              </w:rPr>
              <w:fldChar w:fldCharType="end"/>
            </w:r>
            <w:r w:rsidRPr="002133C8">
              <w:rPr>
                <w:rFonts w:eastAsia="Times New Roman" w:cs="Arial"/>
                <w:b/>
                <w:i/>
                <w:iCs/>
                <w:szCs w:val="20"/>
                <w:lang w:val="fr-FR" w:eastAsia="fr-FR"/>
              </w:rPr>
              <w:t> </w:t>
            </w:r>
          </w:p>
        </w:tc>
      </w:tr>
      <w:tr w:rsidR="008A5235" w:rsidRPr="0071685F" w14:paraId="4C97F8A7" w14:textId="77777777" w:rsidTr="0030653B">
        <w:trPr>
          <w:trHeight w:val="690"/>
        </w:trPr>
        <w:tc>
          <w:tcPr>
            <w:tcW w:w="7600" w:type="dxa"/>
            <w:tcBorders>
              <w:top w:val="nil"/>
              <w:left w:val="single" w:sz="4" w:space="0" w:color="auto"/>
              <w:bottom w:val="single" w:sz="4" w:space="0" w:color="auto"/>
              <w:right w:val="single" w:sz="4" w:space="0" w:color="auto"/>
            </w:tcBorders>
            <w:shd w:val="clear" w:color="auto" w:fill="auto"/>
            <w:noWrap/>
            <w:vAlign w:val="center"/>
          </w:tcPr>
          <w:p w14:paraId="443AB4C7" w14:textId="5F7441A9" w:rsidR="008A5235" w:rsidRPr="00982659" w:rsidRDefault="008A5235" w:rsidP="003F66AE">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 xml:space="preserve">Pour le demandeur de l'autorisation, la copie des titres et diplômes et les éléments justifiant de son expérience professionnelle (si diplôme étranger, la traduction en langue française par un traducteur </w:t>
            </w:r>
            <w:r w:rsidR="003E5305">
              <w:rPr>
                <w:rFonts w:eastAsia="Times New Roman" w:cs="Arial"/>
                <w:color w:val="000000"/>
                <w:sz w:val="16"/>
                <w:szCs w:val="16"/>
                <w:lang w:val="fr-FR" w:eastAsia="fr-FR"/>
              </w:rPr>
              <w:t>assermenté</w:t>
            </w:r>
            <w:r w:rsidR="009B0AB4">
              <w:rPr>
                <w:rFonts w:eastAsia="Times New Roman" w:cs="Arial"/>
                <w:color w:val="000000"/>
                <w:sz w:val="16"/>
                <w:szCs w:val="16"/>
                <w:lang w:val="fr-FR" w:eastAsia="fr-FR"/>
              </w:rPr>
              <w:t xml:space="preserve"> </w:t>
            </w:r>
            <w:r w:rsidRPr="00982659">
              <w:rPr>
                <w:rFonts w:eastAsia="Times New Roman" w:cs="Arial"/>
                <w:color w:val="000000"/>
                <w:sz w:val="16"/>
                <w:szCs w:val="16"/>
                <w:lang w:val="fr-FR" w:eastAsia="fr-FR"/>
              </w:rPr>
              <w:t xml:space="preserve">doit accompagner le diplôme) </w:t>
            </w:r>
          </w:p>
        </w:tc>
        <w:tc>
          <w:tcPr>
            <w:tcW w:w="1317" w:type="dxa"/>
            <w:tcBorders>
              <w:top w:val="nil"/>
              <w:left w:val="single" w:sz="4" w:space="0" w:color="auto"/>
              <w:bottom w:val="single" w:sz="4" w:space="0" w:color="auto"/>
              <w:right w:val="single" w:sz="4" w:space="0" w:color="auto"/>
            </w:tcBorders>
            <w:shd w:val="thinReverseDiagStripe" w:color="000000" w:fill="FFFFFF"/>
            <w:vAlign w:val="center"/>
            <w:hideMark/>
          </w:tcPr>
          <w:p w14:paraId="1B361AA0" w14:textId="77777777" w:rsidR="008A5235" w:rsidRPr="00982659" w:rsidRDefault="008A5235" w:rsidP="008A5235">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7" w:type="dxa"/>
            <w:tcBorders>
              <w:top w:val="nil"/>
              <w:left w:val="nil"/>
              <w:bottom w:val="single" w:sz="4" w:space="0" w:color="auto"/>
              <w:right w:val="single" w:sz="4" w:space="0" w:color="auto"/>
            </w:tcBorders>
            <w:shd w:val="clear" w:color="000000" w:fill="FFFFCC"/>
            <w:vAlign w:val="center"/>
            <w:hideMark/>
          </w:tcPr>
          <w:p w14:paraId="05A827EC" w14:textId="77777777" w:rsidR="008A5235" w:rsidRPr="00982659" w:rsidRDefault="008A5235" w:rsidP="008A5235">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36"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1F103A44" w14:textId="77777777" w:rsidR="008A5235" w:rsidRPr="002133C8" w:rsidRDefault="008A5235" w:rsidP="008A5235">
            <w:pPr>
              <w:ind w:left="0"/>
              <w:jc w:val="center"/>
              <w:rPr>
                <w:rFonts w:eastAsia="Times New Roman" w:cs="Arial"/>
                <w:b/>
                <w:i/>
                <w:iCs/>
                <w:color w:val="000000"/>
                <w:szCs w:val="20"/>
                <w:lang w:val="fr-FR" w:eastAsia="fr-FR"/>
              </w:rPr>
            </w:pPr>
            <w:r w:rsidRPr="002133C8">
              <w:rPr>
                <w:rFonts w:cs="Arial"/>
                <w:b/>
                <w:szCs w:val="20"/>
                <w:lang w:val="fr-FR"/>
              </w:rPr>
              <w:t xml:space="preserve">4.1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A10832">
              <w:rPr>
                <w:rFonts w:cs="Arial"/>
                <w:b/>
                <w:szCs w:val="20"/>
                <w:lang w:val="fr-FR"/>
              </w:rPr>
            </w:r>
            <w:r w:rsidR="00A10832">
              <w:rPr>
                <w:rFonts w:cs="Arial"/>
                <w:b/>
                <w:szCs w:val="20"/>
                <w:lang w:val="fr-FR"/>
              </w:rPr>
              <w:fldChar w:fldCharType="separate"/>
            </w:r>
            <w:r w:rsidRPr="002133C8">
              <w:rPr>
                <w:rFonts w:cs="Arial"/>
                <w:b/>
                <w:szCs w:val="20"/>
                <w:lang w:val="fr-FR"/>
              </w:rPr>
              <w:fldChar w:fldCharType="end"/>
            </w:r>
            <w:r w:rsidRPr="002133C8">
              <w:rPr>
                <w:rFonts w:eastAsia="Times New Roman" w:cs="Arial"/>
                <w:b/>
                <w:i/>
                <w:iCs/>
                <w:szCs w:val="20"/>
                <w:lang w:val="fr-FR" w:eastAsia="fr-FR"/>
              </w:rPr>
              <w:t> </w:t>
            </w:r>
            <w:r w:rsidRPr="002133C8">
              <w:rPr>
                <w:rFonts w:eastAsia="Times New Roman" w:cs="Arial"/>
                <w:b/>
                <w:i/>
                <w:iCs/>
                <w:color w:val="000000"/>
                <w:szCs w:val="20"/>
                <w:lang w:val="fr-FR" w:eastAsia="fr-FR"/>
              </w:rPr>
              <w:t> </w:t>
            </w:r>
          </w:p>
        </w:tc>
      </w:tr>
      <w:tr w:rsidR="008A5235" w:rsidRPr="00E74905" w14:paraId="11D6F929" w14:textId="77777777" w:rsidTr="0030653B">
        <w:trPr>
          <w:trHeight w:val="960"/>
        </w:trPr>
        <w:tc>
          <w:tcPr>
            <w:tcW w:w="7600" w:type="dxa"/>
            <w:tcBorders>
              <w:top w:val="nil"/>
              <w:left w:val="single" w:sz="4" w:space="0" w:color="auto"/>
              <w:bottom w:val="single" w:sz="4" w:space="0" w:color="auto"/>
              <w:right w:val="single" w:sz="4" w:space="0" w:color="auto"/>
            </w:tcBorders>
            <w:shd w:val="clear" w:color="auto" w:fill="auto"/>
            <w:noWrap/>
            <w:vAlign w:val="center"/>
          </w:tcPr>
          <w:p w14:paraId="7D2AF01D" w14:textId="77777777" w:rsidR="008A5235" w:rsidRPr="00982659" w:rsidRDefault="008A5235" w:rsidP="008A5235">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 xml:space="preserve">Pour les personnes que le demandeur se propose d'habiliter pour contribuer, sous son autorité, </w:t>
            </w:r>
            <w:r w:rsidRPr="00982659">
              <w:rPr>
                <w:rFonts w:eastAsia="Times New Roman" w:cs="Arial"/>
                <w:color w:val="000000"/>
                <w:sz w:val="16"/>
                <w:szCs w:val="16"/>
                <w:lang w:val="fr-FR" w:eastAsia="fr-FR"/>
              </w:rPr>
              <w:br/>
              <w:t>aux opérations faisant l'objet de l'autorisation, un engagement selon lequel les personnes que le demandeur se propose d'habiliter satisfont quant à leur formation et à leur expérience, aux dispositions de l'arrêté visé à l'article R. 5139-20 (2°) du code de la santé publique</w:t>
            </w:r>
          </w:p>
        </w:tc>
        <w:tc>
          <w:tcPr>
            <w:tcW w:w="1317" w:type="dxa"/>
            <w:tcBorders>
              <w:top w:val="nil"/>
              <w:left w:val="single" w:sz="4" w:space="0" w:color="auto"/>
              <w:bottom w:val="single" w:sz="4" w:space="0" w:color="auto"/>
              <w:right w:val="single" w:sz="4" w:space="0" w:color="auto"/>
            </w:tcBorders>
            <w:shd w:val="thinReverseDiagStripe" w:color="000000" w:fill="FFFFFF"/>
            <w:vAlign w:val="center"/>
            <w:hideMark/>
          </w:tcPr>
          <w:p w14:paraId="734A7361" w14:textId="77777777" w:rsidR="008A5235" w:rsidRPr="00982659" w:rsidRDefault="008A5235" w:rsidP="008A5235">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7" w:type="dxa"/>
            <w:tcBorders>
              <w:top w:val="nil"/>
              <w:left w:val="nil"/>
              <w:bottom w:val="single" w:sz="4" w:space="0" w:color="auto"/>
              <w:right w:val="single" w:sz="4" w:space="0" w:color="auto"/>
            </w:tcBorders>
            <w:shd w:val="clear" w:color="000000" w:fill="FFFFCC"/>
            <w:vAlign w:val="center"/>
            <w:hideMark/>
          </w:tcPr>
          <w:p w14:paraId="0A395158" w14:textId="77777777" w:rsidR="008A5235" w:rsidRPr="00982659" w:rsidRDefault="008A5235" w:rsidP="008A5235">
            <w:pPr>
              <w:ind w:left="0"/>
              <w:jc w:val="center"/>
              <w:rPr>
                <w:rFonts w:eastAsia="Times New Roman" w:cs="Arial"/>
                <w:color w:val="808080"/>
                <w:sz w:val="16"/>
                <w:szCs w:val="16"/>
                <w:lang w:val="fr-FR" w:eastAsia="fr-FR"/>
              </w:rPr>
            </w:pPr>
            <w:r w:rsidRPr="00982659">
              <w:rPr>
                <w:rFonts w:eastAsia="Times New Roman" w:cs="Arial"/>
                <w:color w:val="808080"/>
                <w:sz w:val="16"/>
                <w:szCs w:val="16"/>
                <w:lang w:val="fr-FR" w:eastAsia="fr-FR"/>
              </w:rPr>
              <w:t xml:space="preserve">FORMULAIRE </w:t>
            </w:r>
            <w:r w:rsidRPr="00982659">
              <w:rPr>
                <w:rFonts w:eastAsia="Times New Roman" w:cs="Arial"/>
                <w:color w:val="808080"/>
                <w:sz w:val="16"/>
                <w:szCs w:val="16"/>
                <w:lang w:val="fr-FR" w:eastAsia="fr-FR"/>
              </w:rPr>
              <w:br/>
              <w:t>ANSM N°1</w:t>
            </w:r>
          </w:p>
        </w:tc>
        <w:tc>
          <w:tcPr>
            <w:tcW w:w="1136"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53F24F3F" w14:textId="77777777" w:rsidR="008A5235" w:rsidRPr="002133C8" w:rsidRDefault="008A5235" w:rsidP="008A5235">
            <w:pPr>
              <w:ind w:left="0"/>
              <w:jc w:val="center"/>
              <w:rPr>
                <w:rFonts w:eastAsia="Times New Roman" w:cs="Arial"/>
                <w:b/>
                <w:i/>
                <w:iCs/>
                <w:color w:val="000000"/>
                <w:szCs w:val="20"/>
                <w:lang w:val="fr-FR" w:eastAsia="fr-FR"/>
              </w:rPr>
            </w:pPr>
            <w:r w:rsidRPr="002133C8">
              <w:rPr>
                <w:rFonts w:eastAsia="Times New Roman" w:cs="Arial"/>
                <w:b/>
                <w:iCs/>
                <w:color w:val="000000"/>
                <w:szCs w:val="20"/>
                <w:lang w:val="fr-FR" w:eastAsia="fr-FR"/>
              </w:rPr>
              <w:t>4.2</w:t>
            </w:r>
            <w:r w:rsidRPr="002133C8">
              <w:rPr>
                <w:rFonts w:eastAsia="Times New Roman" w:cs="Arial"/>
                <w:b/>
                <w:i/>
                <w:iCs/>
                <w:color w:val="000000"/>
                <w:szCs w:val="20"/>
                <w:lang w:val="fr-FR" w:eastAsia="fr-FR"/>
              </w:rPr>
              <w:t>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A10832">
              <w:rPr>
                <w:rFonts w:cs="Arial"/>
                <w:b/>
                <w:szCs w:val="20"/>
                <w:lang w:val="fr-FR"/>
              </w:rPr>
            </w:r>
            <w:r w:rsidR="00A10832">
              <w:rPr>
                <w:rFonts w:cs="Arial"/>
                <w:b/>
                <w:szCs w:val="20"/>
                <w:lang w:val="fr-FR"/>
              </w:rPr>
              <w:fldChar w:fldCharType="separate"/>
            </w:r>
            <w:r w:rsidRPr="002133C8">
              <w:rPr>
                <w:rFonts w:cs="Arial"/>
                <w:b/>
                <w:szCs w:val="20"/>
                <w:lang w:val="fr-FR"/>
              </w:rPr>
              <w:fldChar w:fldCharType="end"/>
            </w:r>
            <w:r w:rsidRPr="002133C8">
              <w:rPr>
                <w:rFonts w:eastAsia="Times New Roman" w:cs="Arial"/>
                <w:b/>
                <w:i/>
                <w:iCs/>
                <w:szCs w:val="20"/>
                <w:lang w:val="fr-FR" w:eastAsia="fr-FR"/>
              </w:rPr>
              <w:t> </w:t>
            </w:r>
          </w:p>
        </w:tc>
      </w:tr>
      <w:tr w:rsidR="008A5235" w:rsidRPr="00E74905" w14:paraId="31C780E9" w14:textId="77777777" w:rsidTr="0030653B">
        <w:trPr>
          <w:trHeight w:val="720"/>
        </w:trPr>
        <w:tc>
          <w:tcPr>
            <w:tcW w:w="7600" w:type="dxa"/>
            <w:tcBorders>
              <w:top w:val="nil"/>
              <w:left w:val="single" w:sz="4" w:space="0" w:color="auto"/>
              <w:bottom w:val="single" w:sz="4" w:space="0" w:color="auto"/>
              <w:right w:val="single" w:sz="4" w:space="0" w:color="auto"/>
            </w:tcBorders>
            <w:shd w:val="clear" w:color="auto" w:fill="auto"/>
            <w:noWrap/>
            <w:vAlign w:val="center"/>
          </w:tcPr>
          <w:p w14:paraId="7F214221" w14:textId="77777777" w:rsidR="008A5235" w:rsidRPr="00982659" w:rsidRDefault="008A5235" w:rsidP="008A5235">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Un engagement signé du demandeur de l'autorisation, selon lequel les opérations portant sur les MOT seront réalisées dans le respect des règles de bonnes pratiques mentionnées à l'article R. 5139-18 du code de la santé publique</w:t>
            </w:r>
          </w:p>
        </w:tc>
        <w:tc>
          <w:tcPr>
            <w:tcW w:w="1317" w:type="dxa"/>
            <w:tcBorders>
              <w:top w:val="nil"/>
              <w:left w:val="single" w:sz="4" w:space="0" w:color="auto"/>
              <w:bottom w:val="single" w:sz="4" w:space="0" w:color="auto"/>
              <w:right w:val="single" w:sz="4" w:space="0" w:color="auto"/>
            </w:tcBorders>
            <w:shd w:val="thinReverseDiagStripe" w:color="000000" w:fill="FFFFFF"/>
            <w:vAlign w:val="center"/>
            <w:hideMark/>
          </w:tcPr>
          <w:p w14:paraId="39F2DA95" w14:textId="77777777" w:rsidR="008A5235" w:rsidRPr="00982659" w:rsidRDefault="008A5235" w:rsidP="008A5235">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7" w:type="dxa"/>
            <w:tcBorders>
              <w:top w:val="nil"/>
              <w:left w:val="nil"/>
              <w:bottom w:val="single" w:sz="4" w:space="0" w:color="auto"/>
              <w:right w:val="single" w:sz="4" w:space="0" w:color="auto"/>
            </w:tcBorders>
            <w:shd w:val="clear" w:color="000000" w:fill="FFFFCC"/>
            <w:vAlign w:val="center"/>
            <w:hideMark/>
          </w:tcPr>
          <w:p w14:paraId="34B863DD" w14:textId="77777777" w:rsidR="008A5235" w:rsidRPr="00982659" w:rsidRDefault="008A5235" w:rsidP="008A5235">
            <w:pPr>
              <w:ind w:left="0"/>
              <w:jc w:val="center"/>
              <w:rPr>
                <w:rFonts w:eastAsia="Times New Roman" w:cs="Arial"/>
                <w:color w:val="808080"/>
                <w:sz w:val="16"/>
                <w:szCs w:val="16"/>
                <w:lang w:val="fr-FR" w:eastAsia="fr-FR"/>
              </w:rPr>
            </w:pPr>
            <w:r w:rsidRPr="00982659">
              <w:rPr>
                <w:rFonts w:eastAsia="Times New Roman" w:cs="Arial"/>
                <w:color w:val="808080"/>
                <w:sz w:val="16"/>
                <w:szCs w:val="16"/>
                <w:lang w:val="fr-FR" w:eastAsia="fr-FR"/>
              </w:rPr>
              <w:t xml:space="preserve">FORMULAIRE </w:t>
            </w:r>
            <w:r w:rsidRPr="00982659">
              <w:rPr>
                <w:rFonts w:eastAsia="Times New Roman" w:cs="Arial"/>
                <w:color w:val="808080"/>
                <w:sz w:val="16"/>
                <w:szCs w:val="16"/>
                <w:lang w:val="fr-FR" w:eastAsia="fr-FR"/>
              </w:rPr>
              <w:br/>
              <w:t>ANSM N°2</w:t>
            </w:r>
          </w:p>
        </w:tc>
        <w:tc>
          <w:tcPr>
            <w:tcW w:w="1136"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20DBF80B" w14:textId="77777777" w:rsidR="008A5235" w:rsidRPr="002133C8" w:rsidRDefault="008A5235" w:rsidP="008A5235">
            <w:pPr>
              <w:ind w:left="0"/>
              <w:jc w:val="center"/>
              <w:rPr>
                <w:rFonts w:eastAsia="Times New Roman" w:cs="Arial"/>
                <w:b/>
                <w:i/>
                <w:iCs/>
                <w:color w:val="000000"/>
                <w:szCs w:val="20"/>
                <w:lang w:val="fr-FR" w:eastAsia="fr-FR"/>
              </w:rPr>
            </w:pPr>
            <w:r w:rsidRPr="002133C8">
              <w:rPr>
                <w:rFonts w:eastAsia="Times New Roman" w:cs="Arial"/>
                <w:b/>
                <w:iCs/>
                <w:color w:val="000000"/>
                <w:szCs w:val="20"/>
                <w:lang w:val="fr-FR" w:eastAsia="fr-FR"/>
              </w:rPr>
              <w:t>5.1</w:t>
            </w:r>
            <w:r w:rsidRPr="002133C8">
              <w:rPr>
                <w:rFonts w:eastAsia="Times New Roman" w:cs="Arial"/>
                <w:b/>
                <w:i/>
                <w:iCs/>
                <w:color w:val="000000"/>
                <w:szCs w:val="20"/>
                <w:lang w:val="fr-FR" w:eastAsia="fr-FR"/>
              </w:rPr>
              <w:t>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A10832">
              <w:rPr>
                <w:rFonts w:cs="Arial"/>
                <w:b/>
                <w:szCs w:val="20"/>
                <w:lang w:val="fr-FR"/>
              </w:rPr>
            </w:r>
            <w:r w:rsidR="00A10832">
              <w:rPr>
                <w:rFonts w:cs="Arial"/>
                <w:b/>
                <w:szCs w:val="20"/>
                <w:lang w:val="fr-FR"/>
              </w:rPr>
              <w:fldChar w:fldCharType="separate"/>
            </w:r>
            <w:r w:rsidRPr="002133C8">
              <w:rPr>
                <w:rFonts w:cs="Arial"/>
                <w:b/>
                <w:szCs w:val="20"/>
                <w:lang w:val="fr-FR"/>
              </w:rPr>
              <w:fldChar w:fldCharType="end"/>
            </w:r>
            <w:r w:rsidRPr="002133C8">
              <w:rPr>
                <w:rFonts w:eastAsia="Times New Roman" w:cs="Arial"/>
                <w:b/>
                <w:i/>
                <w:iCs/>
                <w:szCs w:val="20"/>
                <w:lang w:val="fr-FR" w:eastAsia="fr-FR"/>
              </w:rPr>
              <w:t> </w:t>
            </w:r>
          </w:p>
        </w:tc>
      </w:tr>
      <w:tr w:rsidR="008A5235" w:rsidRPr="00E74905" w14:paraId="05E27492" w14:textId="77777777" w:rsidTr="0030653B">
        <w:trPr>
          <w:trHeight w:val="735"/>
        </w:trPr>
        <w:tc>
          <w:tcPr>
            <w:tcW w:w="7600" w:type="dxa"/>
            <w:tcBorders>
              <w:top w:val="nil"/>
              <w:left w:val="single" w:sz="4" w:space="0" w:color="auto"/>
              <w:bottom w:val="single" w:sz="4" w:space="0" w:color="auto"/>
              <w:right w:val="single" w:sz="4" w:space="0" w:color="auto"/>
            </w:tcBorders>
            <w:shd w:val="clear" w:color="auto" w:fill="auto"/>
            <w:noWrap/>
            <w:vAlign w:val="center"/>
          </w:tcPr>
          <w:p w14:paraId="4DA925FD" w14:textId="77777777" w:rsidR="008A5235" w:rsidRPr="00982659" w:rsidRDefault="008A5235" w:rsidP="008A5235">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Un engagement signé du directeur de l'établissement, selon lequel les opérations portant sur les MOT seront réalisées au sein de l'établissement dans le respect des règles de bonnes pratiques mentionnées à l'article R. 5139-18 du code de la santé publique</w:t>
            </w:r>
          </w:p>
        </w:tc>
        <w:tc>
          <w:tcPr>
            <w:tcW w:w="1317" w:type="dxa"/>
            <w:tcBorders>
              <w:top w:val="nil"/>
              <w:left w:val="single" w:sz="4" w:space="0" w:color="auto"/>
              <w:bottom w:val="single" w:sz="4" w:space="0" w:color="auto"/>
              <w:right w:val="single" w:sz="4" w:space="0" w:color="auto"/>
            </w:tcBorders>
            <w:shd w:val="thinReverseDiagStripe" w:color="000000" w:fill="FFFFFF"/>
            <w:vAlign w:val="center"/>
            <w:hideMark/>
          </w:tcPr>
          <w:p w14:paraId="6D232F5A" w14:textId="77777777" w:rsidR="008A5235" w:rsidRPr="00982659" w:rsidRDefault="008A5235" w:rsidP="008A5235">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7" w:type="dxa"/>
            <w:tcBorders>
              <w:top w:val="nil"/>
              <w:left w:val="nil"/>
              <w:bottom w:val="single" w:sz="4" w:space="0" w:color="auto"/>
              <w:right w:val="single" w:sz="4" w:space="0" w:color="auto"/>
            </w:tcBorders>
            <w:shd w:val="clear" w:color="000000" w:fill="FFFFCC"/>
            <w:vAlign w:val="center"/>
            <w:hideMark/>
          </w:tcPr>
          <w:p w14:paraId="79DC84BB" w14:textId="77777777" w:rsidR="008A5235" w:rsidRPr="00982659" w:rsidRDefault="008A5235" w:rsidP="008A5235">
            <w:pPr>
              <w:ind w:left="0"/>
              <w:jc w:val="center"/>
              <w:rPr>
                <w:rFonts w:eastAsia="Times New Roman" w:cs="Arial"/>
                <w:color w:val="808080"/>
                <w:sz w:val="16"/>
                <w:szCs w:val="16"/>
                <w:lang w:val="fr-FR" w:eastAsia="fr-FR"/>
              </w:rPr>
            </w:pPr>
            <w:r w:rsidRPr="00982659">
              <w:rPr>
                <w:rFonts w:eastAsia="Times New Roman" w:cs="Arial"/>
                <w:color w:val="808080"/>
                <w:sz w:val="16"/>
                <w:szCs w:val="16"/>
                <w:lang w:val="fr-FR" w:eastAsia="fr-FR"/>
              </w:rPr>
              <w:t xml:space="preserve">FORMULAIRE </w:t>
            </w:r>
            <w:r w:rsidRPr="00982659">
              <w:rPr>
                <w:rFonts w:eastAsia="Times New Roman" w:cs="Arial"/>
                <w:color w:val="808080"/>
                <w:sz w:val="16"/>
                <w:szCs w:val="16"/>
                <w:lang w:val="fr-FR" w:eastAsia="fr-FR"/>
              </w:rPr>
              <w:br/>
              <w:t>ANSM N°2</w:t>
            </w:r>
          </w:p>
        </w:tc>
        <w:tc>
          <w:tcPr>
            <w:tcW w:w="1136"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1BDCEFA6" w14:textId="77777777" w:rsidR="008A5235" w:rsidRPr="002133C8" w:rsidRDefault="008A5235" w:rsidP="008A5235">
            <w:pPr>
              <w:ind w:left="0"/>
              <w:jc w:val="center"/>
              <w:rPr>
                <w:rFonts w:eastAsia="Times New Roman" w:cs="Arial"/>
                <w:b/>
                <w:i/>
                <w:iCs/>
                <w:color w:val="000000"/>
                <w:szCs w:val="20"/>
                <w:lang w:val="fr-FR" w:eastAsia="fr-FR"/>
              </w:rPr>
            </w:pPr>
            <w:r w:rsidRPr="002133C8">
              <w:rPr>
                <w:rFonts w:cs="Arial"/>
                <w:b/>
                <w:szCs w:val="20"/>
                <w:lang w:val="fr-FR"/>
              </w:rPr>
              <w:t xml:space="preserve">5.2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A10832">
              <w:rPr>
                <w:rFonts w:cs="Arial"/>
                <w:b/>
                <w:szCs w:val="20"/>
                <w:lang w:val="fr-FR"/>
              </w:rPr>
            </w:r>
            <w:r w:rsidR="00A10832">
              <w:rPr>
                <w:rFonts w:cs="Arial"/>
                <w:b/>
                <w:szCs w:val="20"/>
                <w:lang w:val="fr-FR"/>
              </w:rPr>
              <w:fldChar w:fldCharType="separate"/>
            </w:r>
            <w:r w:rsidRPr="002133C8">
              <w:rPr>
                <w:rFonts w:cs="Arial"/>
                <w:b/>
                <w:szCs w:val="20"/>
                <w:lang w:val="fr-FR"/>
              </w:rPr>
              <w:fldChar w:fldCharType="end"/>
            </w:r>
            <w:r w:rsidRPr="002133C8">
              <w:rPr>
                <w:rFonts w:eastAsia="Times New Roman" w:cs="Arial"/>
                <w:b/>
                <w:i/>
                <w:iCs/>
                <w:szCs w:val="20"/>
                <w:lang w:val="fr-FR" w:eastAsia="fr-FR"/>
              </w:rPr>
              <w:t> </w:t>
            </w:r>
            <w:r w:rsidRPr="002133C8">
              <w:rPr>
                <w:rFonts w:eastAsia="Times New Roman" w:cs="Arial"/>
                <w:b/>
                <w:i/>
                <w:iCs/>
                <w:color w:val="000000"/>
                <w:szCs w:val="20"/>
                <w:lang w:val="fr-FR" w:eastAsia="fr-FR"/>
              </w:rPr>
              <w:t> </w:t>
            </w:r>
          </w:p>
        </w:tc>
      </w:tr>
    </w:tbl>
    <w:p w14:paraId="5B9EC088" w14:textId="77777777" w:rsidR="008B17AD" w:rsidRPr="00E74905" w:rsidRDefault="008B17AD" w:rsidP="008B17AD">
      <w:pPr>
        <w:rPr>
          <w:rFonts w:cs="Arial"/>
          <w:lang w:val="fr-FR"/>
        </w:rPr>
      </w:pPr>
    </w:p>
    <w:p w14:paraId="744D03C9" w14:textId="77777777" w:rsidR="008B17AD" w:rsidRPr="00E74905" w:rsidRDefault="008B17AD" w:rsidP="008B17AD">
      <w:pPr>
        <w:rPr>
          <w:rFonts w:cs="Arial"/>
          <w:lang w:val="fr-FR"/>
        </w:rPr>
      </w:pPr>
    </w:p>
    <w:tbl>
      <w:tblPr>
        <w:tblW w:w="11483" w:type="dxa"/>
        <w:tblInd w:w="-1068" w:type="dxa"/>
        <w:tblLayout w:type="fixed"/>
        <w:tblCellMar>
          <w:left w:w="70" w:type="dxa"/>
          <w:right w:w="70" w:type="dxa"/>
        </w:tblCellMar>
        <w:tblLook w:val="04A0" w:firstRow="1" w:lastRow="0" w:firstColumn="1" w:lastColumn="0" w:noHBand="0" w:noVBand="1"/>
      </w:tblPr>
      <w:tblGrid>
        <w:gridCol w:w="7656"/>
        <w:gridCol w:w="1275"/>
        <w:gridCol w:w="1488"/>
        <w:gridCol w:w="1064"/>
      </w:tblGrid>
      <w:tr w:rsidR="008B17AD" w:rsidRPr="004B42AD" w14:paraId="461F7BE0" w14:textId="77777777" w:rsidTr="00565F0A">
        <w:trPr>
          <w:trHeight w:val="618"/>
        </w:trPr>
        <w:tc>
          <w:tcPr>
            <w:tcW w:w="11483" w:type="dxa"/>
            <w:gridSpan w:val="4"/>
            <w:tcBorders>
              <w:top w:val="single" w:sz="4" w:space="0" w:color="auto"/>
              <w:left w:val="single" w:sz="4" w:space="0" w:color="auto"/>
              <w:bottom w:val="single" w:sz="4" w:space="0" w:color="auto"/>
              <w:right w:val="single" w:sz="4" w:space="0" w:color="000000"/>
            </w:tcBorders>
            <w:shd w:val="clear" w:color="000000" w:fill="C9C9FF"/>
            <w:vAlign w:val="center"/>
            <w:hideMark/>
          </w:tcPr>
          <w:p w14:paraId="499722D1" w14:textId="436C4552" w:rsidR="008B17AD" w:rsidRPr="00982659" w:rsidRDefault="008B17AD">
            <w:pPr>
              <w:ind w:left="0"/>
              <w:jc w:val="center"/>
              <w:rPr>
                <w:rFonts w:eastAsia="Times New Roman" w:cs="Arial"/>
                <w:b/>
                <w:bCs/>
                <w:color w:val="000000"/>
                <w:szCs w:val="20"/>
                <w:lang w:val="fr-FR" w:eastAsia="fr-FR"/>
              </w:rPr>
            </w:pPr>
            <w:r>
              <w:rPr>
                <w:rFonts w:eastAsia="Times New Roman" w:cs="Arial"/>
                <w:b/>
                <w:bCs/>
                <w:color w:val="000000"/>
                <w:szCs w:val="20"/>
                <w:lang w:val="fr-FR" w:eastAsia="fr-FR"/>
              </w:rPr>
              <w:t xml:space="preserve">Annexe </w:t>
            </w:r>
            <w:r w:rsidR="00760DB7">
              <w:rPr>
                <w:rFonts w:eastAsia="Times New Roman" w:cs="Arial"/>
                <w:b/>
                <w:bCs/>
                <w:color w:val="000000"/>
                <w:szCs w:val="20"/>
                <w:lang w:val="fr-FR" w:eastAsia="fr-FR"/>
              </w:rPr>
              <w:t>B.</w:t>
            </w:r>
            <w:r>
              <w:rPr>
                <w:rFonts w:eastAsia="Times New Roman" w:cs="Arial"/>
                <w:b/>
                <w:bCs/>
                <w:color w:val="000000"/>
                <w:szCs w:val="20"/>
                <w:lang w:val="fr-FR" w:eastAsia="fr-FR"/>
              </w:rPr>
              <w:t>1</w:t>
            </w:r>
            <w:r w:rsidR="00760DB7">
              <w:rPr>
                <w:rFonts w:eastAsia="Times New Roman" w:cs="Arial"/>
                <w:b/>
                <w:bCs/>
                <w:color w:val="000000"/>
                <w:szCs w:val="20"/>
                <w:lang w:val="fr-FR" w:eastAsia="fr-FR"/>
              </w:rPr>
              <w:t>.2</w:t>
            </w:r>
            <w:r>
              <w:rPr>
                <w:rFonts w:eastAsia="Times New Roman" w:cs="Arial"/>
                <w:b/>
                <w:bCs/>
                <w:color w:val="000000"/>
                <w:szCs w:val="20"/>
                <w:lang w:val="fr-FR" w:eastAsia="fr-FR"/>
              </w:rPr>
              <w:t xml:space="preserve"> - </w:t>
            </w:r>
            <w:r w:rsidRPr="00982659">
              <w:rPr>
                <w:rFonts w:eastAsia="Times New Roman" w:cs="Arial"/>
                <w:b/>
                <w:bCs/>
                <w:color w:val="000000"/>
                <w:szCs w:val="20"/>
                <w:lang w:val="fr-FR" w:eastAsia="fr-FR"/>
              </w:rPr>
              <w:t>INFORMATIONS TECHNIQUES COMMUNES AUX ANNEXES</w:t>
            </w:r>
            <w:r w:rsidR="00DB5888">
              <w:rPr>
                <w:rFonts w:eastAsia="Times New Roman" w:cs="Arial"/>
                <w:b/>
                <w:bCs/>
                <w:color w:val="000000"/>
                <w:szCs w:val="20"/>
                <w:lang w:val="fr-FR" w:eastAsia="fr-FR"/>
              </w:rPr>
              <w:t xml:space="preserve"> B</w:t>
            </w:r>
          </w:p>
        </w:tc>
      </w:tr>
      <w:tr w:rsidR="008B17AD" w:rsidRPr="00F05873" w14:paraId="5D704F6A" w14:textId="77777777" w:rsidTr="0030653B">
        <w:trPr>
          <w:trHeight w:val="585"/>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59B743FF" w14:textId="125F3642" w:rsidR="008B17AD" w:rsidRPr="00982659" w:rsidRDefault="008B17AD" w:rsidP="00A31D0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La désignation du micro-organisme</w:t>
            </w:r>
            <w:r w:rsidR="00F05873">
              <w:rPr>
                <w:rFonts w:eastAsia="Times New Roman" w:cs="Arial"/>
                <w:color w:val="000000"/>
                <w:sz w:val="16"/>
                <w:szCs w:val="16"/>
                <w:lang w:val="fr-FR" w:eastAsia="fr-FR"/>
              </w:rPr>
              <w:t xml:space="preserve"> ou, de la toxine</w:t>
            </w:r>
            <w:r w:rsidRPr="00982659">
              <w:rPr>
                <w:rFonts w:eastAsia="Times New Roman" w:cs="Arial"/>
                <w:color w:val="000000"/>
                <w:sz w:val="16"/>
                <w:szCs w:val="16"/>
                <w:lang w:val="fr-FR" w:eastAsia="fr-FR"/>
              </w:rPr>
              <w:t xml:space="preserve"> de la liste des MOT</w:t>
            </w:r>
          </w:p>
        </w:tc>
        <w:tc>
          <w:tcPr>
            <w:tcW w:w="1275" w:type="dxa"/>
            <w:tcBorders>
              <w:top w:val="nil"/>
              <w:left w:val="single" w:sz="4" w:space="0" w:color="auto"/>
              <w:bottom w:val="single" w:sz="4" w:space="0" w:color="auto"/>
              <w:right w:val="single" w:sz="4" w:space="0" w:color="auto"/>
            </w:tcBorders>
            <w:shd w:val="clear" w:color="000000" w:fill="FFFFCC"/>
            <w:vAlign w:val="center"/>
            <w:hideMark/>
          </w:tcPr>
          <w:p w14:paraId="66B878A2"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88" w:type="dxa"/>
            <w:tcBorders>
              <w:top w:val="nil"/>
              <w:left w:val="nil"/>
              <w:bottom w:val="single" w:sz="4" w:space="0" w:color="auto"/>
              <w:right w:val="single" w:sz="4" w:space="0" w:color="auto"/>
            </w:tcBorders>
            <w:shd w:val="thinReverseDiagStripe" w:color="000000" w:fill="FFFFFF"/>
            <w:vAlign w:val="center"/>
            <w:hideMark/>
          </w:tcPr>
          <w:p w14:paraId="4DF8C760"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064"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5C0596A0" w14:textId="36B39B0E" w:rsidR="008B17AD" w:rsidRPr="00982659" w:rsidRDefault="008B17AD" w:rsidP="00A31D04">
            <w:pPr>
              <w:ind w:left="0"/>
              <w:jc w:val="center"/>
              <w:rPr>
                <w:rFonts w:eastAsia="Times New Roman" w:cs="Arial"/>
                <w:i/>
                <w:iCs/>
                <w:color w:val="FF0000"/>
                <w:sz w:val="18"/>
                <w:szCs w:val="18"/>
                <w:lang w:val="fr-FR" w:eastAsia="fr-FR"/>
              </w:rPr>
            </w:pPr>
            <w:r w:rsidRPr="00982659">
              <w:rPr>
                <w:rFonts w:eastAsia="Times New Roman" w:cs="Arial"/>
                <w:b/>
                <w:bCs/>
                <w:color w:val="000000"/>
                <w:szCs w:val="20"/>
                <w:lang w:val="fr-FR" w:eastAsia="fr-FR"/>
              </w:rPr>
              <w:t>1.2</w:t>
            </w:r>
            <w:r>
              <w:rPr>
                <w:rFonts w:eastAsia="Times New Roman" w:cs="Arial"/>
                <w:b/>
                <w:b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A10832">
              <w:rPr>
                <w:rFonts w:cs="Arial"/>
                <w:b/>
                <w:szCs w:val="20"/>
                <w:lang w:val="fr-FR"/>
              </w:rPr>
            </w:r>
            <w:r w:rsidR="00A10832">
              <w:rPr>
                <w:rFonts w:cs="Arial"/>
                <w:b/>
                <w:szCs w:val="20"/>
                <w:lang w:val="fr-FR"/>
              </w:rPr>
              <w:fldChar w:fldCharType="separate"/>
            </w:r>
            <w:r w:rsidRPr="002133C8">
              <w:rPr>
                <w:rFonts w:cs="Arial"/>
                <w:b/>
                <w:szCs w:val="20"/>
                <w:lang w:val="fr-FR"/>
              </w:rPr>
              <w:fldChar w:fldCharType="end"/>
            </w:r>
            <w:r w:rsidRPr="002133C8">
              <w:rPr>
                <w:rFonts w:eastAsia="Times New Roman" w:cs="Arial"/>
                <w:b/>
                <w:i/>
                <w:iCs/>
                <w:szCs w:val="20"/>
                <w:lang w:val="fr-FR" w:eastAsia="fr-FR"/>
              </w:rPr>
              <w:t> </w:t>
            </w:r>
          </w:p>
        </w:tc>
      </w:tr>
      <w:tr w:rsidR="008B17AD" w:rsidRPr="00F05873" w14:paraId="29DC1799" w14:textId="77777777" w:rsidTr="0030653B">
        <w:trPr>
          <w:trHeight w:val="585"/>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38A386CD" w14:textId="77777777" w:rsidR="008B17AD" w:rsidRPr="00982659" w:rsidRDefault="008B17AD" w:rsidP="00A31D0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La nature du matériel biologique de la liste des MOT</w:t>
            </w:r>
          </w:p>
        </w:tc>
        <w:tc>
          <w:tcPr>
            <w:tcW w:w="1275" w:type="dxa"/>
            <w:tcBorders>
              <w:top w:val="nil"/>
              <w:left w:val="single" w:sz="4" w:space="0" w:color="auto"/>
              <w:bottom w:val="single" w:sz="4" w:space="0" w:color="auto"/>
              <w:right w:val="single" w:sz="4" w:space="0" w:color="auto"/>
            </w:tcBorders>
            <w:shd w:val="clear" w:color="000000" w:fill="FFFFCC"/>
            <w:vAlign w:val="center"/>
            <w:hideMark/>
          </w:tcPr>
          <w:p w14:paraId="74773286"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88" w:type="dxa"/>
            <w:tcBorders>
              <w:top w:val="nil"/>
              <w:left w:val="nil"/>
              <w:bottom w:val="single" w:sz="4" w:space="0" w:color="auto"/>
              <w:right w:val="single" w:sz="4" w:space="0" w:color="auto"/>
            </w:tcBorders>
            <w:shd w:val="thinReverseDiagStripe" w:color="000000" w:fill="FFFFFF"/>
            <w:vAlign w:val="center"/>
            <w:hideMark/>
          </w:tcPr>
          <w:p w14:paraId="1BDA2688"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064"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1B04FFF5" w14:textId="55719BA3" w:rsidR="008B17AD" w:rsidRPr="00982659" w:rsidRDefault="008B17AD" w:rsidP="00A31D04">
            <w:pPr>
              <w:ind w:left="0"/>
              <w:jc w:val="center"/>
              <w:rPr>
                <w:rFonts w:eastAsia="Times New Roman" w:cs="Arial"/>
                <w:i/>
                <w:iCs/>
                <w:color w:val="FF0000"/>
                <w:sz w:val="18"/>
                <w:szCs w:val="18"/>
                <w:lang w:val="fr-FR" w:eastAsia="fr-FR"/>
              </w:rPr>
            </w:pPr>
            <w:r w:rsidRPr="00982659">
              <w:rPr>
                <w:rFonts w:eastAsia="Times New Roman" w:cs="Arial"/>
                <w:b/>
                <w:bCs/>
                <w:color w:val="000000"/>
                <w:szCs w:val="20"/>
                <w:lang w:val="fr-FR" w:eastAsia="fr-FR"/>
              </w:rPr>
              <w:t>1.3</w:t>
            </w:r>
            <w:r>
              <w:rPr>
                <w:rFonts w:eastAsia="Times New Roman" w:cs="Arial"/>
                <w:b/>
                <w:b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A10832">
              <w:rPr>
                <w:rFonts w:cs="Arial"/>
                <w:b/>
                <w:szCs w:val="20"/>
                <w:lang w:val="fr-FR"/>
              </w:rPr>
            </w:r>
            <w:r w:rsidR="00A10832">
              <w:rPr>
                <w:rFonts w:cs="Arial"/>
                <w:b/>
                <w:szCs w:val="20"/>
                <w:lang w:val="fr-FR"/>
              </w:rPr>
              <w:fldChar w:fldCharType="separate"/>
            </w:r>
            <w:r w:rsidRPr="002133C8">
              <w:rPr>
                <w:rFonts w:cs="Arial"/>
                <w:b/>
                <w:szCs w:val="20"/>
                <w:lang w:val="fr-FR"/>
              </w:rPr>
              <w:fldChar w:fldCharType="end"/>
            </w:r>
            <w:r w:rsidRPr="002133C8">
              <w:rPr>
                <w:rFonts w:eastAsia="Times New Roman" w:cs="Arial"/>
                <w:b/>
                <w:i/>
                <w:iCs/>
                <w:szCs w:val="20"/>
                <w:lang w:val="fr-FR" w:eastAsia="fr-FR"/>
              </w:rPr>
              <w:t> </w:t>
            </w:r>
          </w:p>
        </w:tc>
      </w:tr>
      <w:tr w:rsidR="008B17AD" w:rsidRPr="0071685F" w14:paraId="4A820C3F" w14:textId="77777777" w:rsidTr="0030653B">
        <w:trPr>
          <w:trHeight w:val="585"/>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7B8207E5" w14:textId="0A07CFEF" w:rsidR="008B17AD" w:rsidRPr="00982659" w:rsidRDefault="008B17AD" w:rsidP="00A31D0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Le groupe de risque du micro-organisme</w:t>
            </w:r>
            <w:r w:rsidR="00BD0697">
              <w:rPr>
                <w:rFonts w:eastAsia="Times New Roman" w:cs="Arial"/>
                <w:color w:val="000000"/>
                <w:sz w:val="16"/>
                <w:szCs w:val="16"/>
                <w:lang w:val="fr-FR" w:eastAsia="fr-FR"/>
              </w:rPr>
              <w:t xml:space="preserve">, le cas échéant, </w:t>
            </w:r>
            <w:r w:rsidRPr="00982659">
              <w:rPr>
                <w:rFonts w:eastAsia="Times New Roman" w:cs="Arial"/>
                <w:color w:val="000000"/>
                <w:sz w:val="16"/>
                <w:szCs w:val="16"/>
                <w:lang w:val="fr-FR" w:eastAsia="fr-FR"/>
              </w:rPr>
              <w:t>selon la classification de l'article R.4421-3 du code du travail</w:t>
            </w:r>
          </w:p>
        </w:tc>
        <w:tc>
          <w:tcPr>
            <w:tcW w:w="1275" w:type="dxa"/>
            <w:tcBorders>
              <w:top w:val="nil"/>
              <w:left w:val="single" w:sz="4" w:space="0" w:color="auto"/>
              <w:bottom w:val="single" w:sz="4" w:space="0" w:color="auto"/>
              <w:right w:val="single" w:sz="4" w:space="0" w:color="auto"/>
            </w:tcBorders>
            <w:shd w:val="clear" w:color="000000" w:fill="FFFFCC"/>
            <w:vAlign w:val="center"/>
            <w:hideMark/>
          </w:tcPr>
          <w:p w14:paraId="4675C8B0"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88" w:type="dxa"/>
            <w:tcBorders>
              <w:top w:val="nil"/>
              <w:left w:val="nil"/>
              <w:bottom w:val="single" w:sz="4" w:space="0" w:color="auto"/>
              <w:right w:val="single" w:sz="4" w:space="0" w:color="auto"/>
            </w:tcBorders>
            <w:shd w:val="thinReverseDiagStripe" w:color="000000" w:fill="FFFFFF"/>
            <w:vAlign w:val="center"/>
            <w:hideMark/>
          </w:tcPr>
          <w:p w14:paraId="2FA0E261"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064"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4A195FEE" w14:textId="1A63AD28" w:rsidR="008B17AD" w:rsidRPr="00982659" w:rsidRDefault="008B17AD" w:rsidP="00A31D04">
            <w:pPr>
              <w:ind w:left="0"/>
              <w:jc w:val="center"/>
              <w:rPr>
                <w:rFonts w:eastAsia="Times New Roman" w:cs="Arial"/>
                <w:i/>
                <w:iCs/>
                <w:color w:val="FF0000"/>
                <w:sz w:val="18"/>
                <w:szCs w:val="18"/>
                <w:lang w:val="fr-FR" w:eastAsia="fr-FR"/>
              </w:rPr>
            </w:pPr>
            <w:r w:rsidRPr="00982659">
              <w:rPr>
                <w:rFonts w:eastAsia="Times New Roman" w:cs="Arial"/>
                <w:b/>
                <w:bCs/>
                <w:color w:val="000000"/>
                <w:szCs w:val="20"/>
                <w:lang w:val="fr-FR" w:eastAsia="fr-FR"/>
              </w:rPr>
              <w:t>1.4</w:t>
            </w:r>
            <w:r>
              <w:rPr>
                <w:rFonts w:eastAsia="Times New Roman" w:cs="Arial"/>
                <w:b/>
                <w:b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A10832">
              <w:rPr>
                <w:rFonts w:cs="Arial"/>
                <w:b/>
                <w:szCs w:val="20"/>
                <w:lang w:val="fr-FR"/>
              </w:rPr>
            </w:r>
            <w:r w:rsidR="00A10832">
              <w:rPr>
                <w:rFonts w:cs="Arial"/>
                <w:b/>
                <w:szCs w:val="20"/>
                <w:lang w:val="fr-FR"/>
              </w:rPr>
              <w:fldChar w:fldCharType="separate"/>
            </w:r>
            <w:r w:rsidRPr="002133C8">
              <w:rPr>
                <w:rFonts w:cs="Arial"/>
                <w:b/>
                <w:szCs w:val="20"/>
                <w:lang w:val="fr-FR"/>
              </w:rPr>
              <w:fldChar w:fldCharType="end"/>
            </w:r>
            <w:r w:rsidRPr="002133C8">
              <w:rPr>
                <w:rFonts w:eastAsia="Times New Roman" w:cs="Arial"/>
                <w:b/>
                <w:i/>
                <w:iCs/>
                <w:szCs w:val="20"/>
                <w:lang w:val="fr-FR" w:eastAsia="fr-FR"/>
              </w:rPr>
              <w:t> </w:t>
            </w:r>
          </w:p>
        </w:tc>
      </w:tr>
      <w:tr w:rsidR="008B17AD" w:rsidRPr="0071685F" w14:paraId="7112ED01" w14:textId="77777777" w:rsidTr="0030653B">
        <w:trPr>
          <w:trHeight w:val="585"/>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7A1C9E1B" w14:textId="2D8907AB" w:rsidR="008B17AD" w:rsidRPr="00982659" w:rsidRDefault="008B17AD" w:rsidP="00A31D04">
            <w:pPr>
              <w:ind w:left="0"/>
              <w:rPr>
                <w:rFonts w:eastAsia="Times New Roman" w:cs="Arial"/>
                <w:color w:val="000000"/>
                <w:sz w:val="16"/>
                <w:szCs w:val="16"/>
                <w:lang w:val="fr-FR" w:eastAsia="fr-FR"/>
              </w:rPr>
            </w:pPr>
            <w:r w:rsidRPr="00982659">
              <w:rPr>
                <w:rFonts w:eastAsia="Times New Roman" w:cs="Arial"/>
                <w:b/>
                <w:bCs/>
                <w:color w:val="000000"/>
                <w:sz w:val="16"/>
                <w:szCs w:val="16"/>
                <w:lang w:val="fr-FR" w:eastAsia="fr-FR"/>
              </w:rPr>
              <w:t>En cas d'utilisation d'OGM</w:t>
            </w:r>
            <w:r w:rsidRPr="00982659">
              <w:rPr>
                <w:rFonts w:eastAsia="Times New Roman" w:cs="Arial"/>
                <w:color w:val="000000"/>
                <w:sz w:val="16"/>
                <w:szCs w:val="16"/>
                <w:lang w:val="fr-FR" w:eastAsia="fr-FR"/>
              </w:rPr>
              <w:t xml:space="preserve"> : l'agrément</w:t>
            </w:r>
            <w:r w:rsidR="00BD0697">
              <w:rPr>
                <w:rFonts w:eastAsia="Times New Roman" w:cs="Arial"/>
                <w:color w:val="000000"/>
                <w:sz w:val="16"/>
                <w:szCs w:val="16"/>
                <w:lang w:val="fr-FR" w:eastAsia="fr-FR"/>
              </w:rPr>
              <w:t xml:space="preserve"> ou, le récépissé</w:t>
            </w:r>
            <w:r w:rsidRPr="00982659">
              <w:rPr>
                <w:rFonts w:eastAsia="Times New Roman" w:cs="Arial"/>
                <w:color w:val="000000"/>
                <w:sz w:val="16"/>
                <w:szCs w:val="16"/>
                <w:lang w:val="fr-FR" w:eastAsia="fr-FR"/>
              </w:rPr>
              <w:t xml:space="preserve"> d'utilisation confinée d'OGM</w:t>
            </w:r>
            <w:r w:rsidR="00BD0697">
              <w:rPr>
                <w:rFonts w:eastAsia="Times New Roman" w:cs="Arial"/>
                <w:color w:val="000000"/>
                <w:sz w:val="16"/>
                <w:szCs w:val="16"/>
                <w:lang w:val="fr-FR" w:eastAsia="fr-FR"/>
              </w:rPr>
              <w:t xml:space="preserve"> en fonction du type d’OGM</w:t>
            </w:r>
            <w:r w:rsidRPr="00982659">
              <w:rPr>
                <w:rFonts w:eastAsia="Times New Roman" w:cs="Arial"/>
                <w:color w:val="000000"/>
                <w:sz w:val="16"/>
                <w:szCs w:val="16"/>
                <w:lang w:val="fr-FR" w:eastAsia="fr-FR"/>
              </w:rPr>
              <w:t xml:space="preserve"> ou tout document équivalent, délivré par l'autorité compétente</w:t>
            </w:r>
          </w:p>
        </w:tc>
        <w:tc>
          <w:tcPr>
            <w:tcW w:w="1275" w:type="dxa"/>
            <w:tcBorders>
              <w:top w:val="nil"/>
              <w:left w:val="single" w:sz="4" w:space="0" w:color="auto"/>
              <w:bottom w:val="single" w:sz="4" w:space="0" w:color="auto"/>
              <w:right w:val="single" w:sz="4" w:space="0" w:color="auto"/>
            </w:tcBorders>
            <w:shd w:val="thinReverseDiagStripe" w:color="000000" w:fill="FFFFFF"/>
            <w:vAlign w:val="center"/>
            <w:hideMark/>
          </w:tcPr>
          <w:p w14:paraId="36EA6E1E"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88" w:type="dxa"/>
            <w:tcBorders>
              <w:top w:val="nil"/>
              <w:left w:val="nil"/>
              <w:bottom w:val="single" w:sz="4" w:space="0" w:color="auto"/>
              <w:right w:val="single" w:sz="4" w:space="0" w:color="auto"/>
            </w:tcBorders>
            <w:shd w:val="clear" w:color="000000" w:fill="FFFFCC"/>
            <w:vAlign w:val="center"/>
            <w:hideMark/>
          </w:tcPr>
          <w:p w14:paraId="5A8F358F"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064"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4306A5C9" w14:textId="106D73AD" w:rsidR="008B17AD" w:rsidRPr="001E121D" w:rsidRDefault="008B17AD" w:rsidP="008B17AD">
            <w:pPr>
              <w:ind w:left="0"/>
              <w:jc w:val="center"/>
              <w:rPr>
                <w:rFonts w:eastAsia="Times New Roman" w:cs="Arial"/>
                <w:b/>
                <w:bCs/>
                <w:color w:val="000000"/>
                <w:szCs w:val="20"/>
                <w:lang w:val="fr-FR" w:eastAsia="fr-FR"/>
              </w:rPr>
            </w:pPr>
            <w:r w:rsidRPr="00982659">
              <w:rPr>
                <w:rFonts w:eastAsia="Times New Roman" w:cs="Arial"/>
                <w:b/>
                <w:bCs/>
                <w:color w:val="000000"/>
                <w:szCs w:val="20"/>
                <w:lang w:val="fr-FR" w:eastAsia="fr-FR"/>
              </w:rPr>
              <w:t>1.5</w:t>
            </w:r>
            <w:r w:rsidRPr="00982659">
              <w:rPr>
                <w:rFonts w:cs="Arial"/>
                <w:sz w:val="18"/>
                <w:lang w:val="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A10832">
              <w:rPr>
                <w:rFonts w:cs="Arial"/>
                <w:b/>
                <w:szCs w:val="20"/>
                <w:lang w:val="fr-FR"/>
              </w:rPr>
            </w:r>
            <w:r w:rsidR="00A10832">
              <w:rPr>
                <w:rFonts w:cs="Arial"/>
                <w:b/>
                <w:szCs w:val="20"/>
                <w:lang w:val="fr-FR"/>
              </w:rPr>
              <w:fldChar w:fldCharType="separate"/>
            </w:r>
            <w:r w:rsidRPr="002133C8">
              <w:rPr>
                <w:rFonts w:cs="Arial"/>
                <w:b/>
                <w:szCs w:val="20"/>
                <w:lang w:val="fr-FR"/>
              </w:rPr>
              <w:fldChar w:fldCharType="end"/>
            </w:r>
            <w:r w:rsidRPr="002133C8">
              <w:rPr>
                <w:rFonts w:eastAsia="Times New Roman" w:cs="Arial"/>
                <w:b/>
                <w:i/>
                <w:iCs/>
                <w:szCs w:val="20"/>
                <w:lang w:val="fr-FR" w:eastAsia="fr-FR"/>
              </w:rPr>
              <w:t> </w:t>
            </w:r>
          </w:p>
        </w:tc>
      </w:tr>
      <w:tr w:rsidR="008B17AD" w:rsidRPr="0071685F" w14:paraId="340C81A3" w14:textId="77777777" w:rsidTr="0030653B">
        <w:trPr>
          <w:trHeight w:val="585"/>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19C337A7" w14:textId="77777777" w:rsidR="008B17AD" w:rsidRPr="00982659" w:rsidRDefault="008B17AD" w:rsidP="00A31D0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Le plan de masse du site précisant la désignation des bâtiments concernés par les opérations sur les MOT et les moyens de maîtrise en sûreté</w:t>
            </w:r>
          </w:p>
        </w:tc>
        <w:tc>
          <w:tcPr>
            <w:tcW w:w="1275" w:type="dxa"/>
            <w:tcBorders>
              <w:top w:val="nil"/>
              <w:left w:val="single" w:sz="4" w:space="0" w:color="auto"/>
              <w:bottom w:val="single" w:sz="4" w:space="0" w:color="auto"/>
              <w:right w:val="single" w:sz="4" w:space="0" w:color="auto"/>
            </w:tcBorders>
            <w:shd w:val="thinReverseDiagStripe" w:color="000000" w:fill="FFFFFF"/>
            <w:vAlign w:val="center"/>
            <w:hideMark/>
          </w:tcPr>
          <w:p w14:paraId="713AB0CC"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88" w:type="dxa"/>
            <w:tcBorders>
              <w:top w:val="nil"/>
              <w:left w:val="nil"/>
              <w:bottom w:val="single" w:sz="4" w:space="0" w:color="auto"/>
              <w:right w:val="single" w:sz="4" w:space="0" w:color="auto"/>
            </w:tcBorders>
            <w:shd w:val="clear" w:color="000000" w:fill="FFFFCC"/>
            <w:vAlign w:val="center"/>
            <w:hideMark/>
          </w:tcPr>
          <w:p w14:paraId="739D659C"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064"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78501A43" w14:textId="79C7C167" w:rsidR="008B17AD" w:rsidRPr="00982659" w:rsidRDefault="008B17AD" w:rsidP="008B17AD">
            <w:pPr>
              <w:ind w:left="0"/>
              <w:jc w:val="center"/>
              <w:rPr>
                <w:rFonts w:eastAsia="Times New Roman" w:cs="Arial"/>
                <w:i/>
                <w:iCs/>
                <w:color w:val="000000"/>
                <w:sz w:val="18"/>
                <w:szCs w:val="18"/>
                <w:lang w:val="fr-FR" w:eastAsia="fr-FR"/>
              </w:rPr>
            </w:pPr>
            <w:r w:rsidRPr="00982659">
              <w:rPr>
                <w:rFonts w:eastAsia="Times New Roman" w:cs="Arial"/>
                <w:b/>
                <w:bCs/>
                <w:color w:val="000000"/>
                <w:szCs w:val="20"/>
                <w:lang w:val="fr-FR" w:eastAsia="fr-FR"/>
              </w:rPr>
              <w:t>2.1</w:t>
            </w:r>
            <w:r>
              <w:rPr>
                <w:rFonts w:eastAsia="Times New Roman" w:cs="Arial"/>
                <w:b/>
                <w:b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A10832">
              <w:rPr>
                <w:rFonts w:cs="Arial"/>
                <w:b/>
                <w:szCs w:val="20"/>
                <w:lang w:val="fr-FR"/>
              </w:rPr>
            </w:r>
            <w:r w:rsidR="00A10832">
              <w:rPr>
                <w:rFonts w:cs="Arial"/>
                <w:b/>
                <w:szCs w:val="20"/>
                <w:lang w:val="fr-FR"/>
              </w:rPr>
              <w:fldChar w:fldCharType="separate"/>
            </w:r>
            <w:r w:rsidRPr="002133C8">
              <w:rPr>
                <w:rFonts w:cs="Arial"/>
                <w:b/>
                <w:szCs w:val="20"/>
                <w:lang w:val="fr-FR"/>
              </w:rPr>
              <w:fldChar w:fldCharType="end"/>
            </w:r>
          </w:p>
        </w:tc>
      </w:tr>
      <w:tr w:rsidR="008B17AD" w:rsidRPr="0071685F" w14:paraId="6BA5F2B1" w14:textId="77777777" w:rsidTr="0030653B">
        <w:trPr>
          <w:trHeight w:val="705"/>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5ED62972" w14:textId="07D37D05" w:rsidR="008B17AD" w:rsidRPr="00D172E8" w:rsidRDefault="00FC6F79">
            <w:pPr>
              <w:ind w:left="0"/>
              <w:rPr>
                <w:rFonts w:eastAsia="Times New Roman" w:cs="Arial"/>
                <w:color w:val="000000"/>
                <w:sz w:val="16"/>
                <w:szCs w:val="16"/>
                <w:highlight w:val="yellow"/>
                <w:lang w:val="fr-FR" w:eastAsia="fr-FR"/>
              </w:rPr>
            </w:pPr>
            <w:r w:rsidRPr="00D172E8">
              <w:rPr>
                <w:rFonts w:cs="Arial"/>
                <w:sz w:val="16"/>
                <w:szCs w:val="16"/>
                <w:lang w:val="fr-FR"/>
              </w:rPr>
              <w:t xml:space="preserve">Un plan des étages comportant les pièces où sont stockés </w:t>
            </w:r>
            <w:r w:rsidR="00760DB7">
              <w:rPr>
                <w:rFonts w:cs="Arial"/>
                <w:sz w:val="16"/>
                <w:szCs w:val="16"/>
                <w:lang w:val="fr-FR"/>
              </w:rPr>
              <w:t xml:space="preserve">les </w:t>
            </w:r>
            <w:r w:rsidRPr="00D172E8">
              <w:rPr>
                <w:rFonts w:cs="Arial"/>
                <w:sz w:val="16"/>
                <w:szCs w:val="16"/>
                <w:lang w:val="fr-FR"/>
              </w:rPr>
              <w:t>MOT précisant l'emplacement des équipements utilisés pour la détention des MOT, et précisant également les moyens de maîtrise en sûreté</w:t>
            </w:r>
          </w:p>
        </w:tc>
        <w:tc>
          <w:tcPr>
            <w:tcW w:w="1275" w:type="dxa"/>
            <w:tcBorders>
              <w:top w:val="nil"/>
              <w:left w:val="single" w:sz="4" w:space="0" w:color="auto"/>
              <w:bottom w:val="single" w:sz="4" w:space="0" w:color="auto"/>
              <w:right w:val="single" w:sz="4" w:space="0" w:color="auto"/>
            </w:tcBorders>
            <w:shd w:val="thinReverseDiagStripe" w:color="000000" w:fill="FFFFFF"/>
            <w:vAlign w:val="center"/>
            <w:hideMark/>
          </w:tcPr>
          <w:p w14:paraId="5900F572"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88" w:type="dxa"/>
            <w:tcBorders>
              <w:top w:val="nil"/>
              <w:left w:val="nil"/>
              <w:bottom w:val="single" w:sz="4" w:space="0" w:color="auto"/>
              <w:right w:val="single" w:sz="4" w:space="0" w:color="auto"/>
            </w:tcBorders>
            <w:shd w:val="clear" w:color="000000" w:fill="FFFFCC"/>
            <w:vAlign w:val="center"/>
            <w:hideMark/>
          </w:tcPr>
          <w:p w14:paraId="14D4F9FF"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064"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49876E79" w14:textId="6D65E9D0" w:rsidR="008B17AD" w:rsidRPr="00982659" w:rsidRDefault="008B17AD" w:rsidP="008B17AD">
            <w:pPr>
              <w:ind w:left="0"/>
              <w:jc w:val="center"/>
              <w:rPr>
                <w:rFonts w:eastAsia="Times New Roman" w:cs="Arial"/>
                <w:i/>
                <w:iCs/>
                <w:color w:val="000000"/>
                <w:sz w:val="18"/>
                <w:szCs w:val="18"/>
                <w:lang w:val="fr-FR" w:eastAsia="fr-FR"/>
              </w:rPr>
            </w:pPr>
            <w:r w:rsidRPr="00982659">
              <w:rPr>
                <w:rFonts w:eastAsia="Times New Roman" w:cs="Arial"/>
                <w:b/>
                <w:bCs/>
                <w:color w:val="000000"/>
                <w:szCs w:val="20"/>
                <w:lang w:val="fr-FR" w:eastAsia="fr-FR"/>
              </w:rPr>
              <w:t>2.2</w:t>
            </w:r>
            <w:r>
              <w:rPr>
                <w:rFonts w:eastAsia="Times New Roman" w:cs="Arial"/>
                <w:b/>
                <w:b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A10832">
              <w:rPr>
                <w:rFonts w:cs="Arial"/>
                <w:b/>
                <w:szCs w:val="20"/>
                <w:lang w:val="fr-FR"/>
              </w:rPr>
            </w:r>
            <w:r w:rsidR="00A10832">
              <w:rPr>
                <w:rFonts w:cs="Arial"/>
                <w:b/>
                <w:szCs w:val="20"/>
                <w:lang w:val="fr-FR"/>
              </w:rPr>
              <w:fldChar w:fldCharType="separate"/>
            </w:r>
            <w:r w:rsidRPr="002133C8">
              <w:rPr>
                <w:rFonts w:cs="Arial"/>
                <w:b/>
                <w:szCs w:val="20"/>
                <w:lang w:val="fr-FR"/>
              </w:rPr>
              <w:fldChar w:fldCharType="end"/>
            </w:r>
          </w:p>
        </w:tc>
      </w:tr>
      <w:tr w:rsidR="008B17AD" w:rsidRPr="00565F0A" w14:paraId="6DEFE3B0" w14:textId="77777777" w:rsidTr="0030653B">
        <w:trPr>
          <w:trHeight w:val="588"/>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6140E98A" w14:textId="77777777" w:rsidR="008B17AD" w:rsidRPr="00565F0A" w:rsidRDefault="008B17AD" w:rsidP="00A31D04">
            <w:pPr>
              <w:ind w:left="0"/>
              <w:rPr>
                <w:rFonts w:eastAsia="Times New Roman" w:cs="Arial"/>
                <w:color w:val="000000"/>
                <w:sz w:val="16"/>
                <w:szCs w:val="16"/>
                <w:lang w:val="fr-FR" w:eastAsia="fr-FR"/>
              </w:rPr>
            </w:pPr>
            <w:r w:rsidRPr="00565F0A">
              <w:rPr>
                <w:rFonts w:eastAsia="Times New Roman" w:cs="Arial"/>
                <w:color w:val="000000"/>
                <w:sz w:val="16"/>
                <w:szCs w:val="16"/>
                <w:lang w:val="fr-FR" w:eastAsia="fr-FR"/>
              </w:rPr>
              <w:t>L'engagement du demandeur indiquant que seules les personnes habilitées ont accès aux MOT</w:t>
            </w:r>
          </w:p>
        </w:tc>
        <w:tc>
          <w:tcPr>
            <w:tcW w:w="1275" w:type="dxa"/>
            <w:tcBorders>
              <w:top w:val="nil"/>
              <w:left w:val="single" w:sz="4" w:space="0" w:color="auto"/>
              <w:bottom w:val="single" w:sz="4" w:space="0" w:color="auto"/>
              <w:right w:val="single" w:sz="4" w:space="0" w:color="auto"/>
            </w:tcBorders>
            <w:shd w:val="thinReverseDiagStripe" w:color="000000" w:fill="FFFFFF"/>
            <w:vAlign w:val="center"/>
            <w:hideMark/>
          </w:tcPr>
          <w:p w14:paraId="124C3884" w14:textId="77777777" w:rsidR="008B17AD" w:rsidRPr="00565F0A" w:rsidRDefault="008B17AD" w:rsidP="00A31D04">
            <w:pPr>
              <w:ind w:left="0"/>
              <w:jc w:val="center"/>
              <w:rPr>
                <w:rFonts w:eastAsia="Times New Roman" w:cs="Arial"/>
                <w:color w:val="000000"/>
                <w:sz w:val="18"/>
                <w:szCs w:val="18"/>
                <w:lang w:val="fr-FR" w:eastAsia="fr-FR"/>
              </w:rPr>
            </w:pPr>
            <w:r w:rsidRPr="00565F0A">
              <w:rPr>
                <w:rFonts w:eastAsia="Times New Roman" w:cs="Arial"/>
                <w:color w:val="000000"/>
                <w:sz w:val="18"/>
                <w:szCs w:val="18"/>
                <w:lang w:val="fr-FR" w:eastAsia="fr-FR"/>
              </w:rPr>
              <w:t> </w:t>
            </w:r>
          </w:p>
        </w:tc>
        <w:tc>
          <w:tcPr>
            <w:tcW w:w="1488" w:type="dxa"/>
            <w:tcBorders>
              <w:top w:val="nil"/>
              <w:left w:val="nil"/>
              <w:bottom w:val="single" w:sz="4" w:space="0" w:color="auto"/>
              <w:right w:val="single" w:sz="4" w:space="0" w:color="auto"/>
            </w:tcBorders>
            <w:shd w:val="clear" w:color="000000" w:fill="FFFFCC"/>
            <w:vAlign w:val="center"/>
            <w:hideMark/>
          </w:tcPr>
          <w:p w14:paraId="1120CA37" w14:textId="77777777" w:rsidR="008B17AD" w:rsidRPr="00565F0A" w:rsidRDefault="008B17AD" w:rsidP="00A31D04">
            <w:pPr>
              <w:ind w:left="0"/>
              <w:jc w:val="center"/>
              <w:rPr>
                <w:rFonts w:eastAsia="Times New Roman" w:cs="Arial"/>
                <w:color w:val="000000"/>
                <w:sz w:val="18"/>
                <w:szCs w:val="18"/>
                <w:lang w:val="fr-FR" w:eastAsia="fr-FR"/>
              </w:rPr>
            </w:pPr>
            <w:r w:rsidRPr="00565F0A">
              <w:rPr>
                <w:rFonts w:eastAsia="Times New Roman" w:cs="Arial"/>
                <w:color w:val="808080"/>
                <w:sz w:val="16"/>
                <w:szCs w:val="16"/>
                <w:lang w:val="fr-FR" w:eastAsia="fr-FR"/>
              </w:rPr>
              <w:t xml:space="preserve">FORMULAIRE </w:t>
            </w:r>
            <w:r w:rsidRPr="00565F0A">
              <w:rPr>
                <w:rFonts w:eastAsia="Times New Roman" w:cs="Arial"/>
                <w:color w:val="808080"/>
                <w:sz w:val="16"/>
                <w:szCs w:val="16"/>
                <w:lang w:val="fr-FR" w:eastAsia="fr-FR"/>
              </w:rPr>
              <w:br/>
              <w:t>ANSM N°3</w:t>
            </w:r>
            <w:r w:rsidRPr="00565F0A">
              <w:rPr>
                <w:rFonts w:eastAsia="Times New Roman" w:cs="Arial"/>
                <w:color w:val="000000"/>
                <w:sz w:val="18"/>
                <w:szCs w:val="18"/>
                <w:lang w:val="fr-FR" w:eastAsia="fr-FR"/>
              </w:rPr>
              <w:t> </w:t>
            </w:r>
          </w:p>
        </w:tc>
        <w:tc>
          <w:tcPr>
            <w:tcW w:w="1064"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31FA648B" w14:textId="32456BF3" w:rsidR="008B17AD" w:rsidRPr="00565F0A" w:rsidRDefault="00181D39" w:rsidP="00A31D04">
            <w:pPr>
              <w:ind w:left="0"/>
              <w:jc w:val="center"/>
              <w:rPr>
                <w:rFonts w:eastAsia="Times New Roman" w:cs="Arial"/>
                <w:i/>
                <w:iCs/>
                <w:color w:val="000000"/>
                <w:sz w:val="18"/>
                <w:szCs w:val="18"/>
                <w:lang w:val="fr-FR" w:eastAsia="fr-FR"/>
              </w:rPr>
            </w:pPr>
            <w:r w:rsidRPr="00565F0A">
              <w:rPr>
                <w:rFonts w:eastAsia="Times New Roman" w:cs="Arial"/>
                <w:b/>
                <w:bCs/>
                <w:color w:val="000000"/>
                <w:szCs w:val="20"/>
                <w:lang w:val="fr-FR" w:eastAsia="fr-FR"/>
              </w:rPr>
              <w:t>3.1</w:t>
            </w:r>
            <w:r w:rsidR="008B17AD" w:rsidRPr="00565F0A">
              <w:rPr>
                <w:rFonts w:cs="Arial"/>
                <w:b/>
                <w:szCs w:val="20"/>
                <w:lang w:val="fr-FR"/>
              </w:rPr>
              <w:fldChar w:fldCharType="begin">
                <w:ffData>
                  <w:name w:val="CaseACocher1"/>
                  <w:enabled/>
                  <w:calcOnExit w:val="0"/>
                  <w:checkBox>
                    <w:sizeAuto/>
                    <w:default w:val="0"/>
                  </w:checkBox>
                </w:ffData>
              </w:fldChar>
            </w:r>
            <w:r w:rsidR="008B17AD" w:rsidRPr="00565F0A">
              <w:rPr>
                <w:rFonts w:cs="Arial"/>
                <w:b/>
                <w:szCs w:val="20"/>
                <w:lang w:val="fr-FR"/>
              </w:rPr>
              <w:instrText xml:space="preserve"> FORMCHECKBOX </w:instrText>
            </w:r>
            <w:r w:rsidR="00A10832">
              <w:rPr>
                <w:rFonts w:cs="Arial"/>
                <w:b/>
                <w:szCs w:val="20"/>
                <w:lang w:val="fr-FR"/>
              </w:rPr>
            </w:r>
            <w:r w:rsidR="00A10832">
              <w:rPr>
                <w:rFonts w:cs="Arial"/>
                <w:b/>
                <w:szCs w:val="20"/>
                <w:lang w:val="fr-FR"/>
              </w:rPr>
              <w:fldChar w:fldCharType="separate"/>
            </w:r>
            <w:r w:rsidR="008B17AD" w:rsidRPr="00565F0A">
              <w:rPr>
                <w:rFonts w:cs="Arial"/>
                <w:b/>
                <w:szCs w:val="20"/>
                <w:lang w:val="fr-FR"/>
              </w:rPr>
              <w:fldChar w:fldCharType="end"/>
            </w:r>
          </w:p>
        </w:tc>
      </w:tr>
      <w:tr w:rsidR="008B17AD" w:rsidRPr="004B42AD" w14:paraId="2DA93438" w14:textId="77777777" w:rsidTr="0030653B">
        <w:trPr>
          <w:trHeight w:val="960"/>
        </w:trPr>
        <w:tc>
          <w:tcPr>
            <w:tcW w:w="10419" w:type="dxa"/>
            <w:gridSpan w:val="3"/>
            <w:tcBorders>
              <w:top w:val="nil"/>
              <w:left w:val="single" w:sz="4" w:space="0" w:color="auto"/>
              <w:bottom w:val="single" w:sz="4" w:space="0" w:color="auto"/>
              <w:right w:val="single" w:sz="4" w:space="0" w:color="auto"/>
            </w:tcBorders>
            <w:shd w:val="clear" w:color="000000" w:fill="C9C9FF"/>
            <w:vAlign w:val="center"/>
            <w:hideMark/>
          </w:tcPr>
          <w:p w14:paraId="26FEC3CF" w14:textId="576FD014" w:rsidR="008B17AD" w:rsidRPr="00982659" w:rsidRDefault="008B17AD" w:rsidP="00A31D04">
            <w:pPr>
              <w:ind w:left="0" w:right="72"/>
              <w:jc w:val="center"/>
              <w:rPr>
                <w:rFonts w:eastAsia="Times New Roman" w:cs="Arial"/>
                <w:b/>
                <w:bCs/>
                <w:color w:val="000000"/>
                <w:szCs w:val="20"/>
                <w:lang w:val="fr-FR" w:eastAsia="fr-FR"/>
              </w:rPr>
            </w:pPr>
            <w:r>
              <w:rPr>
                <w:rFonts w:eastAsia="Times New Roman" w:cs="Arial"/>
                <w:b/>
                <w:bCs/>
                <w:color w:val="000000"/>
                <w:sz w:val="18"/>
                <w:szCs w:val="18"/>
                <w:lang w:val="fr-FR" w:eastAsia="fr-FR"/>
              </w:rPr>
              <w:t xml:space="preserve">Annexe </w:t>
            </w:r>
            <w:r w:rsidR="00743D95">
              <w:rPr>
                <w:rFonts w:eastAsia="Times New Roman" w:cs="Arial"/>
                <w:b/>
                <w:bCs/>
                <w:color w:val="000000"/>
                <w:sz w:val="18"/>
                <w:szCs w:val="18"/>
                <w:lang w:val="fr-FR" w:eastAsia="fr-FR"/>
              </w:rPr>
              <w:t>B</w:t>
            </w:r>
            <w:r>
              <w:rPr>
                <w:rFonts w:eastAsia="Times New Roman" w:cs="Arial"/>
                <w:b/>
                <w:bCs/>
                <w:color w:val="000000"/>
                <w:sz w:val="18"/>
                <w:szCs w:val="18"/>
                <w:lang w:val="fr-FR" w:eastAsia="fr-FR"/>
              </w:rPr>
              <w:t xml:space="preserve">2 - </w:t>
            </w:r>
            <w:r w:rsidRPr="00982659">
              <w:rPr>
                <w:rFonts w:eastAsia="Times New Roman" w:cs="Arial"/>
                <w:b/>
                <w:bCs/>
                <w:color w:val="000000"/>
                <w:sz w:val="18"/>
                <w:szCs w:val="18"/>
                <w:lang w:val="fr-FR" w:eastAsia="fr-FR"/>
              </w:rPr>
              <w:t>INFORMATIONS TECHNIQUES POUR :</w:t>
            </w:r>
            <w:r w:rsidRPr="00982659">
              <w:rPr>
                <w:rFonts w:eastAsia="Times New Roman" w:cs="Arial"/>
                <w:b/>
                <w:bCs/>
                <w:color w:val="000000"/>
                <w:szCs w:val="20"/>
                <w:lang w:val="fr-FR" w:eastAsia="fr-FR"/>
              </w:rPr>
              <w:br/>
            </w:r>
            <w:r w:rsidRPr="00982659">
              <w:rPr>
                <w:rFonts w:eastAsia="Times New Roman" w:cs="Arial"/>
                <w:b/>
                <w:bCs/>
                <w:color w:val="000000"/>
                <w:sz w:val="16"/>
                <w:szCs w:val="16"/>
                <w:lang w:val="fr-FR" w:eastAsia="fr-FR"/>
              </w:rPr>
              <w:t>Les micro-organismes (MO) et organismes génétiquement modifiés (OGM) de l’annexe I de la liste des MOT</w:t>
            </w:r>
            <w:r w:rsidRPr="00982659">
              <w:rPr>
                <w:rFonts w:eastAsia="Times New Roman" w:cs="Arial"/>
                <w:b/>
                <w:bCs/>
                <w:color w:val="000000"/>
                <w:sz w:val="16"/>
                <w:szCs w:val="16"/>
                <w:lang w:val="fr-FR" w:eastAsia="fr-FR"/>
              </w:rPr>
              <w:br/>
              <w:t>Les MO du groupe 4 et les OGM de classe de confinement 4, de l’annexe II de la liste des MOT</w:t>
            </w:r>
            <w:r w:rsidRPr="00982659">
              <w:rPr>
                <w:rFonts w:eastAsia="Times New Roman" w:cs="Arial"/>
                <w:b/>
                <w:bCs/>
                <w:color w:val="000000"/>
                <w:sz w:val="16"/>
                <w:szCs w:val="16"/>
                <w:lang w:val="fr-FR" w:eastAsia="fr-FR"/>
              </w:rPr>
              <w:br/>
              <w:t>Les MO du groupe 3 et les OGM de classe de confinement 3, de l’annexe II de la liste des MOT</w:t>
            </w:r>
          </w:p>
        </w:tc>
        <w:tc>
          <w:tcPr>
            <w:tcW w:w="1064" w:type="dxa"/>
            <w:tcBorders>
              <w:top w:val="nil"/>
              <w:left w:val="single" w:sz="4" w:space="0" w:color="auto"/>
              <w:bottom w:val="single" w:sz="4" w:space="0" w:color="auto"/>
              <w:right w:val="single" w:sz="4" w:space="0" w:color="auto"/>
            </w:tcBorders>
            <w:shd w:val="clear" w:color="auto" w:fill="A8D08D" w:themeFill="accent6" w:themeFillTint="99"/>
            <w:vAlign w:val="center"/>
          </w:tcPr>
          <w:p w14:paraId="16AAB332" w14:textId="7912FD53" w:rsidR="008B17AD" w:rsidRPr="00982659" w:rsidRDefault="008B17AD" w:rsidP="00A31D04">
            <w:pPr>
              <w:ind w:left="0"/>
              <w:jc w:val="center"/>
              <w:rPr>
                <w:rFonts w:eastAsia="Times New Roman" w:cs="Arial"/>
                <w:b/>
                <w:bCs/>
                <w:color w:val="000000"/>
                <w:szCs w:val="20"/>
                <w:lang w:val="fr-FR" w:eastAsia="fr-FR"/>
              </w:rPr>
            </w:pPr>
            <w:r w:rsidRPr="00982659">
              <w:rPr>
                <w:rFonts w:eastAsia="Times New Roman" w:cs="Arial"/>
                <w:b/>
                <w:bCs/>
                <w:color w:val="000000"/>
                <w:sz w:val="16"/>
                <w:szCs w:val="16"/>
                <w:lang w:val="fr-FR" w:eastAsia="fr-FR"/>
              </w:rPr>
              <w:t>PARTIE VERTE R</w:t>
            </w:r>
            <w:r w:rsidR="00027A57">
              <w:rPr>
                <w:rFonts w:eastAsia="Times New Roman" w:cs="Arial"/>
                <w:b/>
                <w:bCs/>
                <w:color w:val="000000"/>
                <w:sz w:val="16"/>
                <w:szCs w:val="16"/>
                <w:lang w:val="fr-FR" w:eastAsia="fr-FR"/>
              </w:rPr>
              <w:t>É</w:t>
            </w:r>
            <w:r w:rsidRPr="00982659">
              <w:rPr>
                <w:rFonts w:eastAsia="Times New Roman" w:cs="Arial"/>
                <w:b/>
                <w:bCs/>
                <w:color w:val="000000"/>
                <w:sz w:val="16"/>
                <w:szCs w:val="16"/>
                <w:lang w:val="fr-FR" w:eastAsia="fr-FR"/>
              </w:rPr>
              <w:t>SERV</w:t>
            </w:r>
            <w:r w:rsidR="00027A57">
              <w:rPr>
                <w:rFonts w:eastAsia="Times New Roman" w:cs="Arial"/>
                <w:b/>
                <w:bCs/>
                <w:color w:val="000000"/>
                <w:sz w:val="16"/>
                <w:szCs w:val="16"/>
                <w:lang w:val="fr-FR" w:eastAsia="fr-FR"/>
              </w:rPr>
              <w:t>É</w:t>
            </w:r>
            <w:r w:rsidRPr="00982659">
              <w:rPr>
                <w:rFonts w:eastAsia="Times New Roman" w:cs="Arial"/>
                <w:b/>
                <w:bCs/>
                <w:color w:val="000000"/>
                <w:sz w:val="16"/>
                <w:szCs w:val="16"/>
                <w:lang w:val="fr-FR" w:eastAsia="fr-FR"/>
              </w:rPr>
              <w:t xml:space="preserve">E </w:t>
            </w:r>
            <w:r w:rsidR="00027A57">
              <w:rPr>
                <w:rFonts w:eastAsia="Times New Roman" w:cs="Arial"/>
                <w:b/>
                <w:bCs/>
                <w:color w:val="000000"/>
                <w:sz w:val="16"/>
                <w:szCs w:val="16"/>
                <w:lang w:val="fr-FR" w:eastAsia="fr-FR"/>
              </w:rPr>
              <w:t>À</w:t>
            </w:r>
            <w:r w:rsidRPr="00982659">
              <w:rPr>
                <w:rFonts w:eastAsia="Times New Roman" w:cs="Arial"/>
                <w:b/>
                <w:bCs/>
                <w:color w:val="000000"/>
                <w:sz w:val="16"/>
                <w:szCs w:val="16"/>
                <w:lang w:val="fr-FR" w:eastAsia="fr-FR"/>
              </w:rPr>
              <w:t xml:space="preserve"> </w:t>
            </w:r>
            <w:r w:rsidRPr="00982659">
              <w:rPr>
                <w:rFonts w:eastAsia="Times New Roman" w:cs="Arial"/>
                <w:b/>
                <w:bCs/>
                <w:color w:val="000000"/>
                <w:sz w:val="16"/>
                <w:szCs w:val="16"/>
                <w:lang w:val="fr-FR" w:eastAsia="fr-FR"/>
              </w:rPr>
              <w:br/>
              <w:t>L'ANSM</w:t>
            </w:r>
          </w:p>
        </w:tc>
      </w:tr>
      <w:tr w:rsidR="008B17AD" w:rsidRPr="00A57944" w14:paraId="0C59AEBE" w14:textId="77777777" w:rsidTr="0030653B">
        <w:trPr>
          <w:trHeight w:val="690"/>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5ECA8726" w14:textId="77777777" w:rsidR="008B17AD" w:rsidRPr="00982659" w:rsidRDefault="008B17AD" w:rsidP="00A31D04">
            <w:pPr>
              <w:ind w:left="0"/>
              <w:rPr>
                <w:rFonts w:eastAsia="Times New Roman" w:cs="Arial"/>
                <w:sz w:val="16"/>
                <w:szCs w:val="16"/>
                <w:lang w:val="fr-FR" w:eastAsia="fr-FR"/>
              </w:rPr>
            </w:pPr>
            <w:r w:rsidRPr="00982659">
              <w:rPr>
                <w:rFonts w:eastAsia="Times New Roman" w:cs="Arial"/>
                <w:sz w:val="16"/>
                <w:szCs w:val="16"/>
                <w:lang w:val="fr-FR" w:eastAsia="fr-FR"/>
              </w:rPr>
              <w:t xml:space="preserve">Pour chaque installation de confinement, un schéma de principe du système de traitement d'air comportant pour chaque pièce concernée et pour chaque </w:t>
            </w:r>
            <w:r>
              <w:rPr>
                <w:rFonts w:eastAsia="Times New Roman" w:cs="Arial"/>
                <w:sz w:val="16"/>
                <w:szCs w:val="16"/>
                <w:lang w:val="fr-FR" w:eastAsia="fr-FR"/>
              </w:rPr>
              <w:t xml:space="preserve">bouche de </w:t>
            </w:r>
            <w:r w:rsidRPr="00982659">
              <w:rPr>
                <w:rFonts w:eastAsia="Times New Roman" w:cs="Arial"/>
                <w:sz w:val="16"/>
                <w:szCs w:val="16"/>
                <w:lang w:val="fr-FR" w:eastAsia="fr-FR"/>
              </w:rPr>
              <w:t>soufflage et extraction : le type de filtre, les débits d'air, les pressions, le taux de renouvellement de l'air</w:t>
            </w:r>
          </w:p>
        </w:tc>
        <w:tc>
          <w:tcPr>
            <w:tcW w:w="1275" w:type="dxa"/>
            <w:tcBorders>
              <w:top w:val="nil"/>
              <w:left w:val="single" w:sz="4" w:space="0" w:color="auto"/>
              <w:bottom w:val="single" w:sz="4" w:space="0" w:color="auto"/>
              <w:right w:val="single" w:sz="4" w:space="0" w:color="auto"/>
            </w:tcBorders>
            <w:shd w:val="clear" w:color="000000" w:fill="FFFFCC"/>
            <w:vAlign w:val="center"/>
            <w:hideMark/>
          </w:tcPr>
          <w:p w14:paraId="1AAF9466"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88" w:type="dxa"/>
            <w:tcBorders>
              <w:top w:val="nil"/>
              <w:left w:val="nil"/>
              <w:bottom w:val="single" w:sz="4" w:space="0" w:color="auto"/>
              <w:right w:val="single" w:sz="4" w:space="0" w:color="auto"/>
            </w:tcBorders>
            <w:shd w:val="clear" w:color="000000" w:fill="FFFFCC"/>
            <w:vAlign w:val="center"/>
            <w:hideMark/>
          </w:tcPr>
          <w:p w14:paraId="5CDCCD7E"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064"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1DC43CB5" w14:textId="1133EF30" w:rsidR="008B17AD" w:rsidRPr="00982659" w:rsidRDefault="00A57944" w:rsidP="00A31D04">
            <w:pPr>
              <w:ind w:left="0"/>
              <w:jc w:val="center"/>
              <w:rPr>
                <w:rFonts w:eastAsia="Times New Roman" w:cs="Arial"/>
                <w:i/>
                <w:iCs/>
                <w:color w:val="000000"/>
                <w:sz w:val="18"/>
                <w:szCs w:val="18"/>
                <w:lang w:val="fr-FR" w:eastAsia="fr-FR"/>
              </w:rPr>
            </w:pPr>
            <w:r>
              <w:rPr>
                <w:rFonts w:eastAsia="Times New Roman" w:cs="Arial"/>
                <w:b/>
                <w:bCs/>
                <w:szCs w:val="20"/>
                <w:lang w:val="fr-FR" w:eastAsia="fr-FR"/>
              </w:rPr>
              <w:t>1.2</w:t>
            </w:r>
            <w:r w:rsidR="008B17AD">
              <w:rPr>
                <w:rFonts w:eastAsia="Times New Roman" w:cs="Arial"/>
                <w:b/>
                <w:bCs/>
                <w:szCs w:val="20"/>
                <w:lang w:val="fr-FR" w:eastAsia="fr-FR"/>
              </w:rPr>
              <w:t xml:space="preserve"> </w:t>
            </w:r>
            <w:r w:rsidR="008B17AD" w:rsidRPr="002133C8">
              <w:rPr>
                <w:rFonts w:cs="Arial"/>
                <w:b/>
                <w:szCs w:val="20"/>
                <w:lang w:val="fr-FR"/>
              </w:rPr>
              <w:fldChar w:fldCharType="begin">
                <w:ffData>
                  <w:name w:val="CaseACocher1"/>
                  <w:enabled/>
                  <w:calcOnExit w:val="0"/>
                  <w:checkBox>
                    <w:sizeAuto/>
                    <w:default w:val="0"/>
                  </w:checkBox>
                </w:ffData>
              </w:fldChar>
            </w:r>
            <w:r w:rsidR="008B17AD" w:rsidRPr="008B17AD">
              <w:rPr>
                <w:rFonts w:cs="Arial"/>
                <w:b/>
                <w:szCs w:val="20"/>
                <w:lang w:val="fr-FR"/>
              </w:rPr>
              <w:instrText xml:space="preserve"> FORMCHECKBOX </w:instrText>
            </w:r>
            <w:r w:rsidR="00A10832">
              <w:rPr>
                <w:rFonts w:cs="Arial"/>
                <w:b/>
                <w:szCs w:val="20"/>
                <w:lang w:val="fr-FR"/>
              </w:rPr>
            </w:r>
            <w:r w:rsidR="00A10832">
              <w:rPr>
                <w:rFonts w:cs="Arial"/>
                <w:b/>
                <w:szCs w:val="20"/>
                <w:lang w:val="fr-FR"/>
              </w:rPr>
              <w:fldChar w:fldCharType="separate"/>
            </w:r>
            <w:r w:rsidR="008B17AD" w:rsidRPr="002133C8">
              <w:rPr>
                <w:rFonts w:cs="Arial"/>
                <w:b/>
                <w:szCs w:val="20"/>
                <w:lang w:val="fr-FR"/>
              </w:rPr>
              <w:fldChar w:fldCharType="end"/>
            </w:r>
          </w:p>
        </w:tc>
      </w:tr>
      <w:tr w:rsidR="008B17AD" w:rsidRPr="00A57944" w14:paraId="585DFD32" w14:textId="77777777" w:rsidTr="0030653B">
        <w:trPr>
          <w:trHeight w:val="585"/>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7561E4FA" w14:textId="77777777" w:rsidR="008B17AD" w:rsidRPr="00982659" w:rsidRDefault="008B17AD" w:rsidP="00A31D04">
            <w:pPr>
              <w:ind w:left="0"/>
              <w:rPr>
                <w:rFonts w:eastAsia="Times New Roman" w:cs="Arial"/>
                <w:sz w:val="16"/>
                <w:szCs w:val="16"/>
                <w:lang w:val="fr-FR" w:eastAsia="fr-FR"/>
              </w:rPr>
            </w:pPr>
            <w:r w:rsidRPr="00982659">
              <w:rPr>
                <w:rFonts w:eastAsia="Times New Roman" w:cs="Arial"/>
                <w:sz w:val="16"/>
                <w:szCs w:val="16"/>
                <w:lang w:val="fr-FR" w:eastAsia="fr-FR"/>
              </w:rPr>
              <w:t>La liste exhaustive des équipements, matériels et consommables critiques pour la sécurité et la sûreté biologiques et localisation</w:t>
            </w:r>
          </w:p>
        </w:tc>
        <w:tc>
          <w:tcPr>
            <w:tcW w:w="1275" w:type="dxa"/>
            <w:tcBorders>
              <w:top w:val="nil"/>
              <w:left w:val="single" w:sz="4" w:space="0" w:color="auto"/>
              <w:bottom w:val="single" w:sz="4" w:space="0" w:color="auto"/>
              <w:right w:val="single" w:sz="4" w:space="0" w:color="auto"/>
            </w:tcBorders>
            <w:shd w:val="clear" w:color="000000" w:fill="FFFFCC"/>
            <w:vAlign w:val="center"/>
            <w:hideMark/>
          </w:tcPr>
          <w:p w14:paraId="479A4554"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88" w:type="dxa"/>
            <w:tcBorders>
              <w:top w:val="nil"/>
              <w:left w:val="nil"/>
              <w:bottom w:val="single" w:sz="4" w:space="0" w:color="auto"/>
              <w:right w:val="single" w:sz="4" w:space="0" w:color="auto"/>
            </w:tcBorders>
            <w:shd w:val="clear" w:color="000000" w:fill="FFFFCC"/>
            <w:vAlign w:val="center"/>
            <w:hideMark/>
          </w:tcPr>
          <w:p w14:paraId="046280C2"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064"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51F252C4" w14:textId="0E140DD9" w:rsidR="008B17AD" w:rsidRPr="00982659" w:rsidRDefault="00A57944" w:rsidP="00A31D04">
            <w:pPr>
              <w:ind w:left="0"/>
              <w:jc w:val="center"/>
              <w:rPr>
                <w:rFonts w:eastAsia="Times New Roman" w:cs="Arial"/>
                <w:i/>
                <w:iCs/>
                <w:color w:val="000000"/>
                <w:sz w:val="18"/>
                <w:szCs w:val="18"/>
                <w:lang w:val="fr-FR" w:eastAsia="fr-FR"/>
              </w:rPr>
            </w:pPr>
            <w:r>
              <w:rPr>
                <w:rFonts w:eastAsia="Times New Roman" w:cs="Arial"/>
                <w:b/>
                <w:bCs/>
                <w:szCs w:val="20"/>
                <w:lang w:val="fr-FR" w:eastAsia="fr-FR"/>
              </w:rPr>
              <w:t>1.4</w:t>
            </w:r>
            <w:r w:rsidR="008B17AD">
              <w:rPr>
                <w:rFonts w:eastAsia="Times New Roman" w:cs="Arial"/>
                <w:b/>
                <w:bCs/>
                <w:szCs w:val="20"/>
                <w:lang w:val="fr-FR" w:eastAsia="fr-FR"/>
              </w:rPr>
              <w:t xml:space="preserve"> </w:t>
            </w:r>
            <w:r w:rsidR="008B17AD" w:rsidRPr="002133C8">
              <w:rPr>
                <w:rFonts w:cs="Arial"/>
                <w:b/>
                <w:szCs w:val="20"/>
                <w:lang w:val="fr-FR"/>
              </w:rPr>
              <w:fldChar w:fldCharType="begin">
                <w:ffData>
                  <w:name w:val="CaseACocher1"/>
                  <w:enabled/>
                  <w:calcOnExit w:val="0"/>
                  <w:checkBox>
                    <w:sizeAuto/>
                    <w:default w:val="0"/>
                  </w:checkBox>
                </w:ffData>
              </w:fldChar>
            </w:r>
            <w:r w:rsidR="008B17AD" w:rsidRPr="008B17AD">
              <w:rPr>
                <w:rFonts w:cs="Arial"/>
                <w:b/>
                <w:szCs w:val="20"/>
                <w:lang w:val="fr-FR"/>
              </w:rPr>
              <w:instrText xml:space="preserve"> FORMCHECKBOX </w:instrText>
            </w:r>
            <w:r w:rsidR="00A10832">
              <w:rPr>
                <w:rFonts w:cs="Arial"/>
                <w:b/>
                <w:szCs w:val="20"/>
                <w:lang w:val="fr-FR"/>
              </w:rPr>
            </w:r>
            <w:r w:rsidR="00A10832">
              <w:rPr>
                <w:rFonts w:cs="Arial"/>
                <w:b/>
                <w:szCs w:val="20"/>
                <w:lang w:val="fr-FR"/>
              </w:rPr>
              <w:fldChar w:fldCharType="separate"/>
            </w:r>
            <w:r w:rsidR="008B17AD" w:rsidRPr="002133C8">
              <w:rPr>
                <w:rFonts w:cs="Arial"/>
                <w:b/>
                <w:szCs w:val="20"/>
                <w:lang w:val="fr-FR"/>
              </w:rPr>
              <w:fldChar w:fldCharType="end"/>
            </w:r>
          </w:p>
        </w:tc>
      </w:tr>
      <w:tr w:rsidR="008B17AD" w:rsidRPr="0071685F" w14:paraId="03F28E7C" w14:textId="77777777" w:rsidTr="00C0527D">
        <w:trPr>
          <w:trHeight w:val="1374"/>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28C758C2" w14:textId="7B73800A" w:rsidR="00C0527D" w:rsidRPr="008F5A17" w:rsidRDefault="008F5A17" w:rsidP="008F5A17">
            <w:pPr>
              <w:tabs>
                <w:tab w:val="left" w:pos="2265"/>
              </w:tabs>
              <w:ind w:left="0" w:right="141"/>
              <w:jc w:val="both"/>
              <w:rPr>
                <w:rFonts w:cs="Arial"/>
                <w:sz w:val="16"/>
                <w:szCs w:val="16"/>
                <w:lang w:val="fr-FR"/>
              </w:rPr>
            </w:pPr>
            <w:r w:rsidRPr="008F5A17">
              <w:rPr>
                <w:rFonts w:cs="Arial"/>
                <w:sz w:val="16"/>
                <w:szCs w:val="16"/>
                <w:lang w:val="fr-FR"/>
              </w:rPr>
              <w:t>L'évaluation des risques détaillée en sûreté biologique, conformes aux règles de bonnes pratiques mentionnées à l'article R. 5139-18 et l’acceptation du risque résiduel global, signée par le</w:t>
            </w:r>
            <w:r w:rsidR="00C0527D">
              <w:rPr>
                <w:rFonts w:cs="Arial"/>
                <w:sz w:val="16"/>
                <w:szCs w:val="16"/>
                <w:lang w:val="fr-FR"/>
              </w:rPr>
              <w:t xml:space="preserve"> dema</w:t>
            </w:r>
            <w:r w:rsidR="000679D7">
              <w:rPr>
                <w:rFonts w:cs="Arial"/>
                <w:sz w:val="16"/>
                <w:szCs w:val="16"/>
                <w:lang w:val="fr-FR"/>
              </w:rPr>
              <w:t>ndeur de l’autorisation</w:t>
            </w:r>
            <w:r w:rsidR="00C0527D">
              <w:rPr>
                <w:rFonts w:cs="Arial"/>
                <w:sz w:val="16"/>
                <w:szCs w:val="16"/>
                <w:lang w:val="fr-FR"/>
              </w:rPr>
              <w:t xml:space="preserve"> </w:t>
            </w:r>
            <w:r w:rsidR="00C0527D" w:rsidRPr="00C0527D">
              <w:rPr>
                <w:rFonts w:cs="Arial"/>
                <w:sz w:val="16"/>
                <w:szCs w:val="16"/>
                <w:lang w:val="fr-FR"/>
              </w:rPr>
              <w:t>et par le directeur de l’établissement ou par délégation, la personne en charge du management du risque</w:t>
            </w:r>
          </w:p>
        </w:tc>
        <w:tc>
          <w:tcPr>
            <w:tcW w:w="1275" w:type="dxa"/>
            <w:tcBorders>
              <w:top w:val="nil"/>
              <w:left w:val="single" w:sz="4" w:space="0" w:color="auto"/>
              <w:bottom w:val="single" w:sz="4" w:space="0" w:color="auto"/>
              <w:right w:val="single" w:sz="4" w:space="0" w:color="auto"/>
            </w:tcBorders>
            <w:shd w:val="clear" w:color="000000" w:fill="FFFFCC"/>
            <w:vAlign w:val="center"/>
            <w:hideMark/>
          </w:tcPr>
          <w:p w14:paraId="02A4CC0B"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88" w:type="dxa"/>
            <w:tcBorders>
              <w:top w:val="nil"/>
              <w:left w:val="nil"/>
              <w:bottom w:val="single" w:sz="4" w:space="0" w:color="auto"/>
              <w:right w:val="single" w:sz="4" w:space="0" w:color="auto"/>
            </w:tcBorders>
            <w:shd w:val="clear" w:color="000000" w:fill="FFFFCC"/>
            <w:vAlign w:val="center"/>
            <w:hideMark/>
          </w:tcPr>
          <w:p w14:paraId="5642FF88" w14:textId="77777777" w:rsidR="008F5A17" w:rsidRPr="008F5A17" w:rsidRDefault="008F5A17" w:rsidP="008F5A17">
            <w:pPr>
              <w:tabs>
                <w:tab w:val="left" w:pos="2265"/>
              </w:tabs>
              <w:ind w:left="0" w:right="141"/>
              <w:jc w:val="center"/>
              <w:rPr>
                <w:rFonts w:cs="Arial"/>
                <w:color w:val="808080" w:themeColor="background1" w:themeShade="80"/>
                <w:sz w:val="16"/>
                <w:lang w:val="fr-FR"/>
              </w:rPr>
            </w:pPr>
            <w:r w:rsidRPr="008F5A17">
              <w:rPr>
                <w:rFonts w:cs="Arial"/>
                <w:color w:val="808080" w:themeColor="background1" w:themeShade="80"/>
                <w:sz w:val="16"/>
                <w:lang w:val="fr-FR"/>
              </w:rPr>
              <w:t>JOINDRE L’ÉVALUATION DES RISQUES</w:t>
            </w:r>
          </w:p>
          <w:p w14:paraId="6351E044" w14:textId="77777777" w:rsidR="008F5A17" w:rsidRPr="008F5A17" w:rsidRDefault="008F5A17" w:rsidP="008F5A17">
            <w:pPr>
              <w:tabs>
                <w:tab w:val="left" w:pos="2265"/>
              </w:tabs>
              <w:ind w:left="0" w:right="141"/>
              <w:jc w:val="center"/>
              <w:rPr>
                <w:rFonts w:cs="Arial"/>
                <w:color w:val="808080" w:themeColor="background1" w:themeShade="80"/>
                <w:sz w:val="16"/>
                <w:lang w:val="fr-FR"/>
              </w:rPr>
            </w:pPr>
            <w:r w:rsidRPr="008F5A17">
              <w:rPr>
                <w:rFonts w:cs="Arial"/>
                <w:color w:val="808080" w:themeColor="background1" w:themeShade="80"/>
                <w:sz w:val="16"/>
                <w:lang w:val="fr-FR"/>
              </w:rPr>
              <w:t>(PJ N°…)</w:t>
            </w:r>
          </w:p>
          <w:p w14:paraId="57158511" w14:textId="77777777" w:rsidR="008F5A17" w:rsidRPr="008F5A17" w:rsidRDefault="008F5A17" w:rsidP="008F5A17">
            <w:pPr>
              <w:tabs>
                <w:tab w:val="left" w:pos="2265"/>
              </w:tabs>
              <w:ind w:left="0" w:right="141"/>
              <w:jc w:val="center"/>
              <w:rPr>
                <w:rFonts w:cs="Arial"/>
                <w:color w:val="808080" w:themeColor="background1" w:themeShade="80"/>
                <w:sz w:val="16"/>
                <w:lang w:val="fr-FR"/>
              </w:rPr>
            </w:pPr>
            <w:r w:rsidRPr="008F5A17">
              <w:rPr>
                <w:rFonts w:cs="Arial"/>
                <w:color w:val="808080" w:themeColor="background1" w:themeShade="80"/>
                <w:sz w:val="16"/>
                <w:lang w:val="fr-FR"/>
              </w:rPr>
              <w:t>+</w:t>
            </w:r>
          </w:p>
          <w:p w14:paraId="6F9EBA62" w14:textId="77777777" w:rsidR="008F5A17" w:rsidRPr="008F5A17" w:rsidRDefault="008F5A17" w:rsidP="008F5A17">
            <w:pPr>
              <w:tabs>
                <w:tab w:val="left" w:pos="2265"/>
              </w:tabs>
              <w:ind w:left="0" w:right="141"/>
              <w:jc w:val="center"/>
              <w:rPr>
                <w:rFonts w:cs="Arial"/>
                <w:color w:val="808080" w:themeColor="background1" w:themeShade="80"/>
                <w:sz w:val="16"/>
                <w:lang w:val="fr-FR"/>
              </w:rPr>
            </w:pPr>
            <w:r w:rsidRPr="008F5A17">
              <w:rPr>
                <w:rFonts w:cs="Arial"/>
                <w:color w:val="808080" w:themeColor="background1" w:themeShade="80"/>
                <w:sz w:val="16"/>
                <w:lang w:val="fr-FR"/>
              </w:rPr>
              <w:t xml:space="preserve">FORMULAIRE </w:t>
            </w:r>
          </w:p>
          <w:p w14:paraId="07347301" w14:textId="7560C5F4" w:rsidR="008B17AD" w:rsidRPr="008F5A17" w:rsidRDefault="008F5A17" w:rsidP="008F5A17">
            <w:pPr>
              <w:jc w:val="center"/>
              <w:rPr>
                <w:rFonts w:cs="Arial"/>
                <w:color w:val="808080" w:themeColor="background1" w:themeShade="80"/>
                <w:sz w:val="6"/>
                <w:lang w:val="fr-FR"/>
              </w:rPr>
            </w:pPr>
            <w:r w:rsidRPr="008F5A17">
              <w:rPr>
                <w:rFonts w:cs="Arial"/>
                <w:color w:val="808080" w:themeColor="background1" w:themeShade="80"/>
                <w:sz w:val="16"/>
                <w:lang w:val="fr-FR"/>
              </w:rPr>
              <w:t xml:space="preserve">          ANSM N°12</w:t>
            </w:r>
            <w:r w:rsidR="008B17AD" w:rsidRPr="00982659">
              <w:rPr>
                <w:rFonts w:eastAsia="Times New Roman" w:cs="Arial"/>
                <w:color w:val="000000"/>
                <w:sz w:val="18"/>
                <w:szCs w:val="18"/>
                <w:lang w:val="fr-FR" w:eastAsia="fr-FR"/>
              </w:rPr>
              <w:t> </w:t>
            </w:r>
          </w:p>
        </w:tc>
        <w:tc>
          <w:tcPr>
            <w:tcW w:w="1064"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022C98E7" w14:textId="32640145" w:rsidR="008B17AD" w:rsidRPr="00982659" w:rsidRDefault="00A57944" w:rsidP="00A31D04">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2</w:t>
            </w:r>
            <w:r w:rsidR="008B17AD" w:rsidRPr="00982659">
              <w:rPr>
                <w:rFonts w:eastAsia="Times New Roman" w:cs="Arial"/>
                <w:b/>
                <w:bCs/>
                <w:color w:val="000000"/>
                <w:szCs w:val="20"/>
                <w:lang w:val="fr-FR" w:eastAsia="fr-FR"/>
              </w:rPr>
              <w:t>.1</w:t>
            </w:r>
            <w:r w:rsidR="008B17AD">
              <w:rPr>
                <w:rFonts w:eastAsia="Times New Roman" w:cs="Arial"/>
                <w:b/>
                <w:bCs/>
                <w:color w:val="000000"/>
                <w:szCs w:val="20"/>
                <w:lang w:val="fr-FR" w:eastAsia="fr-FR"/>
              </w:rPr>
              <w:t xml:space="preserve"> </w:t>
            </w:r>
            <w:r w:rsidR="008B17AD" w:rsidRPr="002133C8">
              <w:rPr>
                <w:rFonts w:cs="Arial"/>
                <w:b/>
                <w:szCs w:val="20"/>
                <w:lang w:val="fr-FR"/>
              </w:rPr>
              <w:fldChar w:fldCharType="begin">
                <w:ffData>
                  <w:name w:val="CaseACocher1"/>
                  <w:enabled/>
                  <w:calcOnExit w:val="0"/>
                  <w:checkBox>
                    <w:sizeAuto/>
                    <w:default w:val="0"/>
                  </w:checkBox>
                </w:ffData>
              </w:fldChar>
            </w:r>
            <w:r w:rsidR="008B17AD" w:rsidRPr="008B17AD">
              <w:rPr>
                <w:rFonts w:cs="Arial"/>
                <w:b/>
                <w:szCs w:val="20"/>
                <w:lang w:val="fr-FR"/>
              </w:rPr>
              <w:instrText xml:space="preserve"> FORMCHECKBOX </w:instrText>
            </w:r>
            <w:r w:rsidR="00A10832">
              <w:rPr>
                <w:rFonts w:cs="Arial"/>
                <w:b/>
                <w:szCs w:val="20"/>
                <w:lang w:val="fr-FR"/>
              </w:rPr>
            </w:r>
            <w:r w:rsidR="00A10832">
              <w:rPr>
                <w:rFonts w:cs="Arial"/>
                <w:b/>
                <w:szCs w:val="20"/>
                <w:lang w:val="fr-FR"/>
              </w:rPr>
              <w:fldChar w:fldCharType="separate"/>
            </w:r>
            <w:r w:rsidR="008B17AD" w:rsidRPr="002133C8">
              <w:rPr>
                <w:rFonts w:cs="Arial"/>
                <w:b/>
                <w:szCs w:val="20"/>
                <w:lang w:val="fr-FR"/>
              </w:rPr>
              <w:fldChar w:fldCharType="end"/>
            </w:r>
          </w:p>
        </w:tc>
      </w:tr>
      <w:tr w:rsidR="008B17AD" w:rsidRPr="0071685F" w14:paraId="5FA9AD0C" w14:textId="77777777" w:rsidTr="0030653B">
        <w:trPr>
          <w:trHeight w:val="585"/>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0B50D497" w14:textId="77777777" w:rsidR="008B17AD" w:rsidRPr="00982659" w:rsidRDefault="008B17AD" w:rsidP="00A31D0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La description des mesures de confinement physique</w:t>
            </w:r>
          </w:p>
        </w:tc>
        <w:tc>
          <w:tcPr>
            <w:tcW w:w="1275" w:type="dxa"/>
            <w:tcBorders>
              <w:top w:val="nil"/>
              <w:left w:val="nil"/>
              <w:bottom w:val="single" w:sz="4" w:space="0" w:color="auto"/>
              <w:right w:val="single" w:sz="4" w:space="0" w:color="auto"/>
            </w:tcBorders>
            <w:shd w:val="clear" w:color="000000" w:fill="FFFFCC"/>
            <w:vAlign w:val="center"/>
            <w:hideMark/>
          </w:tcPr>
          <w:p w14:paraId="36F8687F"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88" w:type="dxa"/>
            <w:tcBorders>
              <w:top w:val="nil"/>
              <w:left w:val="nil"/>
              <w:bottom w:val="single" w:sz="4" w:space="0" w:color="auto"/>
              <w:right w:val="single" w:sz="4" w:space="0" w:color="auto"/>
            </w:tcBorders>
            <w:shd w:val="clear" w:color="000000" w:fill="FFFFCC"/>
            <w:vAlign w:val="center"/>
            <w:hideMark/>
          </w:tcPr>
          <w:p w14:paraId="72CDB2A5"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064"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584B668A" w14:textId="419179D3" w:rsidR="008B17AD" w:rsidRPr="00982659" w:rsidRDefault="00A57944" w:rsidP="00A31D04">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2</w:t>
            </w:r>
            <w:r w:rsidR="008B17AD">
              <w:rPr>
                <w:rFonts w:eastAsia="Times New Roman" w:cs="Arial"/>
                <w:b/>
                <w:bCs/>
                <w:color w:val="000000"/>
                <w:szCs w:val="20"/>
                <w:lang w:val="fr-FR" w:eastAsia="fr-FR"/>
              </w:rPr>
              <w:t xml:space="preserve">.2.1 </w:t>
            </w:r>
            <w:r w:rsidR="008B17AD" w:rsidRPr="002133C8">
              <w:rPr>
                <w:rFonts w:cs="Arial"/>
                <w:b/>
                <w:szCs w:val="20"/>
                <w:lang w:val="fr-FR"/>
              </w:rPr>
              <w:fldChar w:fldCharType="begin">
                <w:ffData>
                  <w:name w:val="CaseACocher1"/>
                  <w:enabled/>
                  <w:calcOnExit w:val="0"/>
                  <w:checkBox>
                    <w:sizeAuto/>
                    <w:default w:val="0"/>
                  </w:checkBox>
                </w:ffData>
              </w:fldChar>
            </w:r>
            <w:r w:rsidR="008B17AD" w:rsidRPr="008B17AD">
              <w:rPr>
                <w:rFonts w:cs="Arial"/>
                <w:b/>
                <w:szCs w:val="20"/>
                <w:lang w:val="fr-FR"/>
              </w:rPr>
              <w:instrText xml:space="preserve"> FORMCHECKBOX </w:instrText>
            </w:r>
            <w:r w:rsidR="00A10832">
              <w:rPr>
                <w:rFonts w:cs="Arial"/>
                <w:b/>
                <w:szCs w:val="20"/>
                <w:lang w:val="fr-FR"/>
              </w:rPr>
            </w:r>
            <w:r w:rsidR="00A10832">
              <w:rPr>
                <w:rFonts w:cs="Arial"/>
                <w:b/>
                <w:szCs w:val="20"/>
                <w:lang w:val="fr-FR"/>
              </w:rPr>
              <w:fldChar w:fldCharType="separate"/>
            </w:r>
            <w:r w:rsidR="008B17AD" w:rsidRPr="002133C8">
              <w:rPr>
                <w:rFonts w:cs="Arial"/>
                <w:b/>
                <w:szCs w:val="20"/>
                <w:lang w:val="fr-FR"/>
              </w:rPr>
              <w:fldChar w:fldCharType="end"/>
            </w:r>
          </w:p>
        </w:tc>
      </w:tr>
      <w:tr w:rsidR="008B17AD" w:rsidRPr="0071685F" w14:paraId="0416B004" w14:textId="77777777" w:rsidTr="0030653B">
        <w:trPr>
          <w:trHeight w:val="585"/>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38940D02" w14:textId="6BB11029" w:rsidR="008B17AD" w:rsidRPr="00982659" w:rsidRDefault="008B17AD">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Le plan directeur de qualification des équipements critiques en matière de sûreté biologiques</w:t>
            </w:r>
          </w:p>
        </w:tc>
        <w:tc>
          <w:tcPr>
            <w:tcW w:w="1275" w:type="dxa"/>
            <w:tcBorders>
              <w:top w:val="nil"/>
              <w:left w:val="nil"/>
              <w:bottom w:val="single" w:sz="4" w:space="0" w:color="auto"/>
              <w:right w:val="single" w:sz="4" w:space="0" w:color="auto"/>
            </w:tcBorders>
            <w:shd w:val="clear" w:color="000000" w:fill="FFFFCC"/>
            <w:vAlign w:val="center"/>
            <w:hideMark/>
          </w:tcPr>
          <w:p w14:paraId="22C3DF0B"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88" w:type="dxa"/>
            <w:tcBorders>
              <w:top w:val="nil"/>
              <w:left w:val="nil"/>
              <w:bottom w:val="single" w:sz="4" w:space="0" w:color="auto"/>
              <w:right w:val="single" w:sz="4" w:space="0" w:color="auto"/>
            </w:tcBorders>
            <w:shd w:val="clear" w:color="000000" w:fill="FFFFCC"/>
            <w:vAlign w:val="center"/>
            <w:hideMark/>
          </w:tcPr>
          <w:p w14:paraId="4F507041"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064"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5BEF3D7C" w14:textId="3D426555" w:rsidR="008B17AD" w:rsidRPr="00982659" w:rsidRDefault="00A57944" w:rsidP="00A31D04">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2</w:t>
            </w:r>
            <w:r w:rsidR="008B17AD" w:rsidRPr="00982659">
              <w:rPr>
                <w:rFonts w:eastAsia="Times New Roman" w:cs="Arial"/>
                <w:b/>
                <w:bCs/>
                <w:color w:val="000000"/>
                <w:szCs w:val="20"/>
                <w:lang w:val="fr-FR" w:eastAsia="fr-FR"/>
              </w:rPr>
              <w:t>.2.3</w:t>
            </w:r>
            <w:r w:rsidR="008B17AD">
              <w:rPr>
                <w:rFonts w:eastAsia="Times New Roman" w:cs="Arial"/>
                <w:b/>
                <w:bCs/>
                <w:color w:val="000000"/>
                <w:szCs w:val="20"/>
                <w:lang w:val="fr-FR" w:eastAsia="fr-FR"/>
              </w:rPr>
              <w:t xml:space="preserve"> </w:t>
            </w:r>
            <w:r w:rsidR="008B17AD" w:rsidRPr="002133C8">
              <w:rPr>
                <w:rFonts w:cs="Arial"/>
                <w:b/>
                <w:szCs w:val="20"/>
                <w:lang w:val="fr-FR"/>
              </w:rPr>
              <w:fldChar w:fldCharType="begin">
                <w:ffData>
                  <w:name w:val="CaseACocher1"/>
                  <w:enabled/>
                  <w:calcOnExit w:val="0"/>
                  <w:checkBox>
                    <w:sizeAuto/>
                    <w:default w:val="0"/>
                  </w:checkBox>
                </w:ffData>
              </w:fldChar>
            </w:r>
            <w:r w:rsidR="008B17AD" w:rsidRPr="008B17AD">
              <w:rPr>
                <w:rFonts w:cs="Arial"/>
                <w:b/>
                <w:szCs w:val="20"/>
                <w:lang w:val="fr-FR"/>
              </w:rPr>
              <w:instrText xml:space="preserve"> FORMCHECKBOX </w:instrText>
            </w:r>
            <w:r w:rsidR="00A10832">
              <w:rPr>
                <w:rFonts w:cs="Arial"/>
                <w:b/>
                <w:szCs w:val="20"/>
                <w:lang w:val="fr-FR"/>
              </w:rPr>
            </w:r>
            <w:r w:rsidR="00A10832">
              <w:rPr>
                <w:rFonts w:cs="Arial"/>
                <w:b/>
                <w:szCs w:val="20"/>
                <w:lang w:val="fr-FR"/>
              </w:rPr>
              <w:fldChar w:fldCharType="separate"/>
            </w:r>
            <w:r w:rsidR="008B17AD" w:rsidRPr="002133C8">
              <w:rPr>
                <w:rFonts w:cs="Arial"/>
                <w:b/>
                <w:szCs w:val="20"/>
                <w:lang w:val="fr-FR"/>
              </w:rPr>
              <w:fldChar w:fldCharType="end"/>
            </w:r>
          </w:p>
        </w:tc>
      </w:tr>
      <w:tr w:rsidR="008B17AD" w:rsidRPr="0071685F" w14:paraId="1C01D7ED" w14:textId="77777777" w:rsidTr="0030653B">
        <w:trPr>
          <w:trHeight w:val="585"/>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756B477E" w14:textId="77777777" w:rsidR="008B17AD" w:rsidRPr="00982659" w:rsidRDefault="008B17AD" w:rsidP="00A31D0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Les moyens de protection individuelle</w:t>
            </w:r>
          </w:p>
        </w:tc>
        <w:tc>
          <w:tcPr>
            <w:tcW w:w="1275" w:type="dxa"/>
            <w:tcBorders>
              <w:top w:val="nil"/>
              <w:left w:val="nil"/>
              <w:bottom w:val="single" w:sz="4" w:space="0" w:color="auto"/>
              <w:right w:val="single" w:sz="4" w:space="0" w:color="auto"/>
            </w:tcBorders>
            <w:shd w:val="clear" w:color="000000" w:fill="FFFFCC"/>
            <w:vAlign w:val="center"/>
            <w:hideMark/>
          </w:tcPr>
          <w:p w14:paraId="2FA295E6"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88" w:type="dxa"/>
            <w:tcBorders>
              <w:top w:val="nil"/>
              <w:left w:val="nil"/>
              <w:bottom w:val="single" w:sz="4" w:space="0" w:color="auto"/>
              <w:right w:val="single" w:sz="4" w:space="0" w:color="auto"/>
            </w:tcBorders>
            <w:shd w:val="clear" w:color="000000" w:fill="FFFFCC"/>
            <w:vAlign w:val="center"/>
            <w:hideMark/>
          </w:tcPr>
          <w:p w14:paraId="0B5D6C67"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064"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1A1468B6" w14:textId="37364ACA" w:rsidR="008B17AD" w:rsidRPr="00982659" w:rsidRDefault="00A57944" w:rsidP="00A31D04">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2</w:t>
            </w:r>
            <w:r w:rsidR="008B17AD" w:rsidRPr="00982659">
              <w:rPr>
                <w:rFonts w:eastAsia="Times New Roman" w:cs="Arial"/>
                <w:b/>
                <w:bCs/>
                <w:color w:val="000000"/>
                <w:szCs w:val="20"/>
                <w:lang w:val="fr-FR" w:eastAsia="fr-FR"/>
              </w:rPr>
              <w:t>.2.4</w:t>
            </w:r>
            <w:r w:rsidR="008B17AD">
              <w:rPr>
                <w:rFonts w:eastAsia="Times New Roman" w:cs="Arial"/>
                <w:b/>
                <w:bCs/>
                <w:color w:val="000000"/>
                <w:szCs w:val="20"/>
                <w:lang w:val="fr-FR" w:eastAsia="fr-FR"/>
              </w:rPr>
              <w:t xml:space="preserve"> </w:t>
            </w:r>
            <w:r w:rsidR="008B17AD" w:rsidRPr="002133C8">
              <w:rPr>
                <w:rFonts w:cs="Arial"/>
                <w:b/>
                <w:szCs w:val="20"/>
                <w:lang w:val="fr-FR"/>
              </w:rPr>
              <w:fldChar w:fldCharType="begin">
                <w:ffData>
                  <w:name w:val="CaseACocher1"/>
                  <w:enabled/>
                  <w:calcOnExit w:val="0"/>
                  <w:checkBox>
                    <w:sizeAuto/>
                    <w:default w:val="0"/>
                  </w:checkBox>
                </w:ffData>
              </w:fldChar>
            </w:r>
            <w:r w:rsidR="008B17AD" w:rsidRPr="008B17AD">
              <w:rPr>
                <w:rFonts w:cs="Arial"/>
                <w:b/>
                <w:szCs w:val="20"/>
                <w:lang w:val="fr-FR"/>
              </w:rPr>
              <w:instrText xml:space="preserve"> FORMCHECKBOX </w:instrText>
            </w:r>
            <w:r w:rsidR="00A10832">
              <w:rPr>
                <w:rFonts w:cs="Arial"/>
                <w:b/>
                <w:szCs w:val="20"/>
                <w:lang w:val="fr-FR"/>
              </w:rPr>
            </w:r>
            <w:r w:rsidR="00A10832">
              <w:rPr>
                <w:rFonts w:cs="Arial"/>
                <w:b/>
                <w:szCs w:val="20"/>
                <w:lang w:val="fr-FR"/>
              </w:rPr>
              <w:fldChar w:fldCharType="separate"/>
            </w:r>
            <w:r w:rsidR="008B17AD" w:rsidRPr="002133C8">
              <w:rPr>
                <w:rFonts w:cs="Arial"/>
                <w:b/>
                <w:szCs w:val="20"/>
                <w:lang w:val="fr-FR"/>
              </w:rPr>
              <w:fldChar w:fldCharType="end"/>
            </w:r>
          </w:p>
        </w:tc>
      </w:tr>
      <w:tr w:rsidR="00F06094" w:rsidRPr="002F4334" w14:paraId="40249603" w14:textId="77777777" w:rsidTr="0030653B">
        <w:trPr>
          <w:trHeight w:val="585"/>
        </w:trPr>
        <w:tc>
          <w:tcPr>
            <w:tcW w:w="7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A1E1E" w14:textId="616F0B28" w:rsidR="002C4085" w:rsidRPr="00045357" w:rsidRDefault="002C4085" w:rsidP="00F06094">
            <w:pPr>
              <w:ind w:left="0"/>
              <w:rPr>
                <w:rFonts w:eastAsia="Times New Roman" w:cs="Arial"/>
                <w:color w:val="000000"/>
                <w:sz w:val="16"/>
                <w:szCs w:val="16"/>
                <w:lang w:val="fr-FR" w:eastAsia="fr-FR"/>
              </w:rPr>
            </w:pPr>
            <w:r>
              <w:rPr>
                <w:rFonts w:eastAsia="Times New Roman" w:cs="Arial"/>
                <w:color w:val="000000"/>
                <w:sz w:val="16"/>
                <w:szCs w:val="16"/>
                <w:lang w:val="fr-FR" w:eastAsia="fr-FR"/>
              </w:rPr>
              <w:t>Les données de validation p</w:t>
            </w:r>
            <w:r w:rsidRPr="002C4085">
              <w:rPr>
                <w:rFonts w:eastAsia="Times New Roman" w:cs="Arial"/>
                <w:color w:val="000000"/>
                <w:sz w:val="16"/>
                <w:szCs w:val="16"/>
                <w:lang w:val="fr-FR" w:eastAsia="fr-FR"/>
              </w:rPr>
              <w:t xml:space="preserve">our la décontamination des surfaces par application en cas de déversement accidentel </w:t>
            </w:r>
            <w:r w:rsidR="001309DC">
              <w:rPr>
                <w:rFonts w:eastAsia="Times New Roman" w:cs="Arial"/>
                <w:color w:val="000000"/>
                <w:sz w:val="16"/>
                <w:szCs w:val="16"/>
                <w:lang w:val="fr-FR" w:eastAsia="fr-FR"/>
              </w:rPr>
              <w:t xml:space="preserve">de MOT </w:t>
            </w:r>
          </w:p>
        </w:tc>
        <w:tc>
          <w:tcPr>
            <w:tcW w:w="1275" w:type="dxa"/>
            <w:tcBorders>
              <w:top w:val="nil"/>
              <w:left w:val="single" w:sz="4" w:space="0" w:color="auto"/>
              <w:bottom w:val="single" w:sz="4" w:space="0" w:color="auto"/>
              <w:right w:val="single" w:sz="4" w:space="0" w:color="auto"/>
            </w:tcBorders>
            <w:shd w:val="thinReverseDiagStripe" w:color="000000" w:fill="FFFFFF"/>
            <w:vAlign w:val="center"/>
            <w:hideMark/>
          </w:tcPr>
          <w:p w14:paraId="351241F6" w14:textId="0F2EF616" w:rsidR="00F06094" w:rsidRPr="00982659" w:rsidRDefault="00F06094" w:rsidP="00F06094">
            <w:pPr>
              <w:ind w:left="0"/>
              <w:jc w:val="center"/>
              <w:rPr>
                <w:rFonts w:eastAsia="Times New Roman" w:cs="Arial"/>
                <w:color w:val="000000"/>
                <w:sz w:val="18"/>
                <w:szCs w:val="18"/>
                <w:lang w:val="fr-FR" w:eastAsia="fr-FR"/>
              </w:rPr>
            </w:pPr>
            <w:r w:rsidRPr="00F06094">
              <w:rPr>
                <w:rFonts w:eastAsia="Times New Roman" w:cs="Arial"/>
                <w:color w:val="000000"/>
                <w:sz w:val="18"/>
                <w:szCs w:val="18"/>
                <w:lang w:val="fr-FR" w:eastAsia="fr-FR"/>
              </w:rPr>
              <w:t> </w:t>
            </w:r>
            <w:r w:rsidRPr="00982659">
              <w:rPr>
                <w:rFonts w:eastAsia="Times New Roman" w:cs="Arial"/>
                <w:color w:val="000000"/>
                <w:sz w:val="18"/>
                <w:szCs w:val="18"/>
                <w:lang w:val="fr-FR" w:eastAsia="fr-FR"/>
              </w:rPr>
              <w:t> </w:t>
            </w:r>
          </w:p>
        </w:tc>
        <w:tc>
          <w:tcPr>
            <w:tcW w:w="1488" w:type="dxa"/>
            <w:tcBorders>
              <w:top w:val="nil"/>
              <w:left w:val="nil"/>
              <w:bottom w:val="single" w:sz="4" w:space="0" w:color="auto"/>
              <w:right w:val="single" w:sz="4" w:space="0" w:color="auto"/>
            </w:tcBorders>
            <w:shd w:val="clear" w:color="000000" w:fill="FFFFCC"/>
            <w:vAlign w:val="center"/>
            <w:hideMark/>
          </w:tcPr>
          <w:p w14:paraId="706147D5" w14:textId="77777777" w:rsidR="00FD5300" w:rsidRDefault="00565F0A" w:rsidP="00F06094">
            <w:pPr>
              <w:ind w:left="0"/>
              <w:jc w:val="center"/>
              <w:rPr>
                <w:rFonts w:eastAsia="Times New Roman" w:cs="Arial"/>
                <w:color w:val="808080"/>
                <w:sz w:val="16"/>
                <w:szCs w:val="16"/>
                <w:lang w:val="fr-FR" w:eastAsia="fr-FR"/>
              </w:rPr>
            </w:pPr>
            <w:r w:rsidRPr="00565F0A">
              <w:rPr>
                <w:rFonts w:eastAsia="Times New Roman" w:cs="Arial"/>
                <w:color w:val="808080"/>
                <w:sz w:val="16"/>
                <w:szCs w:val="16"/>
                <w:lang w:val="fr-FR" w:eastAsia="fr-FR"/>
              </w:rPr>
              <w:t xml:space="preserve">FORMULAIRE </w:t>
            </w:r>
            <w:r w:rsidRPr="00565F0A">
              <w:rPr>
                <w:rFonts w:eastAsia="Times New Roman" w:cs="Arial"/>
                <w:color w:val="808080"/>
                <w:sz w:val="16"/>
                <w:szCs w:val="16"/>
                <w:lang w:val="fr-FR" w:eastAsia="fr-FR"/>
              </w:rPr>
              <w:br/>
              <w:t xml:space="preserve">ANSM N°5 </w:t>
            </w:r>
          </w:p>
          <w:p w14:paraId="6595393E" w14:textId="77777777" w:rsidR="008D4832" w:rsidRPr="008D4832" w:rsidRDefault="00565F0A" w:rsidP="008D4832">
            <w:pPr>
              <w:ind w:left="0"/>
              <w:jc w:val="center"/>
              <w:rPr>
                <w:rFonts w:eastAsia="Times New Roman" w:cs="Arial"/>
                <w:color w:val="808080"/>
                <w:sz w:val="16"/>
                <w:szCs w:val="16"/>
                <w:lang w:val="fr-FR" w:eastAsia="fr-FR"/>
              </w:rPr>
            </w:pPr>
            <w:r w:rsidRPr="00565F0A">
              <w:rPr>
                <w:rFonts w:eastAsia="Times New Roman" w:cs="Arial"/>
                <w:color w:val="808080"/>
                <w:sz w:val="16"/>
                <w:szCs w:val="16"/>
                <w:lang w:val="fr-FR" w:eastAsia="fr-FR"/>
              </w:rPr>
              <w:t>(</w:t>
            </w:r>
            <w:r w:rsidR="008D4832" w:rsidRPr="008D4832">
              <w:rPr>
                <w:rFonts w:eastAsia="Times New Roman" w:cs="Arial"/>
                <w:color w:val="808080"/>
                <w:sz w:val="16"/>
                <w:szCs w:val="16"/>
                <w:lang w:val="fr-FR" w:eastAsia="fr-FR"/>
              </w:rPr>
              <w:t>MO et OGM de groupe 3 de l’annexe II) ou</w:t>
            </w:r>
          </w:p>
          <w:p w14:paraId="187944C6" w14:textId="0852E6B6" w:rsidR="00F06094" w:rsidRPr="00982659" w:rsidRDefault="008D4832" w:rsidP="00F909F7">
            <w:pPr>
              <w:ind w:left="0"/>
              <w:jc w:val="center"/>
              <w:rPr>
                <w:rFonts w:eastAsia="Times New Roman" w:cs="Arial"/>
                <w:color w:val="000000"/>
                <w:sz w:val="18"/>
                <w:szCs w:val="18"/>
                <w:lang w:val="fr-FR" w:eastAsia="fr-FR"/>
              </w:rPr>
            </w:pPr>
            <w:r w:rsidRPr="008D4832">
              <w:rPr>
                <w:rFonts w:eastAsia="Times New Roman" w:cs="Arial"/>
                <w:color w:val="808080"/>
                <w:sz w:val="16"/>
                <w:szCs w:val="16"/>
                <w:lang w:val="fr-FR" w:eastAsia="fr-FR"/>
              </w:rPr>
              <w:t>Pièce-jointe à produire (MO et OGM de l’annexe I et MO et OGM de groupe 4 de l’annexe II)</w:t>
            </w:r>
          </w:p>
        </w:tc>
        <w:tc>
          <w:tcPr>
            <w:tcW w:w="1064"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7F502190" w14:textId="05F4A9DD" w:rsidR="00F06094" w:rsidRPr="00982659" w:rsidRDefault="00F06094" w:rsidP="00F06094">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2</w:t>
            </w:r>
            <w:r w:rsidRPr="00982659">
              <w:rPr>
                <w:rFonts w:eastAsia="Times New Roman" w:cs="Arial"/>
                <w:b/>
                <w:bCs/>
                <w:color w:val="000000"/>
                <w:szCs w:val="20"/>
                <w:lang w:val="fr-FR" w:eastAsia="fr-FR"/>
              </w:rPr>
              <w:t>.2.6</w:t>
            </w:r>
            <w:r>
              <w:rPr>
                <w:rFonts w:eastAsia="Times New Roman" w:cs="Arial"/>
                <w:b/>
                <w:b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A10832">
              <w:rPr>
                <w:rFonts w:cs="Arial"/>
                <w:b/>
                <w:szCs w:val="20"/>
                <w:lang w:val="fr-FR"/>
              </w:rPr>
            </w:r>
            <w:r w:rsidR="00A10832">
              <w:rPr>
                <w:rFonts w:cs="Arial"/>
                <w:b/>
                <w:szCs w:val="20"/>
                <w:lang w:val="fr-FR"/>
              </w:rPr>
              <w:fldChar w:fldCharType="separate"/>
            </w:r>
            <w:r w:rsidRPr="002133C8">
              <w:rPr>
                <w:rFonts w:cs="Arial"/>
                <w:b/>
                <w:szCs w:val="20"/>
                <w:lang w:val="fr-FR"/>
              </w:rPr>
              <w:fldChar w:fldCharType="end"/>
            </w:r>
          </w:p>
        </w:tc>
      </w:tr>
      <w:tr w:rsidR="00F06094" w:rsidRPr="002C4085" w14:paraId="37A7BBCF" w14:textId="77777777" w:rsidTr="0030653B">
        <w:trPr>
          <w:trHeight w:val="720"/>
        </w:trPr>
        <w:tc>
          <w:tcPr>
            <w:tcW w:w="7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7EAE5A" w14:textId="100AC503" w:rsidR="00F06094" w:rsidRPr="00982659" w:rsidRDefault="00F0609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 xml:space="preserve">La description des moyens de surveillance et de contrôle visant la protection physique du site, du bâtiment, des étages, des pièces et des équipements où sont </w:t>
            </w:r>
            <w:r w:rsidR="002C4085">
              <w:rPr>
                <w:rFonts w:eastAsia="Times New Roman" w:cs="Arial"/>
                <w:color w:val="000000"/>
                <w:sz w:val="16"/>
                <w:szCs w:val="16"/>
                <w:lang w:val="fr-FR" w:eastAsia="fr-FR"/>
              </w:rPr>
              <w:t xml:space="preserve">détenus les </w:t>
            </w:r>
            <w:r w:rsidRPr="00982659">
              <w:rPr>
                <w:rFonts w:eastAsia="Times New Roman" w:cs="Arial"/>
                <w:color w:val="000000"/>
                <w:sz w:val="16"/>
                <w:szCs w:val="16"/>
                <w:lang w:val="fr-FR" w:eastAsia="fr-FR"/>
              </w:rPr>
              <w:t>MOT</w:t>
            </w:r>
          </w:p>
        </w:tc>
        <w:tc>
          <w:tcPr>
            <w:tcW w:w="1275" w:type="dxa"/>
            <w:tcBorders>
              <w:top w:val="single" w:sz="4" w:space="0" w:color="auto"/>
              <w:left w:val="nil"/>
              <w:bottom w:val="single" w:sz="4" w:space="0" w:color="auto"/>
              <w:right w:val="single" w:sz="4" w:space="0" w:color="auto"/>
            </w:tcBorders>
            <w:shd w:val="clear" w:color="000000" w:fill="FFFFCC"/>
            <w:vAlign w:val="center"/>
            <w:hideMark/>
          </w:tcPr>
          <w:p w14:paraId="3FF3900E" w14:textId="77777777" w:rsidR="00F06094" w:rsidRPr="00982659" w:rsidRDefault="00F06094" w:rsidP="00F0609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88" w:type="dxa"/>
            <w:tcBorders>
              <w:top w:val="single" w:sz="4" w:space="0" w:color="auto"/>
              <w:left w:val="nil"/>
              <w:bottom w:val="single" w:sz="4" w:space="0" w:color="auto"/>
              <w:right w:val="single" w:sz="4" w:space="0" w:color="auto"/>
            </w:tcBorders>
            <w:shd w:val="clear" w:color="000000" w:fill="FFFFCC"/>
            <w:vAlign w:val="center"/>
            <w:hideMark/>
          </w:tcPr>
          <w:p w14:paraId="7DEA4F5C" w14:textId="77777777" w:rsidR="00F06094" w:rsidRPr="00982659" w:rsidRDefault="00F06094" w:rsidP="00F0609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064"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20F37A4E" w14:textId="0741C870" w:rsidR="00F06094" w:rsidRPr="00982659" w:rsidRDefault="00F06094" w:rsidP="00F06094">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2</w:t>
            </w:r>
            <w:r w:rsidRPr="00982659">
              <w:rPr>
                <w:rFonts w:eastAsia="Times New Roman" w:cs="Arial"/>
                <w:b/>
                <w:bCs/>
                <w:color w:val="000000"/>
                <w:szCs w:val="20"/>
                <w:lang w:val="fr-FR" w:eastAsia="fr-FR"/>
              </w:rPr>
              <w:t>.3</w:t>
            </w:r>
            <w:r w:rsidR="002C4085">
              <w:rPr>
                <w:rFonts w:eastAsia="Times New Roman" w:cs="Arial"/>
                <w:b/>
                <w:bCs/>
                <w:color w:val="000000"/>
                <w:szCs w:val="20"/>
                <w:lang w:val="fr-FR" w:eastAsia="fr-FR"/>
              </w:rPr>
              <w:t>.1</w:t>
            </w:r>
            <w:r>
              <w:rPr>
                <w:rFonts w:eastAsia="Times New Roman" w:cs="Arial"/>
                <w:b/>
                <w:b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A10832">
              <w:rPr>
                <w:rFonts w:cs="Arial"/>
                <w:b/>
                <w:szCs w:val="20"/>
                <w:lang w:val="fr-FR"/>
              </w:rPr>
            </w:r>
            <w:r w:rsidR="00A10832">
              <w:rPr>
                <w:rFonts w:cs="Arial"/>
                <w:b/>
                <w:szCs w:val="20"/>
                <w:lang w:val="fr-FR"/>
              </w:rPr>
              <w:fldChar w:fldCharType="separate"/>
            </w:r>
            <w:r w:rsidRPr="002133C8">
              <w:rPr>
                <w:rFonts w:cs="Arial"/>
                <w:b/>
                <w:szCs w:val="20"/>
                <w:lang w:val="fr-FR"/>
              </w:rPr>
              <w:fldChar w:fldCharType="end"/>
            </w:r>
            <w:r w:rsidRPr="00982659">
              <w:rPr>
                <w:rFonts w:eastAsia="Times New Roman" w:cs="Arial"/>
                <w:b/>
                <w:bCs/>
                <w:color w:val="000000"/>
                <w:szCs w:val="20"/>
                <w:lang w:val="fr-FR" w:eastAsia="fr-FR"/>
              </w:rPr>
              <w:t xml:space="preserve"> </w:t>
            </w:r>
          </w:p>
        </w:tc>
      </w:tr>
      <w:tr w:rsidR="00F06094" w:rsidRPr="002C4085" w14:paraId="1078EF16" w14:textId="77777777" w:rsidTr="0030653B">
        <w:trPr>
          <w:trHeight w:val="585"/>
        </w:trPr>
        <w:tc>
          <w:tcPr>
            <w:tcW w:w="7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DCB3E4" w14:textId="3240EFC7" w:rsidR="00F06094" w:rsidRPr="00982659" w:rsidRDefault="00F06094" w:rsidP="00F06094">
            <w:pPr>
              <w:ind w:left="0"/>
              <w:rPr>
                <w:rFonts w:eastAsia="Times New Roman" w:cs="Arial"/>
                <w:color w:val="000000"/>
                <w:sz w:val="16"/>
                <w:szCs w:val="16"/>
                <w:lang w:val="fr-FR" w:eastAsia="fr-FR"/>
              </w:rPr>
            </w:pPr>
            <w:r w:rsidRPr="00FD46D2">
              <w:rPr>
                <w:rFonts w:eastAsia="Times New Roman" w:cs="Arial"/>
                <w:color w:val="000000"/>
                <w:sz w:val="16"/>
                <w:szCs w:val="16"/>
                <w:lang w:val="fr-FR" w:eastAsia="fr-FR"/>
              </w:rPr>
              <w:t>Le document détaillant le processus d’habilitation du personnel</w:t>
            </w:r>
          </w:p>
        </w:tc>
        <w:tc>
          <w:tcPr>
            <w:tcW w:w="1275"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05EDF471" w14:textId="77777777" w:rsidR="00F06094" w:rsidRPr="00982659" w:rsidRDefault="00F06094" w:rsidP="00F0609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88"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14C758E3" w14:textId="77777777" w:rsidR="00F06094" w:rsidRPr="00982659" w:rsidRDefault="00F06094" w:rsidP="00F0609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064" w:type="dxa"/>
            <w:tcBorders>
              <w:top w:val="single" w:sz="4" w:space="0" w:color="auto"/>
              <w:left w:val="single" w:sz="4" w:space="0" w:color="auto"/>
              <w:bottom w:val="single" w:sz="4" w:space="0" w:color="auto"/>
              <w:right w:val="single" w:sz="4" w:space="0" w:color="auto"/>
            </w:tcBorders>
            <w:shd w:val="clear" w:color="000000" w:fill="A8D08D" w:themeFill="accent6" w:themeFillTint="99"/>
            <w:vAlign w:val="center"/>
            <w:hideMark/>
          </w:tcPr>
          <w:p w14:paraId="3EA9BB08" w14:textId="003B72D9" w:rsidR="00F06094" w:rsidRPr="00982659" w:rsidRDefault="00F06094" w:rsidP="00F06094">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2</w:t>
            </w:r>
            <w:r w:rsidRPr="00982659">
              <w:rPr>
                <w:rFonts w:eastAsia="Times New Roman" w:cs="Arial"/>
                <w:b/>
                <w:bCs/>
                <w:color w:val="000000"/>
                <w:szCs w:val="20"/>
                <w:lang w:val="fr-FR" w:eastAsia="fr-FR"/>
              </w:rPr>
              <w:t>.3.2</w:t>
            </w:r>
            <w:r>
              <w:rPr>
                <w:rFonts w:eastAsia="Times New Roman" w:cs="Arial"/>
                <w:b/>
                <w:b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A10832">
              <w:rPr>
                <w:rFonts w:cs="Arial"/>
                <w:b/>
                <w:szCs w:val="20"/>
                <w:lang w:val="fr-FR"/>
              </w:rPr>
            </w:r>
            <w:r w:rsidR="00A10832">
              <w:rPr>
                <w:rFonts w:cs="Arial"/>
                <w:b/>
                <w:szCs w:val="20"/>
                <w:lang w:val="fr-FR"/>
              </w:rPr>
              <w:fldChar w:fldCharType="separate"/>
            </w:r>
            <w:r w:rsidRPr="002133C8">
              <w:rPr>
                <w:rFonts w:cs="Arial"/>
                <w:b/>
                <w:szCs w:val="20"/>
                <w:lang w:val="fr-FR"/>
              </w:rPr>
              <w:fldChar w:fldCharType="end"/>
            </w:r>
          </w:p>
        </w:tc>
      </w:tr>
      <w:tr w:rsidR="00F06094" w:rsidRPr="0071685F" w14:paraId="458D1DCA" w14:textId="77777777" w:rsidTr="0030653B">
        <w:trPr>
          <w:trHeight w:val="585"/>
        </w:trPr>
        <w:tc>
          <w:tcPr>
            <w:tcW w:w="7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8D5EB" w14:textId="0834B10D" w:rsidR="00F06094" w:rsidRPr="00982659" w:rsidRDefault="00F0609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La description de la gestion des accès à l'établissement et aux bâtiments concernés par le stockage des MOT (badges, codes, clés…)</w:t>
            </w:r>
          </w:p>
        </w:tc>
        <w:tc>
          <w:tcPr>
            <w:tcW w:w="1275"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58B35151" w14:textId="77777777" w:rsidR="00F06094" w:rsidRPr="00982659" w:rsidRDefault="00F06094" w:rsidP="00F0609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88" w:type="dxa"/>
            <w:tcBorders>
              <w:top w:val="single" w:sz="4" w:space="0" w:color="auto"/>
              <w:left w:val="nil"/>
              <w:bottom w:val="single" w:sz="4" w:space="0" w:color="auto"/>
              <w:right w:val="single" w:sz="4" w:space="0" w:color="auto"/>
            </w:tcBorders>
            <w:shd w:val="clear" w:color="000000" w:fill="FFFFCC"/>
            <w:vAlign w:val="center"/>
            <w:hideMark/>
          </w:tcPr>
          <w:p w14:paraId="72436C0F" w14:textId="77777777" w:rsidR="00F06094" w:rsidRPr="00982659" w:rsidRDefault="00F06094" w:rsidP="00F0609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064"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1F958146" w14:textId="50A9A280" w:rsidR="00F06094" w:rsidRPr="00982659" w:rsidRDefault="00F06094" w:rsidP="00F06094">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2</w:t>
            </w:r>
            <w:r w:rsidRPr="00982659">
              <w:rPr>
                <w:rFonts w:eastAsia="Times New Roman" w:cs="Arial"/>
                <w:b/>
                <w:bCs/>
                <w:color w:val="000000"/>
                <w:szCs w:val="20"/>
                <w:lang w:val="fr-FR" w:eastAsia="fr-FR"/>
              </w:rPr>
              <w:t>.3.2</w:t>
            </w:r>
            <w:r>
              <w:rPr>
                <w:rFonts w:eastAsia="Times New Roman" w:cs="Arial"/>
                <w:b/>
                <w:b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A10832">
              <w:rPr>
                <w:rFonts w:cs="Arial"/>
                <w:b/>
                <w:szCs w:val="20"/>
                <w:lang w:val="fr-FR"/>
              </w:rPr>
            </w:r>
            <w:r w:rsidR="00A10832">
              <w:rPr>
                <w:rFonts w:cs="Arial"/>
                <w:b/>
                <w:szCs w:val="20"/>
                <w:lang w:val="fr-FR"/>
              </w:rPr>
              <w:fldChar w:fldCharType="separate"/>
            </w:r>
            <w:r w:rsidRPr="002133C8">
              <w:rPr>
                <w:rFonts w:cs="Arial"/>
                <w:b/>
                <w:szCs w:val="20"/>
                <w:lang w:val="fr-FR"/>
              </w:rPr>
              <w:fldChar w:fldCharType="end"/>
            </w:r>
          </w:p>
        </w:tc>
      </w:tr>
      <w:tr w:rsidR="00F06094" w:rsidRPr="0071685F" w14:paraId="27879D07" w14:textId="77777777" w:rsidTr="0030653B">
        <w:trPr>
          <w:trHeight w:val="585"/>
        </w:trPr>
        <w:tc>
          <w:tcPr>
            <w:tcW w:w="7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CB389" w14:textId="6878F299" w:rsidR="00F06094" w:rsidRPr="00982659" w:rsidRDefault="00F0609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La description de la gestion des accès aux pièces concernées par le stockage des MOT (badges, codes, clés…)</w:t>
            </w:r>
          </w:p>
        </w:tc>
        <w:tc>
          <w:tcPr>
            <w:tcW w:w="1275" w:type="dxa"/>
            <w:tcBorders>
              <w:top w:val="nil"/>
              <w:left w:val="nil"/>
              <w:bottom w:val="single" w:sz="4" w:space="0" w:color="auto"/>
              <w:right w:val="single" w:sz="4" w:space="0" w:color="auto"/>
            </w:tcBorders>
            <w:shd w:val="clear" w:color="000000" w:fill="FFFFCC"/>
            <w:vAlign w:val="center"/>
            <w:hideMark/>
          </w:tcPr>
          <w:p w14:paraId="4F4070DA" w14:textId="77777777" w:rsidR="00F06094" w:rsidRPr="00982659" w:rsidRDefault="00F06094" w:rsidP="00F0609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88" w:type="dxa"/>
            <w:tcBorders>
              <w:top w:val="nil"/>
              <w:left w:val="nil"/>
              <w:bottom w:val="single" w:sz="4" w:space="0" w:color="auto"/>
              <w:right w:val="single" w:sz="4" w:space="0" w:color="auto"/>
            </w:tcBorders>
            <w:shd w:val="clear" w:color="000000" w:fill="FFFFCC"/>
            <w:vAlign w:val="center"/>
            <w:hideMark/>
          </w:tcPr>
          <w:p w14:paraId="76362C1D" w14:textId="77777777" w:rsidR="00F06094" w:rsidRPr="00982659" w:rsidRDefault="00F06094" w:rsidP="00F0609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064"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17475B55" w14:textId="296B2C2B" w:rsidR="00F06094" w:rsidRPr="00982659" w:rsidRDefault="00F06094" w:rsidP="00F06094">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2</w:t>
            </w:r>
            <w:r w:rsidRPr="00982659">
              <w:rPr>
                <w:rFonts w:eastAsia="Times New Roman" w:cs="Arial"/>
                <w:b/>
                <w:bCs/>
                <w:color w:val="000000"/>
                <w:szCs w:val="20"/>
                <w:lang w:val="fr-FR" w:eastAsia="fr-FR"/>
              </w:rPr>
              <w:t>.3.2</w:t>
            </w:r>
            <w:r>
              <w:rPr>
                <w:rFonts w:eastAsia="Times New Roman" w:cs="Arial"/>
                <w:b/>
                <w:b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A10832">
              <w:rPr>
                <w:rFonts w:cs="Arial"/>
                <w:b/>
                <w:szCs w:val="20"/>
                <w:lang w:val="fr-FR"/>
              </w:rPr>
            </w:r>
            <w:r w:rsidR="00A10832">
              <w:rPr>
                <w:rFonts w:cs="Arial"/>
                <w:b/>
                <w:szCs w:val="20"/>
                <w:lang w:val="fr-FR"/>
              </w:rPr>
              <w:fldChar w:fldCharType="separate"/>
            </w:r>
            <w:r w:rsidRPr="002133C8">
              <w:rPr>
                <w:rFonts w:cs="Arial"/>
                <w:b/>
                <w:szCs w:val="20"/>
                <w:lang w:val="fr-FR"/>
              </w:rPr>
              <w:fldChar w:fldCharType="end"/>
            </w:r>
          </w:p>
        </w:tc>
      </w:tr>
      <w:tr w:rsidR="00F06094" w:rsidRPr="0071685F" w14:paraId="205D2F34" w14:textId="77777777" w:rsidTr="0030653B">
        <w:trPr>
          <w:trHeight w:val="585"/>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189FE485" w14:textId="0F8A3BED" w:rsidR="00F06094" w:rsidRPr="00982659" w:rsidRDefault="00F06094" w:rsidP="00F0609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La description de la gestion des accès aux équipements de stockage des MOT (réfrigérateurs, congélateurs, étuves…)</w:t>
            </w:r>
          </w:p>
        </w:tc>
        <w:tc>
          <w:tcPr>
            <w:tcW w:w="1275" w:type="dxa"/>
            <w:tcBorders>
              <w:top w:val="nil"/>
              <w:left w:val="nil"/>
              <w:bottom w:val="single" w:sz="4" w:space="0" w:color="auto"/>
              <w:right w:val="single" w:sz="4" w:space="0" w:color="auto"/>
            </w:tcBorders>
            <w:shd w:val="clear" w:color="000000" w:fill="FFFFCC"/>
            <w:vAlign w:val="center"/>
            <w:hideMark/>
          </w:tcPr>
          <w:p w14:paraId="490E8707" w14:textId="77777777" w:rsidR="00F06094" w:rsidRPr="00982659" w:rsidRDefault="00F06094" w:rsidP="00F0609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88" w:type="dxa"/>
            <w:tcBorders>
              <w:top w:val="nil"/>
              <w:left w:val="nil"/>
              <w:bottom w:val="single" w:sz="4" w:space="0" w:color="auto"/>
              <w:right w:val="single" w:sz="4" w:space="0" w:color="auto"/>
            </w:tcBorders>
            <w:shd w:val="clear" w:color="000000" w:fill="FFFFCC"/>
            <w:vAlign w:val="center"/>
            <w:hideMark/>
          </w:tcPr>
          <w:p w14:paraId="4D5EE0AC" w14:textId="77777777" w:rsidR="00F06094" w:rsidRPr="00982659" w:rsidRDefault="00F06094" w:rsidP="00F0609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064"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4BDE0B1D" w14:textId="45299F75" w:rsidR="00F06094" w:rsidRPr="00982659" w:rsidRDefault="00F06094" w:rsidP="00F06094">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2</w:t>
            </w:r>
            <w:r w:rsidRPr="00982659">
              <w:rPr>
                <w:rFonts w:eastAsia="Times New Roman" w:cs="Arial"/>
                <w:b/>
                <w:bCs/>
                <w:color w:val="000000"/>
                <w:szCs w:val="20"/>
                <w:lang w:val="fr-FR" w:eastAsia="fr-FR"/>
              </w:rPr>
              <w:t>.3.2</w:t>
            </w:r>
            <w:r>
              <w:rPr>
                <w:rFonts w:eastAsia="Times New Roman" w:cs="Arial"/>
                <w:b/>
                <w:b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A10832">
              <w:rPr>
                <w:rFonts w:cs="Arial"/>
                <w:b/>
                <w:szCs w:val="20"/>
                <w:lang w:val="fr-FR"/>
              </w:rPr>
            </w:r>
            <w:r w:rsidR="00A10832">
              <w:rPr>
                <w:rFonts w:cs="Arial"/>
                <w:b/>
                <w:szCs w:val="20"/>
                <w:lang w:val="fr-FR"/>
              </w:rPr>
              <w:fldChar w:fldCharType="separate"/>
            </w:r>
            <w:r w:rsidRPr="002133C8">
              <w:rPr>
                <w:rFonts w:cs="Arial"/>
                <w:b/>
                <w:szCs w:val="20"/>
                <w:lang w:val="fr-FR"/>
              </w:rPr>
              <w:fldChar w:fldCharType="end"/>
            </w:r>
          </w:p>
        </w:tc>
      </w:tr>
      <w:tr w:rsidR="00F06094" w:rsidRPr="0071685F" w14:paraId="7F8F9697" w14:textId="77777777" w:rsidTr="0030653B">
        <w:trPr>
          <w:trHeight w:val="585"/>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31E8A54C" w14:textId="68D7135C" w:rsidR="00F06094" w:rsidRPr="00982659" w:rsidRDefault="00F06094" w:rsidP="00F0609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 xml:space="preserve">La description </w:t>
            </w:r>
            <w:r>
              <w:rPr>
                <w:rFonts w:eastAsia="Times New Roman" w:cs="Arial"/>
                <w:color w:val="000000"/>
                <w:sz w:val="16"/>
                <w:szCs w:val="16"/>
                <w:lang w:val="fr-FR" w:eastAsia="fr-FR"/>
              </w:rPr>
              <w:t>du système de</w:t>
            </w:r>
            <w:r w:rsidRPr="00982659">
              <w:rPr>
                <w:rFonts w:eastAsia="Times New Roman" w:cs="Arial"/>
                <w:color w:val="000000"/>
                <w:sz w:val="16"/>
                <w:szCs w:val="16"/>
                <w:lang w:val="fr-FR" w:eastAsia="fr-FR"/>
              </w:rPr>
              <w:t xml:space="preserve"> gestion du stock de MOT</w:t>
            </w:r>
          </w:p>
        </w:tc>
        <w:tc>
          <w:tcPr>
            <w:tcW w:w="1275" w:type="dxa"/>
            <w:tcBorders>
              <w:top w:val="nil"/>
              <w:left w:val="nil"/>
              <w:bottom w:val="single" w:sz="4" w:space="0" w:color="auto"/>
              <w:right w:val="single" w:sz="4" w:space="0" w:color="auto"/>
            </w:tcBorders>
            <w:shd w:val="clear" w:color="000000" w:fill="FFFFCC"/>
            <w:vAlign w:val="center"/>
            <w:hideMark/>
          </w:tcPr>
          <w:p w14:paraId="451A326B" w14:textId="77777777" w:rsidR="00F06094" w:rsidRPr="00982659" w:rsidRDefault="00F06094" w:rsidP="00F0609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88" w:type="dxa"/>
            <w:tcBorders>
              <w:top w:val="nil"/>
              <w:left w:val="nil"/>
              <w:bottom w:val="single" w:sz="4" w:space="0" w:color="auto"/>
              <w:right w:val="single" w:sz="4" w:space="0" w:color="auto"/>
            </w:tcBorders>
            <w:shd w:val="clear" w:color="000000" w:fill="FFFFCC"/>
            <w:vAlign w:val="center"/>
            <w:hideMark/>
          </w:tcPr>
          <w:p w14:paraId="190D1C99" w14:textId="77777777" w:rsidR="00F06094" w:rsidRPr="00982659" w:rsidRDefault="00F06094" w:rsidP="00F0609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064"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270ED860" w14:textId="1E0E91AE" w:rsidR="00F06094" w:rsidRPr="00982659" w:rsidRDefault="00F06094" w:rsidP="00F06094">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2</w:t>
            </w:r>
            <w:r w:rsidRPr="00982659">
              <w:rPr>
                <w:rFonts w:eastAsia="Times New Roman" w:cs="Arial"/>
                <w:b/>
                <w:bCs/>
                <w:color w:val="000000"/>
                <w:szCs w:val="20"/>
                <w:lang w:val="fr-FR" w:eastAsia="fr-FR"/>
              </w:rPr>
              <w:t>.3.2</w:t>
            </w:r>
            <w:r>
              <w:rPr>
                <w:rFonts w:eastAsia="Times New Roman" w:cs="Arial"/>
                <w:b/>
                <w:b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A10832">
              <w:rPr>
                <w:rFonts w:cs="Arial"/>
                <w:b/>
                <w:szCs w:val="20"/>
                <w:lang w:val="fr-FR"/>
              </w:rPr>
            </w:r>
            <w:r w:rsidR="00A10832">
              <w:rPr>
                <w:rFonts w:cs="Arial"/>
                <w:b/>
                <w:szCs w:val="20"/>
                <w:lang w:val="fr-FR"/>
              </w:rPr>
              <w:fldChar w:fldCharType="separate"/>
            </w:r>
            <w:r w:rsidRPr="002133C8">
              <w:rPr>
                <w:rFonts w:cs="Arial"/>
                <w:b/>
                <w:szCs w:val="20"/>
                <w:lang w:val="fr-FR"/>
              </w:rPr>
              <w:fldChar w:fldCharType="end"/>
            </w:r>
          </w:p>
        </w:tc>
      </w:tr>
      <w:tr w:rsidR="00F06094" w:rsidRPr="0071685F" w14:paraId="18E9961C" w14:textId="77777777" w:rsidTr="0030653B">
        <w:trPr>
          <w:trHeight w:val="585"/>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42911624" w14:textId="77777777" w:rsidR="00F06094" w:rsidRPr="00982659" w:rsidRDefault="00F06094" w:rsidP="00F0609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La description de la gestion pour les opérations autres que celles réalisées par les personnes habilitées (entretien, maintenance, visiteurs…)</w:t>
            </w:r>
          </w:p>
        </w:tc>
        <w:tc>
          <w:tcPr>
            <w:tcW w:w="1275" w:type="dxa"/>
            <w:tcBorders>
              <w:top w:val="nil"/>
              <w:left w:val="nil"/>
              <w:bottom w:val="single" w:sz="4" w:space="0" w:color="auto"/>
              <w:right w:val="single" w:sz="4" w:space="0" w:color="auto"/>
            </w:tcBorders>
            <w:shd w:val="clear" w:color="000000" w:fill="FFFFCC"/>
            <w:vAlign w:val="center"/>
            <w:hideMark/>
          </w:tcPr>
          <w:p w14:paraId="530B4383" w14:textId="77777777" w:rsidR="00F06094" w:rsidRPr="00982659" w:rsidRDefault="00F06094" w:rsidP="00F0609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88" w:type="dxa"/>
            <w:tcBorders>
              <w:top w:val="nil"/>
              <w:left w:val="nil"/>
              <w:bottom w:val="single" w:sz="4" w:space="0" w:color="auto"/>
              <w:right w:val="single" w:sz="4" w:space="0" w:color="auto"/>
            </w:tcBorders>
            <w:shd w:val="clear" w:color="000000" w:fill="FFFFCC"/>
            <w:vAlign w:val="center"/>
            <w:hideMark/>
          </w:tcPr>
          <w:p w14:paraId="7229C9A9" w14:textId="77777777" w:rsidR="00F06094" w:rsidRPr="00982659" w:rsidRDefault="00F06094" w:rsidP="00F0609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064"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482A46C4" w14:textId="2FF79136" w:rsidR="00F06094" w:rsidRPr="00982659" w:rsidRDefault="00F06094" w:rsidP="00F06094">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2</w:t>
            </w:r>
            <w:r w:rsidRPr="00982659">
              <w:rPr>
                <w:rFonts w:eastAsia="Times New Roman" w:cs="Arial"/>
                <w:b/>
                <w:bCs/>
                <w:color w:val="000000"/>
                <w:szCs w:val="20"/>
                <w:lang w:val="fr-FR" w:eastAsia="fr-FR"/>
              </w:rPr>
              <w:t>.3.2</w:t>
            </w:r>
            <w:r>
              <w:rPr>
                <w:rFonts w:eastAsia="Times New Roman" w:cs="Arial"/>
                <w:b/>
                <w:b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A10832">
              <w:rPr>
                <w:rFonts w:cs="Arial"/>
                <w:b/>
                <w:szCs w:val="20"/>
                <w:lang w:val="fr-FR"/>
              </w:rPr>
            </w:r>
            <w:r w:rsidR="00A10832">
              <w:rPr>
                <w:rFonts w:cs="Arial"/>
                <w:b/>
                <w:szCs w:val="20"/>
                <w:lang w:val="fr-FR"/>
              </w:rPr>
              <w:fldChar w:fldCharType="separate"/>
            </w:r>
            <w:r w:rsidRPr="002133C8">
              <w:rPr>
                <w:rFonts w:cs="Arial"/>
                <w:b/>
                <w:szCs w:val="20"/>
                <w:lang w:val="fr-FR"/>
              </w:rPr>
              <w:fldChar w:fldCharType="end"/>
            </w:r>
          </w:p>
        </w:tc>
      </w:tr>
      <w:tr w:rsidR="00F06094" w:rsidRPr="0071685F" w14:paraId="6E8A9D55" w14:textId="77777777" w:rsidTr="0030653B">
        <w:trPr>
          <w:trHeight w:val="585"/>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54307FE5" w14:textId="77777777" w:rsidR="00F06094" w:rsidRPr="00982659" w:rsidRDefault="00F06094" w:rsidP="00F0609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L’arrêté préfectoral d'approbation du Plan Particulier d'Intervention relatif à la détention de MOT de l'annexe I de la liste des MOT (ne pas fournir le PPI)</w:t>
            </w:r>
          </w:p>
        </w:tc>
        <w:tc>
          <w:tcPr>
            <w:tcW w:w="1275" w:type="dxa"/>
            <w:tcBorders>
              <w:top w:val="nil"/>
              <w:left w:val="nil"/>
              <w:bottom w:val="single" w:sz="4" w:space="0" w:color="auto"/>
              <w:right w:val="single" w:sz="4" w:space="0" w:color="auto"/>
            </w:tcBorders>
            <w:shd w:val="clear" w:color="000000" w:fill="FFFFCC"/>
            <w:vAlign w:val="center"/>
            <w:hideMark/>
          </w:tcPr>
          <w:p w14:paraId="63A75838" w14:textId="77777777" w:rsidR="00F06094" w:rsidRPr="00982659" w:rsidRDefault="00F06094" w:rsidP="00F0609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88" w:type="dxa"/>
            <w:tcBorders>
              <w:top w:val="nil"/>
              <w:left w:val="nil"/>
              <w:bottom w:val="single" w:sz="4" w:space="0" w:color="auto"/>
              <w:right w:val="single" w:sz="4" w:space="0" w:color="auto"/>
            </w:tcBorders>
            <w:shd w:val="clear" w:color="000000" w:fill="FFFFCC"/>
            <w:vAlign w:val="center"/>
            <w:hideMark/>
          </w:tcPr>
          <w:p w14:paraId="25F048FE" w14:textId="77777777" w:rsidR="00F06094" w:rsidRPr="00982659" w:rsidRDefault="00F06094" w:rsidP="00F0609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064"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0E2CFA4A" w14:textId="478A85A8" w:rsidR="00F06094" w:rsidRPr="00982659" w:rsidRDefault="00F06094" w:rsidP="00F06094">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3</w:t>
            </w:r>
            <w:r w:rsidRPr="00982659">
              <w:rPr>
                <w:rFonts w:eastAsia="Times New Roman" w:cs="Arial"/>
                <w:b/>
                <w:bCs/>
                <w:color w:val="000000"/>
                <w:szCs w:val="20"/>
                <w:lang w:val="fr-FR" w:eastAsia="fr-FR"/>
              </w:rPr>
              <w:t>.1</w:t>
            </w:r>
            <w:r>
              <w:rPr>
                <w:rFonts w:eastAsia="Times New Roman" w:cs="Arial"/>
                <w:b/>
                <w:b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A10832">
              <w:rPr>
                <w:rFonts w:cs="Arial"/>
                <w:b/>
                <w:szCs w:val="20"/>
                <w:lang w:val="fr-FR"/>
              </w:rPr>
            </w:r>
            <w:r w:rsidR="00A10832">
              <w:rPr>
                <w:rFonts w:cs="Arial"/>
                <w:b/>
                <w:szCs w:val="20"/>
                <w:lang w:val="fr-FR"/>
              </w:rPr>
              <w:fldChar w:fldCharType="separate"/>
            </w:r>
            <w:r w:rsidRPr="002133C8">
              <w:rPr>
                <w:rFonts w:cs="Arial"/>
                <w:b/>
                <w:szCs w:val="20"/>
                <w:lang w:val="fr-FR"/>
              </w:rPr>
              <w:fldChar w:fldCharType="end"/>
            </w:r>
          </w:p>
        </w:tc>
      </w:tr>
      <w:tr w:rsidR="00F06094" w:rsidRPr="0071685F" w14:paraId="5187FC2A" w14:textId="77777777" w:rsidTr="0030653B">
        <w:trPr>
          <w:trHeight w:val="585"/>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7781365A" w14:textId="6BBA3B9F" w:rsidR="002C4085" w:rsidRPr="002C4085" w:rsidRDefault="00F06094" w:rsidP="002C4085">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Le plan d'urgence interne conforme aux règles de bonnes pratiques mentionnées à l’article R.5139-18 incluant le processus de déclaration et de gestion des évènements</w:t>
            </w:r>
            <w:r w:rsidR="002C4085">
              <w:rPr>
                <w:rFonts w:eastAsia="Times New Roman" w:cs="Arial"/>
                <w:color w:val="000000"/>
                <w:sz w:val="16"/>
                <w:szCs w:val="16"/>
                <w:lang w:val="fr-FR" w:eastAsia="fr-FR"/>
              </w:rPr>
              <w:t xml:space="preserve"> </w:t>
            </w:r>
            <w:r w:rsidR="002C4085" w:rsidRPr="002C4085">
              <w:rPr>
                <w:rFonts w:eastAsia="Times New Roman" w:cs="Arial"/>
                <w:color w:val="000000"/>
                <w:sz w:val="16"/>
                <w:szCs w:val="16"/>
                <w:lang w:val="fr-FR" w:eastAsia="fr-FR"/>
              </w:rPr>
              <w:t>ainsi que les scenarii en cas de déversement accidentel de MOT et de transfert de l’équipement de stockage</w:t>
            </w:r>
          </w:p>
          <w:p w14:paraId="56C2A569" w14:textId="77777777" w:rsidR="002C4085" w:rsidRPr="00982659" w:rsidRDefault="002C4085" w:rsidP="00F06094">
            <w:pPr>
              <w:ind w:left="0"/>
              <w:rPr>
                <w:rFonts w:eastAsia="Times New Roman" w:cs="Arial"/>
                <w:color w:val="000000"/>
                <w:sz w:val="16"/>
                <w:szCs w:val="16"/>
                <w:lang w:val="fr-FR" w:eastAsia="fr-FR"/>
              </w:rPr>
            </w:pPr>
          </w:p>
        </w:tc>
        <w:tc>
          <w:tcPr>
            <w:tcW w:w="1275" w:type="dxa"/>
            <w:tcBorders>
              <w:top w:val="nil"/>
              <w:left w:val="nil"/>
              <w:bottom w:val="single" w:sz="4" w:space="0" w:color="auto"/>
              <w:right w:val="single" w:sz="4" w:space="0" w:color="auto"/>
            </w:tcBorders>
            <w:shd w:val="clear" w:color="000000" w:fill="FFFFCC"/>
            <w:vAlign w:val="center"/>
            <w:hideMark/>
          </w:tcPr>
          <w:p w14:paraId="04509DC4" w14:textId="77777777" w:rsidR="00F06094" w:rsidRPr="00982659" w:rsidRDefault="00F06094" w:rsidP="00F0609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88" w:type="dxa"/>
            <w:tcBorders>
              <w:top w:val="nil"/>
              <w:left w:val="nil"/>
              <w:bottom w:val="single" w:sz="4" w:space="0" w:color="auto"/>
              <w:right w:val="single" w:sz="4" w:space="0" w:color="auto"/>
            </w:tcBorders>
            <w:shd w:val="clear" w:color="000000" w:fill="FFFFCC"/>
            <w:vAlign w:val="center"/>
            <w:hideMark/>
          </w:tcPr>
          <w:p w14:paraId="23C11BE8" w14:textId="77777777" w:rsidR="00F06094" w:rsidRPr="00982659" w:rsidRDefault="00F06094" w:rsidP="00F0609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064"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4258537F" w14:textId="28364AFC" w:rsidR="00F06094" w:rsidRPr="00982659" w:rsidRDefault="00F06094" w:rsidP="00F06094">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3</w:t>
            </w:r>
            <w:r w:rsidRPr="00982659">
              <w:rPr>
                <w:rFonts w:eastAsia="Times New Roman" w:cs="Arial"/>
                <w:b/>
                <w:bCs/>
                <w:color w:val="000000"/>
                <w:szCs w:val="20"/>
                <w:lang w:val="fr-FR" w:eastAsia="fr-FR"/>
              </w:rPr>
              <w:t>.2</w:t>
            </w:r>
            <w:r>
              <w:rPr>
                <w:rFonts w:eastAsia="Times New Roman" w:cs="Arial"/>
                <w:b/>
                <w:b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A10832">
              <w:rPr>
                <w:rFonts w:cs="Arial"/>
                <w:b/>
                <w:szCs w:val="20"/>
                <w:lang w:val="fr-FR"/>
              </w:rPr>
            </w:r>
            <w:r w:rsidR="00A10832">
              <w:rPr>
                <w:rFonts w:cs="Arial"/>
                <w:b/>
                <w:szCs w:val="20"/>
                <w:lang w:val="fr-FR"/>
              </w:rPr>
              <w:fldChar w:fldCharType="separate"/>
            </w:r>
            <w:r w:rsidRPr="002133C8">
              <w:rPr>
                <w:rFonts w:cs="Arial"/>
                <w:b/>
                <w:szCs w:val="20"/>
                <w:lang w:val="fr-FR"/>
              </w:rPr>
              <w:fldChar w:fldCharType="end"/>
            </w:r>
          </w:p>
        </w:tc>
      </w:tr>
      <w:tr w:rsidR="00F06094" w:rsidRPr="004B42AD" w14:paraId="76812B72" w14:textId="77777777" w:rsidTr="0030653B">
        <w:trPr>
          <w:trHeight w:val="735"/>
        </w:trPr>
        <w:tc>
          <w:tcPr>
            <w:tcW w:w="10419" w:type="dxa"/>
            <w:gridSpan w:val="3"/>
            <w:tcBorders>
              <w:top w:val="nil"/>
              <w:left w:val="single" w:sz="4" w:space="0" w:color="auto"/>
              <w:bottom w:val="single" w:sz="4" w:space="0" w:color="auto"/>
              <w:right w:val="single" w:sz="4" w:space="0" w:color="auto"/>
            </w:tcBorders>
            <w:shd w:val="clear" w:color="000000" w:fill="C9C9FF"/>
            <w:vAlign w:val="center"/>
            <w:hideMark/>
          </w:tcPr>
          <w:p w14:paraId="68E1A69B" w14:textId="02FFBE3D" w:rsidR="00F06094" w:rsidRPr="00982659" w:rsidRDefault="00F06094" w:rsidP="00F06094">
            <w:pPr>
              <w:ind w:left="0"/>
              <w:jc w:val="center"/>
              <w:rPr>
                <w:rFonts w:eastAsia="Times New Roman" w:cs="Arial"/>
                <w:b/>
                <w:bCs/>
                <w:color w:val="000000"/>
                <w:sz w:val="18"/>
                <w:szCs w:val="18"/>
                <w:lang w:val="fr-FR" w:eastAsia="fr-FR"/>
              </w:rPr>
            </w:pPr>
            <w:r>
              <w:rPr>
                <w:rFonts w:eastAsia="Times New Roman" w:cs="Arial"/>
                <w:b/>
                <w:bCs/>
                <w:color w:val="000000"/>
                <w:sz w:val="18"/>
                <w:szCs w:val="18"/>
                <w:lang w:val="fr-FR" w:eastAsia="fr-FR"/>
              </w:rPr>
              <w:t xml:space="preserve">Annexe </w:t>
            </w:r>
            <w:r w:rsidR="002A6EA4">
              <w:rPr>
                <w:rFonts w:eastAsia="Times New Roman" w:cs="Arial"/>
                <w:b/>
                <w:bCs/>
                <w:color w:val="000000"/>
                <w:sz w:val="18"/>
                <w:szCs w:val="18"/>
                <w:lang w:val="fr-FR" w:eastAsia="fr-FR"/>
              </w:rPr>
              <w:t>B</w:t>
            </w:r>
            <w:r>
              <w:rPr>
                <w:rFonts w:eastAsia="Times New Roman" w:cs="Arial"/>
                <w:b/>
                <w:bCs/>
                <w:color w:val="000000"/>
                <w:sz w:val="18"/>
                <w:szCs w:val="18"/>
                <w:lang w:val="fr-FR" w:eastAsia="fr-FR"/>
              </w:rPr>
              <w:t>3 -</w:t>
            </w:r>
            <w:r w:rsidRPr="00982659">
              <w:rPr>
                <w:rFonts w:eastAsia="Times New Roman" w:cs="Arial"/>
                <w:b/>
                <w:bCs/>
                <w:color w:val="000000"/>
                <w:sz w:val="18"/>
                <w:szCs w:val="18"/>
                <w:lang w:val="fr-FR" w:eastAsia="fr-FR"/>
              </w:rPr>
              <w:t xml:space="preserve"> INFORMATIONS TECHNIQUES POUR : </w:t>
            </w:r>
          </w:p>
          <w:p w14:paraId="33C16FDC" w14:textId="77777777" w:rsidR="00F06094" w:rsidRDefault="00F06094" w:rsidP="00F06094">
            <w:pPr>
              <w:ind w:left="0"/>
              <w:jc w:val="center"/>
              <w:rPr>
                <w:rFonts w:eastAsia="Times New Roman" w:cs="Arial"/>
                <w:b/>
                <w:bCs/>
                <w:color w:val="000000"/>
                <w:sz w:val="16"/>
                <w:szCs w:val="16"/>
                <w:lang w:val="fr-FR" w:eastAsia="fr-FR"/>
              </w:rPr>
            </w:pPr>
            <w:r w:rsidRPr="00982659">
              <w:rPr>
                <w:rFonts w:eastAsia="Times New Roman" w:cs="Arial"/>
                <w:b/>
                <w:bCs/>
                <w:color w:val="000000"/>
                <w:szCs w:val="20"/>
                <w:lang w:val="fr-FR" w:eastAsia="fr-FR"/>
              </w:rPr>
              <w:br w:type="page"/>
            </w:r>
            <w:r w:rsidRPr="00982659">
              <w:rPr>
                <w:rFonts w:eastAsia="Times New Roman" w:cs="Arial"/>
                <w:b/>
                <w:bCs/>
                <w:color w:val="000000"/>
                <w:sz w:val="16"/>
                <w:szCs w:val="16"/>
                <w:lang w:val="fr-FR" w:eastAsia="fr-FR"/>
              </w:rPr>
              <w:t xml:space="preserve">Les MO du groupe 2 </w:t>
            </w:r>
          </w:p>
          <w:p w14:paraId="1EED25D0" w14:textId="77777777" w:rsidR="00F06094" w:rsidRPr="00982659" w:rsidRDefault="00F06094" w:rsidP="00F06094">
            <w:pPr>
              <w:ind w:left="0"/>
              <w:jc w:val="center"/>
              <w:rPr>
                <w:rFonts w:eastAsia="Times New Roman" w:cs="Arial"/>
                <w:b/>
                <w:bCs/>
                <w:color w:val="000000"/>
                <w:sz w:val="16"/>
                <w:szCs w:val="16"/>
                <w:lang w:val="fr-FR" w:eastAsia="fr-FR"/>
              </w:rPr>
            </w:pPr>
            <w:r w:rsidRPr="00982659">
              <w:rPr>
                <w:rFonts w:eastAsia="Times New Roman" w:cs="Arial"/>
                <w:b/>
                <w:bCs/>
                <w:color w:val="000000"/>
                <w:sz w:val="16"/>
                <w:szCs w:val="16"/>
                <w:lang w:val="fr-FR" w:eastAsia="fr-FR"/>
              </w:rPr>
              <w:t>Les OGM de classe de confinement 2</w:t>
            </w:r>
          </w:p>
        </w:tc>
        <w:tc>
          <w:tcPr>
            <w:tcW w:w="1064" w:type="dxa"/>
            <w:tcBorders>
              <w:top w:val="nil"/>
              <w:left w:val="single" w:sz="4" w:space="0" w:color="auto"/>
              <w:bottom w:val="single" w:sz="4" w:space="0" w:color="auto"/>
              <w:right w:val="single" w:sz="4" w:space="0" w:color="auto"/>
            </w:tcBorders>
            <w:shd w:val="clear" w:color="auto" w:fill="A8D08D" w:themeFill="accent6" w:themeFillTint="99"/>
            <w:vAlign w:val="center"/>
          </w:tcPr>
          <w:p w14:paraId="0AD05CB4" w14:textId="5A7108C5" w:rsidR="00F06094" w:rsidRPr="00982659" w:rsidRDefault="00F06094" w:rsidP="00F06094">
            <w:pPr>
              <w:ind w:left="0"/>
              <w:jc w:val="center"/>
              <w:rPr>
                <w:rFonts w:eastAsia="Times New Roman" w:cs="Arial"/>
                <w:b/>
                <w:bCs/>
                <w:color w:val="000000"/>
                <w:szCs w:val="20"/>
                <w:lang w:val="fr-FR" w:eastAsia="fr-FR"/>
              </w:rPr>
            </w:pPr>
            <w:r w:rsidRPr="00982659">
              <w:rPr>
                <w:rFonts w:eastAsia="Times New Roman" w:cs="Arial"/>
                <w:b/>
                <w:bCs/>
                <w:color w:val="000000"/>
                <w:sz w:val="16"/>
                <w:szCs w:val="16"/>
                <w:lang w:val="fr-FR" w:eastAsia="fr-FR"/>
              </w:rPr>
              <w:t>PARTIE VERTE R</w:t>
            </w:r>
            <w:r>
              <w:rPr>
                <w:rFonts w:eastAsia="Times New Roman" w:cs="Arial"/>
                <w:b/>
                <w:bCs/>
                <w:color w:val="000000"/>
                <w:sz w:val="16"/>
                <w:szCs w:val="16"/>
                <w:lang w:val="fr-FR" w:eastAsia="fr-FR"/>
              </w:rPr>
              <w:t>É</w:t>
            </w:r>
            <w:r w:rsidRPr="00982659">
              <w:rPr>
                <w:rFonts w:eastAsia="Times New Roman" w:cs="Arial"/>
                <w:b/>
                <w:bCs/>
                <w:color w:val="000000"/>
                <w:sz w:val="16"/>
                <w:szCs w:val="16"/>
                <w:lang w:val="fr-FR" w:eastAsia="fr-FR"/>
              </w:rPr>
              <w:t>SERV</w:t>
            </w:r>
            <w:r>
              <w:rPr>
                <w:rFonts w:eastAsia="Times New Roman" w:cs="Arial"/>
                <w:b/>
                <w:bCs/>
                <w:color w:val="000000"/>
                <w:sz w:val="16"/>
                <w:szCs w:val="16"/>
                <w:lang w:val="fr-FR" w:eastAsia="fr-FR"/>
              </w:rPr>
              <w:t>É</w:t>
            </w:r>
            <w:r w:rsidRPr="00982659">
              <w:rPr>
                <w:rFonts w:eastAsia="Times New Roman" w:cs="Arial"/>
                <w:b/>
                <w:bCs/>
                <w:color w:val="000000"/>
                <w:sz w:val="16"/>
                <w:szCs w:val="16"/>
                <w:lang w:val="fr-FR" w:eastAsia="fr-FR"/>
              </w:rPr>
              <w:t xml:space="preserve">E A </w:t>
            </w:r>
            <w:r w:rsidRPr="00982659">
              <w:rPr>
                <w:rFonts w:eastAsia="Times New Roman" w:cs="Arial"/>
                <w:b/>
                <w:bCs/>
                <w:color w:val="000000"/>
                <w:sz w:val="16"/>
                <w:szCs w:val="16"/>
                <w:lang w:val="fr-FR" w:eastAsia="fr-FR"/>
              </w:rPr>
              <w:br/>
              <w:t>L'ANSM</w:t>
            </w:r>
          </w:p>
        </w:tc>
      </w:tr>
      <w:tr w:rsidR="00F06094" w:rsidRPr="006C68E2" w14:paraId="22793D03" w14:textId="77777777" w:rsidTr="0030653B">
        <w:trPr>
          <w:trHeight w:val="780"/>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3F54AAF8" w14:textId="1903F905" w:rsidR="00F06094" w:rsidRPr="00982659" w:rsidRDefault="00F06094" w:rsidP="00F909F7">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 xml:space="preserve">Les résultats de l'évaluation des risques en sûreté </w:t>
            </w:r>
            <w:r w:rsidR="00402586">
              <w:rPr>
                <w:rFonts w:eastAsia="Times New Roman" w:cs="Arial"/>
                <w:color w:val="000000"/>
                <w:sz w:val="16"/>
                <w:szCs w:val="16"/>
                <w:lang w:val="fr-FR" w:eastAsia="fr-FR"/>
              </w:rPr>
              <w:t>biologique</w:t>
            </w:r>
            <w:r w:rsidR="00F909F7">
              <w:rPr>
                <w:rFonts w:eastAsia="Times New Roman" w:cs="Arial"/>
                <w:color w:val="000000"/>
                <w:sz w:val="16"/>
                <w:szCs w:val="16"/>
                <w:lang w:val="fr-FR" w:eastAsia="fr-FR"/>
              </w:rPr>
              <w:t xml:space="preserve"> et l'acceptation</w:t>
            </w:r>
            <w:r w:rsidRPr="00982659">
              <w:rPr>
                <w:rFonts w:eastAsia="Times New Roman" w:cs="Arial"/>
                <w:color w:val="000000"/>
                <w:sz w:val="16"/>
                <w:szCs w:val="16"/>
                <w:lang w:val="fr-FR" w:eastAsia="fr-FR"/>
              </w:rPr>
              <w:t xml:space="preserve"> du risque résiduel global, signée par</w:t>
            </w:r>
            <w:r w:rsidR="00402586">
              <w:rPr>
                <w:rFonts w:eastAsia="Times New Roman" w:cs="Arial"/>
                <w:color w:val="000000"/>
                <w:sz w:val="16"/>
                <w:szCs w:val="16"/>
                <w:lang w:val="fr-FR" w:eastAsia="fr-FR"/>
              </w:rPr>
              <w:t xml:space="preserve"> le demandeur de l'autorisation</w:t>
            </w:r>
            <w:r w:rsidR="00402586" w:rsidRPr="00402586">
              <w:rPr>
                <w:rFonts w:eastAsia="Times New Roman" w:cs="Arial"/>
                <w:color w:val="000000"/>
                <w:sz w:val="16"/>
                <w:szCs w:val="16"/>
                <w:lang w:val="fr-FR" w:eastAsia="fr-FR"/>
              </w:rPr>
              <w:t xml:space="preserve"> et par le directeur de l’établissement ou par délégation, la personne en </w:t>
            </w:r>
            <w:r w:rsidR="00402586">
              <w:rPr>
                <w:rFonts w:eastAsia="Times New Roman" w:cs="Arial"/>
                <w:color w:val="000000"/>
                <w:sz w:val="16"/>
                <w:szCs w:val="16"/>
                <w:lang w:val="fr-FR" w:eastAsia="fr-FR"/>
              </w:rPr>
              <w:t>charge du management du risque</w:t>
            </w:r>
          </w:p>
        </w:tc>
        <w:tc>
          <w:tcPr>
            <w:tcW w:w="1275" w:type="dxa"/>
            <w:tcBorders>
              <w:top w:val="nil"/>
              <w:left w:val="single" w:sz="4" w:space="0" w:color="auto"/>
              <w:bottom w:val="single" w:sz="4" w:space="0" w:color="auto"/>
              <w:right w:val="single" w:sz="4" w:space="0" w:color="auto"/>
            </w:tcBorders>
            <w:shd w:val="clear" w:color="000000" w:fill="FFFFCC"/>
            <w:vAlign w:val="center"/>
            <w:hideMark/>
          </w:tcPr>
          <w:p w14:paraId="2E2FC45C" w14:textId="77777777" w:rsidR="00F06094" w:rsidRPr="00982659" w:rsidRDefault="00F06094" w:rsidP="00F0609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88" w:type="dxa"/>
            <w:tcBorders>
              <w:top w:val="nil"/>
              <w:left w:val="nil"/>
              <w:bottom w:val="single" w:sz="4" w:space="0" w:color="auto"/>
              <w:right w:val="single" w:sz="4" w:space="0" w:color="auto"/>
            </w:tcBorders>
            <w:shd w:val="clear" w:color="000000" w:fill="FFFFCC"/>
            <w:vAlign w:val="center"/>
            <w:hideMark/>
          </w:tcPr>
          <w:p w14:paraId="4661E8EB" w14:textId="77777777" w:rsidR="00F909F7" w:rsidRPr="00F909F7" w:rsidRDefault="00F06094" w:rsidP="00F909F7">
            <w:pPr>
              <w:tabs>
                <w:tab w:val="left" w:pos="2265"/>
              </w:tabs>
              <w:ind w:left="0" w:right="141"/>
              <w:jc w:val="center"/>
              <w:rPr>
                <w:rFonts w:cs="Arial"/>
                <w:color w:val="808080" w:themeColor="background1" w:themeShade="80"/>
                <w:sz w:val="16"/>
                <w:lang w:val="fr-FR"/>
              </w:rPr>
            </w:pPr>
            <w:r w:rsidRPr="00982659">
              <w:rPr>
                <w:rFonts w:eastAsia="Times New Roman" w:cs="Arial"/>
                <w:color w:val="000000"/>
                <w:sz w:val="18"/>
                <w:szCs w:val="18"/>
                <w:lang w:val="fr-FR" w:eastAsia="fr-FR"/>
              </w:rPr>
              <w:t> </w:t>
            </w:r>
            <w:r w:rsidR="00F909F7" w:rsidRPr="00F909F7">
              <w:rPr>
                <w:rFonts w:cs="Arial"/>
                <w:color w:val="808080" w:themeColor="background1" w:themeShade="80"/>
                <w:sz w:val="16"/>
                <w:lang w:val="fr-FR"/>
              </w:rPr>
              <w:t>JOINDRE LES RÉSULTATS</w:t>
            </w:r>
          </w:p>
          <w:p w14:paraId="3531474E" w14:textId="77777777" w:rsidR="00F909F7" w:rsidRPr="00F909F7" w:rsidRDefault="00F909F7" w:rsidP="00F909F7">
            <w:pPr>
              <w:tabs>
                <w:tab w:val="left" w:pos="2265"/>
              </w:tabs>
              <w:ind w:left="0" w:right="141"/>
              <w:jc w:val="center"/>
              <w:rPr>
                <w:rFonts w:cs="Arial"/>
                <w:color w:val="808080" w:themeColor="background1" w:themeShade="80"/>
                <w:sz w:val="16"/>
                <w:lang w:val="fr-FR"/>
              </w:rPr>
            </w:pPr>
            <w:r w:rsidRPr="00F909F7">
              <w:rPr>
                <w:rFonts w:cs="Arial"/>
                <w:color w:val="808080" w:themeColor="background1" w:themeShade="80"/>
                <w:sz w:val="16"/>
                <w:lang w:val="fr-FR"/>
              </w:rPr>
              <w:t>(PJ N°…)</w:t>
            </w:r>
          </w:p>
          <w:p w14:paraId="3E893D33" w14:textId="77777777" w:rsidR="00F909F7" w:rsidRPr="00F909F7" w:rsidRDefault="00F909F7" w:rsidP="00F909F7">
            <w:pPr>
              <w:tabs>
                <w:tab w:val="left" w:pos="2265"/>
              </w:tabs>
              <w:ind w:left="0" w:right="141"/>
              <w:jc w:val="center"/>
              <w:rPr>
                <w:rFonts w:cs="Arial"/>
                <w:color w:val="808080" w:themeColor="background1" w:themeShade="80"/>
                <w:sz w:val="16"/>
                <w:lang w:val="fr-FR"/>
              </w:rPr>
            </w:pPr>
            <w:r w:rsidRPr="00F909F7">
              <w:rPr>
                <w:rFonts w:cs="Arial"/>
                <w:color w:val="808080" w:themeColor="background1" w:themeShade="80"/>
                <w:sz w:val="16"/>
                <w:lang w:val="fr-FR"/>
              </w:rPr>
              <w:t>+</w:t>
            </w:r>
          </w:p>
          <w:p w14:paraId="798CD635" w14:textId="31FD9A68" w:rsidR="00F06094" w:rsidRPr="00982659" w:rsidRDefault="00F909F7" w:rsidP="00F909F7">
            <w:pPr>
              <w:ind w:left="0"/>
              <w:jc w:val="center"/>
              <w:rPr>
                <w:rFonts w:eastAsia="Times New Roman" w:cs="Arial"/>
                <w:color w:val="000000"/>
                <w:sz w:val="18"/>
                <w:szCs w:val="18"/>
                <w:lang w:val="fr-FR" w:eastAsia="fr-FR"/>
              </w:rPr>
            </w:pPr>
            <w:r w:rsidRPr="00F909F7">
              <w:rPr>
                <w:rFonts w:cs="Arial"/>
                <w:color w:val="808080" w:themeColor="background1" w:themeShade="80"/>
                <w:sz w:val="16"/>
                <w:lang w:val="fr-FR"/>
              </w:rPr>
              <w:t>FORMULAIRE ANSM N°12</w:t>
            </w:r>
          </w:p>
        </w:tc>
        <w:tc>
          <w:tcPr>
            <w:tcW w:w="1064"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2B02B8D3" w14:textId="34101E8C" w:rsidR="00F06094" w:rsidRPr="00982659" w:rsidRDefault="00F06094" w:rsidP="00F06094">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2</w:t>
            </w:r>
            <w:r w:rsidRPr="00982659">
              <w:rPr>
                <w:rFonts w:eastAsia="Times New Roman" w:cs="Arial"/>
                <w:b/>
                <w:bCs/>
                <w:color w:val="000000"/>
                <w:szCs w:val="20"/>
                <w:lang w:val="fr-FR" w:eastAsia="fr-FR"/>
              </w:rPr>
              <w:t>.1</w:t>
            </w:r>
            <w:r>
              <w:rPr>
                <w:rFonts w:eastAsia="Times New Roman" w:cs="Arial"/>
                <w:b/>
                <w:b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A10832">
              <w:rPr>
                <w:rFonts w:cs="Arial"/>
                <w:b/>
                <w:szCs w:val="20"/>
                <w:lang w:val="fr-FR"/>
              </w:rPr>
            </w:r>
            <w:r w:rsidR="00A10832">
              <w:rPr>
                <w:rFonts w:cs="Arial"/>
                <w:b/>
                <w:szCs w:val="20"/>
                <w:lang w:val="fr-FR"/>
              </w:rPr>
              <w:fldChar w:fldCharType="separate"/>
            </w:r>
            <w:r w:rsidRPr="002133C8">
              <w:rPr>
                <w:rFonts w:cs="Arial"/>
                <w:b/>
                <w:szCs w:val="20"/>
                <w:lang w:val="fr-FR"/>
              </w:rPr>
              <w:fldChar w:fldCharType="end"/>
            </w:r>
          </w:p>
        </w:tc>
      </w:tr>
      <w:tr w:rsidR="00F06094" w:rsidRPr="006C68E2" w14:paraId="41B831A8" w14:textId="77777777" w:rsidTr="0030653B">
        <w:trPr>
          <w:trHeight w:val="585"/>
        </w:trPr>
        <w:tc>
          <w:tcPr>
            <w:tcW w:w="7656" w:type="dxa"/>
            <w:tcBorders>
              <w:top w:val="outset" w:sz="6" w:space="0" w:color="auto"/>
              <w:left w:val="outset" w:sz="6" w:space="0" w:color="auto"/>
              <w:bottom w:val="outset" w:sz="6" w:space="0" w:color="auto"/>
              <w:right w:val="outset" w:sz="6" w:space="0" w:color="auto"/>
            </w:tcBorders>
            <w:shd w:val="clear" w:color="auto" w:fill="auto"/>
            <w:noWrap/>
            <w:vAlign w:val="center"/>
          </w:tcPr>
          <w:p w14:paraId="53751C8A" w14:textId="77777777" w:rsidR="00F06094" w:rsidRPr="00982659" w:rsidRDefault="00F06094" w:rsidP="00F0609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Les moyens de protection individuelle</w:t>
            </w:r>
          </w:p>
        </w:tc>
        <w:tc>
          <w:tcPr>
            <w:tcW w:w="1275" w:type="dxa"/>
            <w:tcBorders>
              <w:top w:val="outset" w:sz="6" w:space="0" w:color="auto"/>
              <w:left w:val="outset" w:sz="6" w:space="0" w:color="auto"/>
              <w:bottom w:val="outset" w:sz="6" w:space="0" w:color="auto"/>
              <w:right w:val="outset" w:sz="6" w:space="0" w:color="auto"/>
            </w:tcBorders>
            <w:shd w:val="clear" w:color="000000" w:fill="FFFFCC"/>
            <w:vAlign w:val="center"/>
            <w:hideMark/>
          </w:tcPr>
          <w:p w14:paraId="4ED4C97A" w14:textId="77777777" w:rsidR="00F06094" w:rsidRPr="00982659" w:rsidRDefault="00F06094" w:rsidP="00F0609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88" w:type="dxa"/>
            <w:tcBorders>
              <w:top w:val="outset" w:sz="6" w:space="0" w:color="auto"/>
              <w:left w:val="outset" w:sz="6" w:space="0" w:color="auto"/>
              <w:bottom w:val="outset" w:sz="6" w:space="0" w:color="auto"/>
              <w:right w:val="outset" w:sz="6" w:space="0" w:color="auto"/>
            </w:tcBorders>
            <w:shd w:val="clear" w:color="000000" w:fill="FFFFCC"/>
            <w:vAlign w:val="center"/>
            <w:hideMark/>
          </w:tcPr>
          <w:p w14:paraId="54422403" w14:textId="77777777" w:rsidR="00F06094" w:rsidRPr="00982659" w:rsidRDefault="00F06094" w:rsidP="00F0609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064" w:type="dxa"/>
            <w:tcBorders>
              <w:top w:val="outset" w:sz="6" w:space="0" w:color="auto"/>
              <w:left w:val="outset" w:sz="6" w:space="0" w:color="auto"/>
              <w:bottom w:val="outset" w:sz="6" w:space="0" w:color="auto"/>
              <w:right w:val="outset" w:sz="6" w:space="0" w:color="auto"/>
            </w:tcBorders>
            <w:shd w:val="clear" w:color="000000" w:fill="A8D08D" w:themeFill="accent6" w:themeFillTint="99"/>
            <w:vAlign w:val="center"/>
            <w:hideMark/>
          </w:tcPr>
          <w:p w14:paraId="086C6700" w14:textId="237B04ED" w:rsidR="00F06094" w:rsidRPr="00982659" w:rsidRDefault="00F06094" w:rsidP="00F06094">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2</w:t>
            </w:r>
            <w:r w:rsidRPr="00982659">
              <w:rPr>
                <w:rFonts w:eastAsia="Times New Roman" w:cs="Arial"/>
                <w:b/>
                <w:bCs/>
                <w:color w:val="000000"/>
                <w:szCs w:val="20"/>
                <w:lang w:val="fr-FR" w:eastAsia="fr-FR"/>
              </w:rPr>
              <w:t>.2.2</w:t>
            </w:r>
            <w:r>
              <w:rPr>
                <w:rFonts w:eastAsia="Times New Roman" w:cs="Arial"/>
                <w:b/>
                <w:b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A10832">
              <w:rPr>
                <w:rFonts w:cs="Arial"/>
                <w:b/>
                <w:szCs w:val="20"/>
                <w:lang w:val="fr-FR"/>
              </w:rPr>
            </w:r>
            <w:r w:rsidR="00A10832">
              <w:rPr>
                <w:rFonts w:cs="Arial"/>
                <w:b/>
                <w:szCs w:val="20"/>
                <w:lang w:val="fr-FR"/>
              </w:rPr>
              <w:fldChar w:fldCharType="separate"/>
            </w:r>
            <w:r w:rsidRPr="002133C8">
              <w:rPr>
                <w:rFonts w:cs="Arial"/>
                <w:b/>
                <w:szCs w:val="20"/>
                <w:lang w:val="fr-FR"/>
              </w:rPr>
              <w:fldChar w:fldCharType="end"/>
            </w:r>
          </w:p>
        </w:tc>
      </w:tr>
      <w:tr w:rsidR="00F06094" w:rsidRPr="006C68E2" w14:paraId="0260AC01" w14:textId="77777777" w:rsidTr="0030653B">
        <w:trPr>
          <w:trHeight w:val="585"/>
        </w:trPr>
        <w:tc>
          <w:tcPr>
            <w:tcW w:w="7656" w:type="dxa"/>
            <w:tcBorders>
              <w:top w:val="outset" w:sz="6" w:space="0" w:color="auto"/>
              <w:left w:val="single" w:sz="4" w:space="0" w:color="auto"/>
              <w:bottom w:val="single" w:sz="4" w:space="0" w:color="auto"/>
              <w:right w:val="single" w:sz="4" w:space="0" w:color="auto"/>
            </w:tcBorders>
            <w:shd w:val="clear" w:color="auto" w:fill="auto"/>
            <w:noWrap/>
            <w:vAlign w:val="center"/>
          </w:tcPr>
          <w:p w14:paraId="5255DEE2" w14:textId="27C5BC63" w:rsidR="00F06094" w:rsidRPr="00982659" w:rsidRDefault="00F0609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 xml:space="preserve">L'engagement </w:t>
            </w:r>
            <w:r>
              <w:rPr>
                <w:rFonts w:eastAsia="Times New Roman" w:cs="Arial"/>
                <w:color w:val="000000"/>
                <w:sz w:val="16"/>
                <w:szCs w:val="16"/>
                <w:lang w:val="fr-FR" w:eastAsia="fr-FR"/>
              </w:rPr>
              <w:t xml:space="preserve">du demandeur </w:t>
            </w:r>
            <w:r w:rsidRPr="00982659">
              <w:rPr>
                <w:rFonts w:eastAsia="Times New Roman" w:cs="Arial"/>
                <w:color w:val="000000"/>
                <w:sz w:val="16"/>
                <w:szCs w:val="16"/>
                <w:lang w:val="fr-FR" w:eastAsia="fr-FR"/>
              </w:rPr>
              <w:t xml:space="preserve">indiquant que les méthodes utilisées </w:t>
            </w:r>
            <w:r w:rsidR="00B922C3">
              <w:rPr>
                <w:rFonts w:eastAsia="Times New Roman" w:cs="Arial"/>
                <w:color w:val="000000"/>
                <w:sz w:val="16"/>
                <w:szCs w:val="16"/>
                <w:lang w:val="fr-FR" w:eastAsia="fr-FR"/>
              </w:rPr>
              <w:t xml:space="preserve">pour la </w:t>
            </w:r>
            <w:r w:rsidRPr="00982659">
              <w:rPr>
                <w:rFonts w:eastAsia="Times New Roman" w:cs="Arial"/>
                <w:color w:val="000000"/>
                <w:sz w:val="16"/>
                <w:szCs w:val="16"/>
                <w:lang w:val="fr-FR" w:eastAsia="fr-FR"/>
              </w:rPr>
              <w:t xml:space="preserve">décontamination des surfaces par application sont efficaces sur les MOT détenus </w:t>
            </w:r>
          </w:p>
        </w:tc>
        <w:tc>
          <w:tcPr>
            <w:tcW w:w="1275" w:type="dxa"/>
            <w:tcBorders>
              <w:top w:val="nil"/>
              <w:left w:val="single" w:sz="4" w:space="0" w:color="auto"/>
              <w:bottom w:val="single" w:sz="4" w:space="0" w:color="auto"/>
              <w:right w:val="single" w:sz="4" w:space="0" w:color="auto"/>
            </w:tcBorders>
            <w:shd w:val="thinReverseDiagStripe" w:color="000000" w:fill="FFFFFF"/>
            <w:vAlign w:val="center"/>
            <w:hideMark/>
          </w:tcPr>
          <w:p w14:paraId="435470AC" w14:textId="77D3B846" w:rsidR="00F06094" w:rsidRPr="00982659" w:rsidRDefault="00F06094" w:rsidP="00F0609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88" w:type="dxa"/>
            <w:tcBorders>
              <w:top w:val="outset" w:sz="6" w:space="0" w:color="auto"/>
              <w:left w:val="nil"/>
              <w:bottom w:val="single" w:sz="4" w:space="0" w:color="auto"/>
              <w:right w:val="single" w:sz="4" w:space="0" w:color="auto"/>
            </w:tcBorders>
            <w:shd w:val="clear" w:color="000000" w:fill="FFFFCC"/>
            <w:vAlign w:val="center"/>
            <w:hideMark/>
          </w:tcPr>
          <w:p w14:paraId="197357E5" w14:textId="56365D9A" w:rsidR="00F06094" w:rsidRPr="00982659" w:rsidRDefault="00F06094" w:rsidP="00F06094">
            <w:pPr>
              <w:ind w:left="0"/>
              <w:jc w:val="center"/>
              <w:rPr>
                <w:rFonts w:eastAsia="Times New Roman" w:cs="Arial"/>
                <w:color w:val="000000"/>
                <w:sz w:val="18"/>
                <w:szCs w:val="18"/>
                <w:lang w:val="fr-FR" w:eastAsia="fr-FR"/>
              </w:rPr>
            </w:pPr>
            <w:r>
              <w:rPr>
                <w:rFonts w:eastAsia="Times New Roman" w:cs="Arial"/>
                <w:color w:val="808080"/>
                <w:sz w:val="16"/>
                <w:szCs w:val="16"/>
                <w:lang w:val="fr-FR" w:eastAsia="fr-FR"/>
              </w:rPr>
              <w:t xml:space="preserve">FORMULAIRE </w:t>
            </w:r>
            <w:r>
              <w:rPr>
                <w:rFonts w:eastAsia="Times New Roman" w:cs="Arial"/>
                <w:color w:val="808080"/>
                <w:sz w:val="16"/>
                <w:szCs w:val="16"/>
                <w:lang w:val="fr-FR" w:eastAsia="fr-FR"/>
              </w:rPr>
              <w:br/>
              <w:t>ANSM N°</w:t>
            </w:r>
            <w:r w:rsidR="00D70121">
              <w:rPr>
                <w:rFonts w:eastAsia="Times New Roman" w:cs="Arial"/>
                <w:color w:val="808080"/>
                <w:sz w:val="16"/>
                <w:szCs w:val="16"/>
                <w:lang w:val="fr-FR" w:eastAsia="fr-FR"/>
              </w:rPr>
              <w:t>11</w:t>
            </w:r>
          </w:p>
        </w:tc>
        <w:tc>
          <w:tcPr>
            <w:tcW w:w="1064" w:type="dxa"/>
            <w:tcBorders>
              <w:top w:val="outset" w:sz="6" w:space="0" w:color="auto"/>
              <w:left w:val="nil"/>
              <w:bottom w:val="single" w:sz="4" w:space="0" w:color="auto"/>
              <w:right w:val="single" w:sz="4" w:space="0" w:color="auto"/>
            </w:tcBorders>
            <w:shd w:val="clear" w:color="000000" w:fill="A8D08D" w:themeFill="accent6" w:themeFillTint="99"/>
            <w:vAlign w:val="center"/>
            <w:hideMark/>
          </w:tcPr>
          <w:p w14:paraId="78FFA4C2" w14:textId="4178CA72" w:rsidR="00F06094" w:rsidRPr="00982659" w:rsidRDefault="00F06094" w:rsidP="00F06094">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2</w:t>
            </w:r>
            <w:r w:rsidRPr="00982659">
              <w:rPr>
                <w:rFonts w:eastAsia="Times New Roman" w:cs="Arial"/>
                <w:b/>
                <w:bCs/>
                <w:color w:val="000000"/>
                <w:szCs w:val="20"/>
                <w:lang w:val="fr-FR" w:eastAsia="fr-FR"/>
              </w:rPr>
              <w:t>.2.3</w:t>
            </w:r>
            <w:r>
              <w:rPr>
                <w:rFonts w:eastAsia="Times New Roman" w:cs="Arial"/>
                <w:b/>
                <w:b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A10832">
              <w:rPr>
                <w:rFonts w:cs="Arial"/>
                <w:b/>
                <w:szCs w:val="20"/>
                <w:lang w:val="fr-FR"/>
              </w:rPr>
            </w:r>
            <w:r w:rsidR="00A10832">
              <w:rPr>
                <w:rFonts w:cs="Arial"/>
                <w:b/>
                <w:szCs w:val="20"/>
                <w:lang w:val="fr-FR"/>
              </w:rPr>
              <w:fldChar w:fldCharType="separate"/>
            </w:r>
            <w:r w:rsidRPr="002133C8">
              <w:rPr>
                <w:rFonts w:cs="Arial"/>
                <w:b/>
                <w:szCs w:val="20"/>
                <w:lang w:val="fr-FR"/>
              </w:rPr>
              <w:fldChar w:fldCharType="end"/>
            </w:r>
          </w:p>
        </w:tc>
      </w:tr>
      <w:tr w:rsidR="00F06094" w:rsidRPr="006C68E2" w14:paraId="6391459E" w14:textId="77777777" w:rsidTr="0030653B">
        <w:trPr>
          <w:trHeight w:val="585"/>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51B349DA" w14:textId="77777777" w:rsidR="00F06094" w:rsidRPr="00982659" w:rsidRDefault="00F06094" w:rsidP="00F0609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La description des moyens de surveillance et de contrôle visant la protection physique du local de stockage et des équipements de stockage des MOT</w:t>
            </w:r>
          </w:p>
        </w:tc>
        <w:tc>
          <w:tcPr>
            <w:tcW w:w="1275" w:type="dxa"/>
            <w:tcBorders>
              <w:top w:val="nil"/>
              <w:left w:val="nil"/>
              <w:bottom w:val="single" w:sz="4" w:space="0" w:color="auto"/>
              <w:right w:val="single" w:sz="4" w:space="0" w:color="auto"/>
            </w:tcBorders>
            <w:shd w:val="clear" w:color="000000" w:fill="FFFFCC"/>
            <w:vAlign w:val="center"/>
            <w:hideMark/>
          </w:tcPr>
          <w:p w14:paraId="6624FF78" w14:textId="77777777" w:rsidR="00F06094" w:rsidRPr="00982659" w:rsidRDefault="00F06094" w:rsidP="00F0609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88" w:type="dxa"/>
            <w:tcBorders>
              <w:top w:val="nil"/>
              <w:left w:val="nil"/>
              <w:bottom w:val="single" w:sz="4" w:space="0" w:color="auto"/>
              <w:right w:val="single" w:sz="4" w:space="0" w:color="auto"/>
            </w:tcBorders>
            <w:shd w:val="clear" w:color="000000" w:fill="FFFFCC"/>
            <w:vAlign w:val="center"/>
            <w:hideMark/>
          </w:tcPr>
          <w:p w14:paraId="3469962E" w14:textId="77777777" w:rsidR="00F06094" w:rsidRPr="00982659" w:rsidRDefault="00F06094" w:rsidP="00F0609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064"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51B338A7" w14:textId="008D8104" w:rsidR="00F06094" w:rsidRPr="00982659" w:rsidRDefault="00F06094" w:rsidP="00F06094">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2</w:t>
            </w:r>
            <w:r w:rsidRPr="00982659">
              <w:rPr>
                <w:rFonts w:eastAsia="Times New Roman" w:cs="Arial"/>
                <w:b/>
                <w:bCs/>
                <w:color w:val="000000"/>
                <w:szCs w:val="20"/>
                <w:lang w:val="fr-FR" w:eastAsia="fr-FR"/>
              </w:rPr>
              <w:t>.3.</w:t>
            </w:r>
            <w:r>
              <w:rPr>
                <w:rFonts w:eastAsia="Times New Roman" w:cs="Arial"/>
                <w:b/>
                <w:bCs/>
                <w:color w:val="000000"/>
                <w:szCs w:val="20"/>
                <w:lang w:val="fr-FR" w:eastAsia="fr-FR"/>
              </w:rPr>
              <w:t xml:space="preserve">1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A10832">
              <w:rPr>
                <w:rFonts w:cs="Arial"/>
                <w:b/>
                <w:szCs w:val="20"/>
                <w:lang w:val="fr-FR"/>
              </w:rPr>
            </w:r>
            <w:r w:rsidR="00A10832">
              <w:rPr>
                <w:rFonts w:cs="Arial"/>
                <w:b/>
                <w:szCs w:val="20"/>
                <w:lang w:val="fr-FR"/>
              </w:rPr>
              <w:fldChar w:fldCharType="separate"/>
            </w:r>
            <w:r w:rsidRPr="002133C8">
              <w:rPr>
                <w:rFonts w:cs="Arial"/>
                <w:b/>
                <w:szCs w:val="20"/>
                <w:lang w:val="fr-FR"/>
              </w:rPr>
              <w:fldChar w:fldCharType="end"/>
            </w:r>
          </w:p>
        </w:tc>
      </w:tr>
      <w:tr w:rsidR="00F06094" w:rsidRPr="0071685F" w14:paraId="189079FC" w14:textId="77777777" w:rsidTr="0030653B">
        <w:trPr>
          <w:trHeight w:val="585"/>
        </w:trPr>
        <w:tc>
          <w:tcPr>
            <w:tcW w:w="7656" w:type="dxa"/>
            <w:tcBorders>
              <w:top w:val="nil"/>
              <w:left w:val="single" w:sz="4" w:space="0" w:color="auto"/>
              <w:bottom w:val="single" w:sz="4" w:space="0" w:color="auto"/>
              <w:right w:val="nil"/>
            </w:tcBorders>
            <w:shd w:val="clear" w:color="auto" w:fill="auto"/>
            <w:noWrap/>
            <w:vAlign w:val="center"/>
          </w:tcPr>
          <w:p w14:paraId="5728AE44" w14:textId="77777777" w:rsidR="00F06094" w:rsidRPr="00982659" w:rsidRDefault="00F06094" w:rsidP="00F06094">
            <w:pPr>
              <w:ind w:left="0"/>
              <w:rPr>
                <w:rFonts w:eastAsia="Times New Roman" w:cs="Arial"/>
                <w:color w:val="000000"/>
                <w:sz w:val="16"/>
                <w:szCs w:val="16"/>
                <w:lang w:val="fr-FR" w:eastAsia="fr-FR"/>
              </w:rPr>
            </w:pPr>
            <w:r w:rsidRPr="00982659">
              <w:rPr>
                <w:rFonts w:eastAsia="Times New Roman" w:cs="Arial"/>
                <w:b/>
                <w:bCs/>
                <w:color w:val="000000"/>
                <w:sz w:val="16"/>
                <w:szCs w:val="16"/>
                <w:lang w:val="fr-FR" w:eastAsia="fr-FR"/>
              </w:rPr>
              <w:t>Situations d'urgence</w:t>
            </w:r>
            <w:r w:rsidRPr="00982659">
              <w:rPr>
                <w:rFonts w:eastAsia="Times New Roman" w:cs="Arial"/>
                <w:bCs/>
                <w:color w:val="000000"/>
                <w:sz w:val="16"/>
                <w:szCs w:val="16"/>
                <w:lang w:val="fr-FR" w:eastAsia="fr-FR"/>
              </w:rPr>
              <w:t xml:space="preserve"> :</w:t>
            </w:r>
            <w:r w:rsidRPr="00982659">
              <w:rPr>
                <w:rFonts w:eastAsia="Times New Roman" w:cs="Arial"/>
                <w:color w:val="000000"/>
                <w:sz w:val="16"/>
                <w:szCs w:val="16"/>
                <w:lang w:val="fr-FR" w:eastAsia="fr-FR"/>
              </w:rPr>
              <w:t xml:space="preserve"> le processus de déclaration et de gestion des évènements</w:t>
            </w:r>
          </w:p>
        </w:tc>
        <w:tc>
          <w:tcPr>
            <w:tcW w:w="1275" w:type="dxa"/>
            <w:tcBorders>
              <w:top w:val="nil"/>
              <w:left w:val="single" w:sz="4" w:space="0" w:color="auto"/>
              <w:bottom w:val="single" w:sz="4" w:space="0" w:color="auto"/>
              <w:right w:val="single" w:sz="4" w:space="0" w:color="auto"/>
            </w:tcBorders>
            <w:shd w:val="clear" w:color="000000" w:fill="FFFFCC"/>
            <w:vAlign w:val="center"/>
            <w:hideMark/>
          </w:tcPr>
          <w:p w14:paraId="4EB247CF" w14:textId="77777777" w:rsidR="00F06094" w:rsidRPr="00982659" w:rsidRDefault="00F06094" w:rsidP="00F0609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88" w:type="dxa"/>
            <w:tcBorders>
              <w:top w:val="nil"/>
              <w:left w:val="nil"/>
              <w:bottom w:val="single" w:sz="4" w:space="0" w:color="auto"/>
              <w:right w:val="single" w:sz="4" w:space="0" w:color="auto"/>
            </w:tcBorders>
            <w:shd w:val="clear" w:color="000000" w:fill="FFFFCC"/>
            <w:vAlign w:val="center"/>
            <w:hideMark/>
          </w:tcPr>
          <w:p w14:paraId="2879B9A0" w14:textId="77777777" w:rsidR="00F06094" w:rsidRPr="00982659" w:rsidRDefault="00F06094" w:rsidP="00F0609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064"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60D2F867" w14:textId="4F9B22BC" w:rsidR="00F06094" w:rsidRPr="00982659" w:rsidRDefault="00F06094" w:rsidP="00F06094">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 xml:space="preserve">3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A10832">
              <w:rPr>
                <w:rFonts w:cs="Arial"/>
                <w:b/>
                <w:szCs w:val="20"/>
                <w:lang w:val="fr-FR"/>
              </w:rPr>
            </w:r>
            <w:r w:rsidR="00A10832">
              <w:rPr>
                <w:rFonts w:cs="Arial"/>
                <w:b/>
                <w:szCs w:val="20"/>
                <w:lang w:val="fr-FR"/>
              </w:rPr>
              <w:fldChar w:fldCharType="separate"/>
            </w:r>
            <w:r w:rsidRPr="002133C8">
              <w:rPr>
                <w:rFonts w:cs="Arial"/>
                <w:b/>
                <w:szCs w:val="20"/>
                <w:lang w:val="fr-FR"/>
              </w:rPr>
              <w:fldChar w:fldCharType="end"/>
            </w:r>
          </w:p>
        </w:tc>
      </w:tr>
      <w:tr w:rsidR="00F06094" w:rsidRPr="004B42AD" w14:paraId="1EC014E1" w14:textId="77777777" w:rsidTr="0030653B">
        <w:trPr>
          <w:trHeight w:val="618"/>
        </w:trPr>
        <w:tc>
          <w:tcPr>
            <w:tcW w:w="10419" w:type="dxa"/>
            <w:gridSpan w:val="3"/>
            <w:tcBorders>
              <w:top w:val="nil"/>
              <w:left w:val="single" w:sz="4" w:space="0" w:color="auto"/>
              <w:bottom w:val="single" w:sz="4" w:space="0" w:color="auto"/>
              <w:right w:val="single" w:sz="4" w:space="0" w:color="auto"/>
            </w:tcBorders>
            <w:shd w:val="clear" w:color="000000" w:fill="C9C9FF"/>
            <w:vAlign w:val="center"/>
            <w:hideMark/>
          </w:tcPr>
          <w:p w14:paraId="79A487F8" w14:textId="0886336D" w:rsidR="00F06094" w:rsidRPr="00982659" w:rsidRDefault="00F06094" w:rsidP="00F06094">
            <w:pPr>
              <w:ind w:left="0"/>
              <w:jc w:val="center"/>
              <w:rPr>
                <w:rFonts w:eastAsia="Times New Roman" w:cs="Arial"/>
                <w:b/>
                <w:bCs/>
                <w:color w:val="000000"/>
                <w:szCs w:val="20"/>
                <w:lang w:val="fr-FR" w:eastAsia="fr-FR"/>
              </w:rPr>
            </w:pPr>
            <w:r w:rsidRPr="002E5A10">
              <w:rPr>
                <w:rFonts w:eastAsia="Times New Roman" w:cs="Arial"/>
                <w:b/>
                <w:bCs/>
                <w:color w:val="000000"/>
                <w:sz w:val="18"/>
                <w:szCs w:val="18"/>
                <w:lang w:val="fr-FR" w:eastAsia="fr-FR"/>
              </w:rPr>
              <w:t xml:space="preserve">Annexe </w:t>
            </w:r>
            <w:r w:rsidR="00B922C3">
              <w:rPr>
                <w:rFonts w:eastAsia="Times New Roman" w:cs="Arial"/>
                <w:b/>
                <w:bCs/>
                <w:color w:val="000000"/>
                <w:sz w:val="18"/>
                <w:szCs w:val="18"/>
                <w:lang w:val="fr-FR" w:eastAsia="fr-FR"/>
              </w:rPr>
              <w:t>B</w:t>
            </w:r>
            <w:r w:rsidRPr="002E5A10">
              <w:rPr>
                <w:rFonts w:eastAsia="Times New Roman" w:cs="Arial"/>
                <w:b/>
                <w:bCs/>
                <w:color w:val="000000"/>
                <w:sz w:val="18"/>
                <w:szCs w:val="18"/>
                <w:lang w:val="fr-FR" w:eastAsia="fr-FR"/>
              </w:rPr>
              <w:t>4 - INFORMATIONS TECHNIQUES POUR :</w:t>
            </w:r>
            <w:r w:rsidRPr="002E5A10">
              <w:rPr>
                <w:rFonts w:eastAsia="Times New Roman" w:cs="Arial"/>
                <w:b/>
                <w:bCs/>
                <w:color w:val="000000"/>
                <w:szCs w:val="20"/>
                <w:lang w:val="fr-FR" w:eastAsia="fr-FR"/>
              </w:rPr>
              <w:br/>
            </w:r>
            <w:r w:rsidRPr="002E5A10">
              <w:rPr>
                <w:rFonts w:eastAsia="Times New Roman" w:cs="Arial"/>
                <w:b/>
                <w:bCs/>
                <w:color w:val="000000"/>
                <w:sz w:val="16"/>
                <w:szCs w:val="16"/>
                <w:lang w:val="fr-FR" w:eastAsia="fr-FR"/>
              </w:rPr>
              <w:t>Les toxines et les parties de toxines présentant une activité toxique</w:t>
            </w:r>
          </w:p>
        </w:tc>
        <w:tc>
          <w:tcPr>
            <w:tcW w:w="1064" w:type="dxa"/>
            <w:tcBorders>
              <w:top w:val="nil"/>
              <w:left w:val="single" w:sz="4" w:space="0" w:color="auto"/>
              <w:bottom w:val="single" w:sz="4" w:space="0" w:color="auto"/>
              <w:right w:val="single" w:sz="4" w:space="0" w:color="auto"/>
            </w:tcBorders>
            <w:shd w:val="clear" w:color="auto" w:fill="A8D08D" w:themeFill="accent6" w:themeFillTint="99"/>
            <w:vAlign w:val="center"/>
          </w:tcPr>
          <w:p w14:paraId="3801239D" w14:textId="77777777" w:rsidR="00F06094" w:rsidRPr="00982659" w:rsidRDefault="00F06094" w:rsidP="00F06094">
            <w:pPr>
              <w:ind w:left="0"/>
              <w:jc w:val="center"/>
              <w:rPr>
                <w:rFonts w:eastAsia="Times New Roman" w:cs="Arial"/>
                <w:b/>
                <w:bCs/>
                <w:color w:val="000000"/>
                <w:szCs w:val="20"/>
                <w:lang w:val="fr-FR" w:eastAsia="fr-FR"/>
              </w:rPr>
            </w:pPr>
            <w:r w:rsidRPr="00982659">
              <w:rPr>
                <w:rFonts w:eastAsia="Times New Roman" w:cs="Arial"/>
                <w:b/>
                <w:bCs/>
                <w:color w:val="000000"/>
                <w:sz w:val="16"/>
                <w:szCs w:val="16"/>
                <w:lang w:val="fr-FR" w:eastAsia="fr-FR"/>
              </w:rPr>
              <w:t xml:space="preserve">PARTIE VERTE RESERVEE A </w:t>
            </w:r>
            <w:r w:rsidRPr="00982659">
              <w:rPr>
                <w:rFonts w:eastAsia="Times New Roman" w:cs="Arial"/>
                <w:b/>
                <w:bCs/>
                <w:color w:val="000000"/>
                <w:sz w:val="16"/>
                <w:szCs w:val="16"/>
                <w:lang w:val="fr-FR" w:eastAsia="fr-FR"/>
              </w:rPr>
              <w:br/>
              <w:t>L'ANSM</w:t>
            </w:r>
          </w:p>
        </w:tc>
      </w:tr>
      <w:tr w:rsidR="00F06094" w:rsidRPr="0071685F" w14:paraId="31001B20" w14:textId="77777777" w:rsidTr="0030653B">
        <w:trPr>
          <w:trHeight w:val="585"/>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49EDC338" w14:textId="6F74509C" w:rsidR="00F06094" w:rsidRPr="00982659" w:rsidRDefault="00F0609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La liste exhaustive des équipements</w:t>
            </w:r>
            <w:r w:rsidR="00B922C3">
              <w:rPr>
                <w:rFonts w:eastAsia="Times New Roman" w:cs="Arial"/>
                <w:color w:val="000000"/>
                <w:sz w:val="16"/>
                <w:szCs w:val="16"/>
                <w:lang w:val="fr-FR" w:eastAsia="fr-FR"/>
              </w:rPr>
              <w:t xml:space="preserve"> pour</w:t>
            </w:r>
            <w:r w:rsidR="001309DC">
              <w:rPr>
                <w:rFonts w:eastAsia="Times New Roman" w:cs="Arial"/>
                <w:color w:val="000000"/>
                <w:sz w:val="16"/>
                <w:szCs w:val="16"/>
                <w:lang w:val="fr-FR" w:eastAsia="fr-FR"/>
              </w:rPr>
              <w:t xml:space="preserve"> la sûreté biologique</w:t>
            </w:r>
            <w:r w:rsidRPr="00982659">
              <w:rPr>
                <w:rFonts w:eastAsia="Times New Roman" w:cs="Arial"/>
                <w:color w:val="000000"/>
                <w:sz w:val="16"/>
                <w:szCs w:val="16"/>
                <w:lang w:val="fr-FR" w:eastAsia="fr-FR"/>
              </w:rPr>
              <w:t xml:space="preserve"> et leur localisation</w:t>
            </w:r>
          </w:p>
        </w:tc>
        <w:tc>
          <w:tcPr>
            <w:tcW w:w="1275" w:type="dxa"/>
            <w:tcBorders>
              <w:top w:val="nil"/>
              <w:left w:val="single" w:sz="4" w:space="0" w:color="auto"/>
              <w:bottom w:val="single" w:sz="4" w:space="0" w:color="auto"/>
              <w:right w:val="single" w:sz="4" w:space="0" w:color="auto"/>
            </w:tcBorders>
            <w:shd w:val="clear" w:color="000000" w:fill="FFFFCC"/>
            <w:vAlign w:val="center"/>
            <w:hideMark/>
          </w:tcPr>
          <w:p w14:paraId="4167201F" w14:textId="77777777" w:rsidR="00F06094" w:rsidRPr="00982659" w:rsidRDefault="00F06094" w:rsidP="00F0609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88" w:type="dxa"/>
            <w:tcBorders>
              <w:top w:val="nil"/>
              <w:left w:val="nil"/>
              <w:bottom w:val="single" w:sz="4" w:space="0" w:color="auto"/>
              <w:right w:val="single" w:sz="4" w:space="0" w:color="auto"/>
            </w:tcBorders>
            <w:shd w:val="clear" w:color="000000" w:fill="FFFFCC"/>
            <w:vAlign w:val="center"/>
            <w:hideMark/>
          </w:tcPr>
          <w:p w14:paraId="2C482ADE" w14:textId="77777777" w:rsidR="00F06094" w:rsidRPr="00982659" w:rsidRDefault="00F06094" w:rsidP="00F0609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064" w:type="dxa"/>
            <w:tcBorders>
              <w:top w:val="nil"/>
              <w:left w:val="nil"/>
              <w:bottom w:val="single" w:sz="4" w:space="0" w:color="auto"/>
              <w:right w:val="single" w:sz="4" w:space="0" w:color="auto"/>
            </w:tcBorders>
            <w:shd w:val="clear" w:color="000000" w:fill="A8D08D" w:themeFill="accent6" w:themeFillTint="99"/>
            <w:vAlign w:val="center"/>
            <w:hideMark/>
          </w:tcPr>
          <w:p w14:paraId="67A145D0" w14:textId="193AB600" w:rsidR="00F06094" w:rsidRPr="00982659" w:rsidRDefault="00F06094" w:rsidP="00F06094">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 xml:space="preserve">1.1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A10832">
              <w:rPr>
                <w:rFonts w:cs="Arial"/>
                <w:b/>
                <w:szCs w:val="20"/>
                <w:lang w:val="fr-FR"/>
              </w:rPr>
            </w:r>
            <w:r w:rsidR="00A10832">
              <w:rPr>
                <w:rFonts w:cs="Arial"/>
                <w:b/>
                <w:szCs w:val="20"/>
                <w:lang w:val="fr-FR"/>
              </w:rPr>
              <w:fldChar w:fldCharType="separate"/>
            </w:r>
            <w:r w:rsidRPr="002133C8">
              <w:rPr>
                <w:rFonts w:cs="Arial"/>
                <w:b/>
                <w:szCs w:val="20"/>
                <w:lang w:val="fr-FR"/>
              </w:rPr>
              <w:fldChar w:fldCharType="end"/>
            </w:r>
          </w:p>
        </w:tc>
      </w:tr>
      <w:tr w:rsidR="00F06094" w:rsidRPr="0071685F" w14:paraId="397A9499" w14:textId="77777777" w:rsidTr="0030653B">
        <w:trPr>
          <w:trHeight w:val="675"/>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08ACF1DB" w14:textId="06663C88" w:rsidR="00C0527D" w:rsidRPr="00982659" w:rsidRDefault="00F06094" w:rsidP="00BE24C8">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Les résultats de l'évaluation d</w:t>
            </w:r>
            <w:r w:rsidR="00267AC4">
              <w:rPr>
                <w:rFonts w:eastAsia="Times New Roman" w:cs="Arial"/>
                <w:color w:val="000000"/>
                <w:sz w:val="16"/>
                <w:szCs w:val="16"/>
                <w:lang w:val="fr-FR" w:eastAsia="fr-FR"/>
              </w:rPr>
              <w:t>es risques en sûreté biologique</w:t>
            </w:r>
            <w:r w:rsidR="00BE24C8">
              <w:rPr>
                <w:rFonts w:eastAsia="Times New Roman" w:cs="Arial"/>
                <w:color w:val="000000"/>
                <w:sz w:val="16"/>
                <w:szCs w:val="16"/>
                <w:lang w:val="fr-FR" w:eastAsia="fr-FR"/>
              </w:rPr>
              <w:t xml:space="preserve"> et l'acceptation</w:t>
            </w:r>
            <w:r w:rsidRPr="00982659">
              <w:rPr>
                <w:rFonts w:eastAsia="Times New Roman" w:cs="Arial"/>
                <w:color w:val="000000"/>
                <w:sz w:val="16"/>
                <w:szCs w:val="16"/>
                <w:lang w:val="fr-FR" w:eastAsia="fr-FR"/>
              </w:rPr>
              <w:t xml:space="preserve"> du risque résiduel global, signée par</w:t>
            </w:r>
            <w:r w:rsidR="00C0527D">
              <w:rPr>
                <w:rFonts w:eastAsia="Times New Roman" w:cs="Arial"/>
                <w:color w:val="000000"/>
                <w:sz w:val="16"/>
                <w:szCs w:val="16"/>
                <w:lang w:val="fr-FR" w:eastAsia="fr-FR"/>
              </w:rPr>
              <w:t xml:space="preserve"> le demandeur de l'autorisation</w:t>
            </w:r>
            <w:r w:rsidR="00C0527D" w:rsidRPr="00C0527D">
              <w:rPr>
                <w:rFonts w:eastAsia="Times New Roman" w:cs="Arial"/>
                <w:color w:val="000000"/>
                <w:sz w:val="16"/>
                <w:szCs w:val="16"/>
                <w:lang w:val="fr-FR" w:eastAsia="fr-FR"/>
              </w:rPr>
              <w:t xml:space="preserve"> et par le directeur de l’établissement ou par délégation, la personne en charge du management du risque</w:t>
            </w:r>
          </w:p>
        </w:tc>
        <w:tc>
          <w:tcPr>
            <w:tcW w:w="1275" w:type="dxa"/>
            <w:tcBorders>
              <w:top w:val="nil"/>
              <w:left w:val="single" w:sz="4" w:space="0" w:color="auto"/>
              <w:bottom w:val="single" w:sz="4" w:space="0" w:color="auto"/>
              <w:right w:val="single" w:sz="4" w:space="0" w:color="auto"/>
            </w:tcBorders>
            <w:shd w:val="clear" w:color="000000" w:fill="FFFFCC"/>
            <w:vAlign w:val="center"/>
            <w:hideMark/>
          </w:tcPr>
          <w:p w14:paraId="6DC70EBC" w14:textId="77777777" w:rsidR="00F06094" w:rsidRPr="00982659" w:rsidRDefault="00F06094" w:rsidP="00F0609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88" w:type="dxa"/>
            <w:tcBorders>
              <w:top w:val="nil"/>
              <w:left w:val="nil"/>
              <w:bottom w:val="single" w:sz="4" w:space="0" w:color="auto"/>
              <w:right w:val="single" w:sz="4" w:space="0" w:color="auto"/>
            </w:tcBorders>
            <w:shd w:val="clear" w:color="000000" w:fill="FFFFCC"/>
            <w:vAlign w:val="center"/>
            <w:hideMark/>
          </w:tcPr>
          <w:p w14:paraId="69194931" w14:textId="77777777" w:rsidR="00F909F7" w:rsidRPr="00F909F7" w:rsidRDefault="00F909F7" w:rsidP="00F909F7">
            <w:pPr>
              <w:tabs>
                <w:tab w:val="left" w:pos="2265"/>
              </w:tabs>
              <w:ind w:left="0" w:right="141"/>
              <w:jc w:val="center"/>
              <w:rPr>
                <w:rFonts w:cs="Arial"/>
                <w:color w:val="808080" w:themeColor="background1" w:themeShade="80"/>
                <w:sz w:val="16"/>
                <w:lang w:val="fr-FR"/>
              </w:rPr>
            </w:pPr>
            <w:r w:rsidRPr="00F909F7">
              <w:rPr>
                <w:rFonts w:cs="Arial"/>
                <w:color w:val="808080" w:themeColor="background1" w:themeShade="80"/>
                <w:sz w:val="16"/>
                <w:lang w:val="fr-FR"/>
              </w:rPr>
              <w:t>JOINDRE LES RÉSULTATS</w:t>
            </w:r>
          </w:p>
          <w:p w14:paraId="0A19CC99" w14:textId="77777777" w:rsidR="00F909F7" w:rsidRPr="00F909F7" w:rsidRDefault="00F909F7" w:rsidP="00F909F7">
            <w:pPr>
              <w:tabs>
                <w:tab w:val="left" w:pos="2265"/>
              </w:tabs>
              <w:ind w:left="0" w:right="141"/>
              <w:jc w:val="center"/>
              <w:rPr>
                <w:rFonts w:cs="Arial"/>
                <w:color w:val="808080" w:themeColor="background1" w:themeShade="80"/>
                <w:sz w:val="16"/>
                <w:lang w:val="fr-FR"/>
              </w:rPr>
            </w:pPr>
            <w:r w:rsidRPr="00F909F7">
              <w:rPr>
                <w:rFonts w:cs="Arial"/>
                <w:color w:val="808080" w:themeColor="background1" w:themeShade="80"/>
                <w:sz w:val="16"/>
                <w:lang w:val="fr-FR"/>
              </w:rPr>
              <w:t>(PJ N°…)</w:t>
            </w:r>
          </w:p>
          <w:p w14:paraId="1ACABD5C" w14:textId="77777777" w:rsidR="00F909F7" w:rsidRPr="00F909F7" w:rsidRDefault="00F909F7" w:rsidP="00F909F7">
            <w:pPr>
              <w:tabs>
                <w:tab w:val="left" w:pos="2265"/>
              </w:tabs>
              <w:ind w:left="0" w:right="141"/>
              <w:jc w:val="center"/>
              <w:rPr>
                <w:rFonts w:cs="Arial"/>
                <w:color w:val="808080" w:themeColor="background1" w:themeShade="80"/>
                <w:sz w:val="16"/>
                <w:lang w:val="fr-FR"/>
              </w:rPr>
            </w:pPr>
            <w:r w:rsidRPr="00F909F7">
              <w:rPr>
                <w:rFonts w:cs="Arial"/>
                <w:color w:val="808080" w:themeColor="background1" w:themeShade="80"/>
                <w:sz w:val="16"/>
                <w:lang w:val="fr-FR"/>
              </w:rPr>
              <w:t>+</w:t>
            </w:r>
          </w:p>
          <w:p w14:paraId="088D3AA3" w14:textId="6ECF399A" w:rsidR="00F06094" w:rsidRPr="00982659" w:rsidRDefault="00F909F7" w:rsidP="00F909F7">
            <w:pPr>
              <w:ind w:left="0"/>
              <w:jc w:val="center"/>
              <w:rPr>
                <w:rFonts w:eastAsia="Times New Roman" w:cs="Arial"/>
                <w:color w:val="000000"/>
                <w:sz w:val="18"/>
                <w:szCs w:val="18"/>
                <w:lang w:val="fr-FR" w:eastAsia="fr-FR"/>
              </w:rPr>
            </w:pPr>
            <w:r w:rsidRPr="00F909F7">
              <w:rPr>
                <w:rFonts w:cs="Arial"/>
                <w:color w:val="808080" w:themeColor="background1" w:themeShade="80"/>
                <w:sz w:val="16"/>
                <w:lang w:val="fr-FR"/>
              </w:rPr>
              <w:t>FORMULAIRE ANSM N°12</w:t>
            </w:r>
            <w:r w:rsidR="00F06094" w:rsidRPr="00F909F7">
              <w:rPr>
                <w:rFonts w:eastAsia="Times New Roman" w:cs="Arial"/>
                <w:color w:val="808080" w:themeColor="background1" w:themeShade="80"/>
                <w:sz w:val="18"/>
                <w:szCs w:val="18"/>
                <w:lang w:val="fr-FR" w:eastAsia="fr-FR"/>
              </w:rPr>
              <w:t> </w:t>
            </w:r>
          </w:p>
        </w:tc>
        <w:tc>
          <w:tcPr>
            <w:tcW w:w="1064"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2D0F27E7" w14:textId="1DD90C77" w:rsidR="00F06094" w:rsidRPr="00982659" w:rsidRDefault="00F06094" w:rsidP="00F06094">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 xml:space="preserve">2.1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A10832">
              <w:rPr>
                <w:rFonts w:cs="Arial"/>
                <w:b/>
                <w:szCs w:val="20"/>
                <w:lang w:val="fr-FR"/>
              </w:rPr>
            </w:r>
            <w:r w:rsidR="00A10832">
              <w:rPr>
                <w:rFonts w:cs="Arial"/>
                <w:b/>
                <w:szCs w:val="20"/>
                <w:lang w:val="fr-FR"/>
              </w:rPr>
              <w:fldChar w:fldCharType="separate"/>
            </w:r>
            <w:r w:rsidRPr="002133C8">
              <w:rPr>
                <w:rFonts w:cs="Arial"/>
                <w:b/>
                <w:szCs w:val="20"/>
                <w:lang w:val="fr-FR"/>
              </w:rPr>
              <w:fldChar w:fldCharType="end"/>
            </w:r>
          </w:p>
        </w:tc>
      </w:tr>
      <w:tr w:rsidR="00F06094" w:rsidRPr="0071685F" w14:paraId="38BB3BFD" w14:textId="77777777" w:rsidTr="0030653B">
        <w:trPr>
          <w:trHeight w:val="639"/>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3582B000" w14:textId="5EDE5CD1" w:rsidR="00F06094" w:rsidRPr="00982659" w:rsidRDefault="00F06094" w:rsidP="00F06094">
            <w:pPr>
              <w:ind w:left="0"/>
              <w:rPr>
                <w:rFonts w:eastAsia="Times New Roman" w:cs="Arial"/>
                <w:color w:val="000000"/>
                <w:sz w:val="16"/>
                <w:szCs w:val="16"/>
                <w:lang w:val="fr-FR" w:eastAsia="fr-FR"/>
              </w:rPr>
            </w:pPr>
            <w:r w:rsidRPr="00982659">
              <w:rPr>
                <w:rFonts w:eastAsia="Times New Roman" w:cs="Arial"/>
                <w:b/>
                <w:bCs/>
                <w:color w:val="000000"/>
                <w:sz w:val="16"/>
                <w:szCs w:val="16"/>
                <w:lang w:val="fr-FR" w:eastAsia="fr-FR"/>
              </w:rPr>
              <w:t>La description des moyens de maîtrise des risques en sécurité biologique :</w:t>
            </w:r>
            <w:r w:rsidRPr="00982659">
              <w:rPr>
                <w:rFonts w:eastAsia="Times New Roman" w:cs="Arial"/>
                <w:color w:val="000000"/>
                <w:sz w:val="16"/>
                <w:szCs w:val="16"/>
                <w:lang w:val="fr-FR" w:eastAsia="fr-FR"/>
              </w:rPr>
              <w:t xml:space="preserve"> les moyens de protection individuelle</w:t>
            </w:r>
          </w:p>
        </w:tc>
        <w:tc>
          <w:tcPr>
            <w:tcW w:w="1275" w:type="dxa"/>
            <w:tcBorders>
              <w:top w:val="nil"/>
              <w:left w:val="nil"/>
              <w:bottom w:val="single" w:sz="4" w:space="0" w:color="auto"/>
              <w:right w:val="single" w:sz="4" w:space="0" w:color="auto"/>
            </w:tcBorders>
            <w:shd w:val="clear" w:color="000000" w:fill="FFFFCC"/>
            <w:vAlign w:val="center"/>
            <w:hideMark/>
          </w:tcPr>
          <w:p w14:paraId="71A6BADA" w14:textId="77777777" w:rsidR="00F06094" w:rsidRPr="00982659" w:rsidRDefault="00F06094" w:rsidP="00F0609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88" w:type="dxa"/>
            <w:tcBorders>
              <w:top w:val="nil"/>
              <w:left w:val="nil"/>
              <w:bottom w:val="single" w:sz="4" w:space="0" w:color="auto"/>
              <w:right w:val="single" w:sz="4" w:space="0" w:color="auto"/>
            </w:tcBorders>
            <w:shd w:val="clear" w:color="000000" w:fill="FFFFCC"/>
            <w:vAlign w:val="center"/>
            <w:hideMark/>
          </w:tcPr>
          <w:p w14:paraId="245B28A5" w14:textId="77777777" w:rsidR="00F06094" w:rsidRPr="00982659" w:rsidRDefault="00F06094" w:rsidP="00F0609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064"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583307B3" w14:textId="139BB00B" w:rsidR="00F06094" w:rsidRPr="00982659" w:rsidRDefault="00F06094" w:rsidP="00F06094">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2</w:t>
            </w:r>
            <w:r w:rsidRPr="00982659">
              <w:rPr>
                <w:rFonts w:eastAsia="Times New Roman" w:cs="Arial"/>
                <w:b/>
                <w:bCs/>
                <w:color w:val="000000"/>
                <w:szCs w:val="20"/>
                <w:lang w:val="fr-FR" w:eastAsia="fr-FR"/>
              </w:rPr>
              <w:t>.2.2</w:t>
            </w:r>
            <w:r>
              <w:rPr>
                <w:rFonts w:eastAsia="Times New Roman" w:cs="Arial"/>
                <w:b/>
                <w:b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A10832">
              <w:rPr>
                <w:rFonts w:cs="Arial"/>
                <w:b/>
                <w:szCs w:val="20"/>
                <w:lang w:val="fr-FR"/>
              </w:rPr>
            </w:r>
            <w:r w:rsidR="00A10832">
              <w:rPr>
                <w:rFonts w:cs="Arial"/>
                <w:b/>
                <w:szCs w:val="20"/>
                <w:lang w:val="fr-FR"/>
              </w:rPr>
              <w:fldChar w:fldCharType="separate"/>
            </w:r>
            <w:r w:rsidRPr="002133C8">
              <w:rPr>
                <w:rFonts w:cs="Arial"/>
                <w:b/>
                <w:szCs w:val="20"/>
                <w:lang w:val="fr-FR"/>
              </w:rPr>
              <w:fldChar w:fldCharType="end"/>
            </w:r>
          </w:p>
        </w:tc>
      </w:tr>
      <w:tr w:rsidR="00F06094" w:rsidRPr="0071685F" w14:paraId="48048DAE" w14:textId="77777777" w:rsidTr="00BE24C8">
        <w:trPr>
          <w:trHeight w:val="705"/>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01F92A36" w14:textId="56BD61F9" w:rsidR="00F06094" w:rsidRPr="00982659" w:rsidRDefault="00F06094" w:rsidP="00F06094">
            <w:pPr>
              <w:ind w:left="0"/>
              <w:rPr>
                <w:rFonts w:eastAsia="Times New Roman" w:cs="Arial"/>
                <w:color w:val="000000"/>
                <w:sz w:val="16"/>
                <w:szCs w:val="16"/>
                <w:lang w:val="fr-FR" w:eastAsia="fr-FR"/>
              </w:rPr>
            </w:pPr>
            <w:r w:rsidRPr="00982659">
              <w:rPr>
                <w:rFonts w:eastAsia="Times New Roman" w:cs="Arial"/>
                <w:b/>
                <w:bCs/>
                <w:color w:val="000000"/>
                <w:sz w:val="16"/>
                <w:szCs w:val="16"/>
                <w:lang w:val="fr-FR" w:eastAsia="fr-FR"/>
              </w:rPr>
              <w:t xml:space="preserve">La description des moyens de maîtrise des risques en sécurité biologique : </w:t>
            </w:r>
            <w:r>
              <w:rPr>
                <w:rFonts w:eastAsia="Times New Roman" w:cs="Arial"/>
                <w:color w:val="000000"/>
                <w:sz w:val="16"/>
                <w:szCs w:val="16"/>
                <w:lang w:val="fr-FR" w:eastAsia="fr-FR"/>
              </w:rPr>
              <w:t>l</w:t>
            </w:r>
            <w:r w:rsidRPr="001B12A3">
              <w:rPr>
                <w:rFonts w:eastAsia="Times New Roman" w:cs="Arial"/>
                <w:color w:val="000000"/>
                <w:sz w:val="16"/>
                <w:szCs w:val="16"/>
                <w:lang w:val="fr-FR" w:eastAsia="fr-FR"/>
              </w:rPr>
              <w:t>es données de validation de l'efficacité des procédés d’inactivation des toxines</w:t>
            </w:r>
          </w:p>
        </w:tc>
        <w:tc>
          <w:tcPr>
            <w:tcW w:w="1275" w:type="dxa"/>
            <w:tcBorders>
              <w:top w:val="nil"/>
              <w:left w:val="nil"/>
              <w:bottom w:val="single" w:sz="4" w:space="0" w:color="auto"/>
              <w:right w:val="single" w:sz="4" w:space="0" w:color="auto"/>
            </w:tcBorders>
            <w:shd w:val="clear" w:color="000000" w:fill="FFFFCC"/>
            <w:vAlign w:val="center"/>
            <w:hideMark/>
          </w:tcPr>
          <w:p w14:paraId="4ED5102A" w14:textId="77777777" w:rsidR="00F06094" w:rsidRPr="00982659" w:rsidRDefault="00F06094" w:rsidP="00F0609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88" w:type="dxa"/>
            <w:tcBorders>
              <w:top w:val="nil"/>
              <w:left w:val="nil"/>
              <w:bottom w:val="single" w:sz="4" w:space="0" w:color="auto"/>
              <w:right w:val="single" w:sz="4" w:space="0" w:color="auto"/>
            </w:tcBorders>
            <w:shd w:val="clear" w:color="000000" w:fill="FFFFCC"/>
            <w:vAlign w:val="center"/>
            <w:hideMark/>
          </w:tcPr>
          <w:p w14:paraId="5ED9FE17" w14:textId="77777777" w:rsidR="00F06094" w:rsidRPr="00982659" w:rsidRDefault="00F06094" w:rsidP="00F0609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064"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6BF5993C" w14:textId="3A646E57" w:rsidR="00F06094" w:rsidRPr="00982659" w:rsidRDefault="00F06094" w:rsidP="00F06094">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2</w:t>
            </w:r>
            <w:r w:rsidRPr="00982659">
              <w:rPr>
                <w:rFonts w:eastAsia="Times New Roman" w:cs="Arial"/>
                <w:b/>
                <w:bCs/>
                <w:color w:val="000000"/>
                <w:szCs w:val="20"/>
                <w:lang w:val="fr-FR" w:eastAsia="fr-FR"/>
              </w:rPr>
              <w:t>.2.3</w:t>
            </w:r>
            <w:r>
              <w:rPr>
                <w:rFonts w:eastAsia="Times New Roman" w:cs="Arial"/>
                <w:b/>
                <w:b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A10832">
              <w:rPr>
                <w:rFonts w:cs="Arial"/>
                <w:b/>
                <w:szCs w:val="20"/>
                <w:lang w:val="fr-FR"/>
              </w:rPr>
            </w:r>
            <w:r w:rsidR="00A10832">
              <w:rPr>
                <w:rFonts w:cs="Arial"/>
                <w:b/>
                <w:szCs w:val="20"/>
                <w:lang w:val="fr-FR"/>
              </w:rPr>
              <w:fldChar w:fldCharType="separate"/>
            </w:r>
            <w:r w:rsidRPr="002133C8">
              <w:rPr>
                <w:rFonts w:cs="Arial"/>
                <w:b/>
                <w:szCs w:val="20"/>
                <w:lang w:val="fr-FR"/>
              </w:rPr>
              <w:fldChar w:fldCharType="end"/>
            </w:r>
          </w:p>
        </w:tc>
      </w:tr>
      <w:tr w:rsidR="00F06094" w:rsidRPr="0071685F" w14:paraId="17BC516E" w14:textId="77777777" w:rsidTr="00BE24C8">
        <w:trPr>
          <w:trHeight w:val="735"/>
        </w:trPr>
        <w:tc>
          <w:tcPr>
            <w:tcW w:w="7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C21DA" w14:textId="39E9D420" w:rsidR="00F06094" w:rsidRPr="00982659" w:rsidRDefault="00F06094" w:rsidP="00F06094">
            <w:pPr>
              <w:ind w:left="0"/>
              <w:rPr>
                <w:rFonts w:eastAsia="Times New Roman" w:cs="Arial"/>
                <w:color w:val="000000"/>
                <w:sz w:val="16"/>
                <w:szCs w:val="16"/>
                <w:lang w:val="fr-FR" w:eastAsia="fr-FR"/>
              </w:rPr>
            </w:pPr>
            <w:r w:rsidRPr="00982659">
              <w:rPr>
                <w:rFonts w:eastAsia="Times New Roman" w:cs="Arial"/>
                <w:b/>
                <w:bCs/>
                <w:color w:val="000000"/>
                <w:sz w:val="16"/>
                <w:szCs w:val="16"/>
                <w:lang w:val="fr-FR" w:eastAsia="fr-FR"/>
              </w:rPr>
              <w:t>La description des moyens de maîtrise des risques en sûreté biologique :</w:t>
            </w:r>
            <w:r w:rsidRPr="00982659">
              <w:rPr>
                <w:rFonts w:eastAsia="Times New Roman" w:cs="Arial"/>
                <w:color w:val="000000"/>
                <w:sz w:val="16"/>
                <w:szCs w:val="16"/>
                <w:lang w:val="fr-FR" w:eastAsia="fr-FR"/>
              </w:rPr>
              <w:t xml:space="preserve"> la description des moyens de surveillance et de contrôle visant la protection physique du local de stockage et des équipements de stockage des MOT</w:t>
            </w:r>
          </w:p>
        </w:tc>
        <w:tc>
          <w:tcPr>
            <w:tcW w:w="1275"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596B99A3" w14:textId="77777777" w:rsidR="00F06094" w:rsidRPr="00982659" w:rsidRDefault="00F06094" w:rsidP="00F0609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88"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0FF1DC5B" w14:textId="77777777" w:rsidR="00F06094" w:rsidRPr="00982659" w:rsidRDefault="00F06094" w:rsidP="00F0609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064"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4C9F563D" w14:textId="5A7BA544" w:rsidR="00F06094" w:rsidRPr="00982659" w:rsidRDefault="00F06094" w:rsidP="00F06094">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2</w:t>
            </w:r>
            <w:r w:rsidRPr="00982659">
              <w:rPr>
                <w:rFonts w:eastAsia="Times New Roman" w:cs="Arial"/>
                <w:b/>
                <w:bCs/>
                <w:color w:val="000000"/>
                <w:szCs w:val="20"/>
                <w:lang w:val="fr-FR" w:eastAsia="fr-FR"/>
              </w:rPr>
              <w:t>.3.1</w:t>
            </w:r>
            <w:r>
              <w:rPr>
                <w:rFonts w:eastAsia="Times New Roman" w:cs="Arial"/>
                <w:b/>
                <w:b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A10832">
              <w:rPr>
                <w:rFonts w:cs="Arial"/>
                <w:b/>
                <w:szCs w:val="20"/>
                <w:lang w:val="fr-FR"/>
              </w:rPr>
            </w:r>
            <w:r w:rsidR="00A10832">
              <w:rPr>
                <w:rFonts w:cs="Arial"/>
                <w:b/>
                <w:szCs w:val="20"/>
                <w:lang w:val="fr-FR"/>
              </w:rPr>
              <w:fldChar w:fldCharType="separate"/>
            </w:r>
            <w:r w:rsidRPr="002133C8">
              <w:rPr>
                <w:rFonts w:cs="Arial"/>
                <w:b/>
                <w:szCs w:val="20"/>
                <w:lang w:val="fr-FR"/>
              </w:rPr>
              <w:fldChar w:fldCharType="end"/>
            </w:r>
          </w:p>
        </w:tc>
      </w:tr>
      <w:tr w:rsidR="00F06094" w:rsidRPr="0071685F" w14:paraId="3CEE4052" w14:textId="77777777" w:rsidTr="00BE24C8">
        <w:trPr>
          <w:trHeight w:val="585"/>
        </w:trPr>
        <w:tc>
          <w:tcPr>
            <w:tcW w:w="7656" w:type="dxa"/>
            <w:tcBorders>
              <w:top w:val="single" w:sz="4" w:space="0" w:color="auto"/>
              <w:left w:val="single" w:sz="4" w:space="0" w:color="auto"/>
              <w:bottom w:val="single" w:sz="4" w:space="0" w:color="auto"/>
              <w:right w:val="nil"/>
            </w:tcBorders>
            <w:shd w:val="clear" w:color="auto" w:fill="auto"/>
            <w:noWrap/>
            <w:vAlign w:val="center"/>
          </w:tcPr>
          <w:p w14:paraId="2E8CB8B0" w14:textId="0C256794" w:rsidR="00F06094" w:rsidRPr="00982659" w:rsidRDefault="00F06094" w:rsidP="00F06094">
            <w:pPr>
              <w:ind w:left="0"/>
              <w:rPr>
                <w:rFonts w:eastAsia="Times New Roman" w:cs="Arial"/>
                <w:color w:val="000000"/>
                <w:sz w:val="16"/>
                <w:szCs w:val="16"/>
                <w:lang w:val="fr-FR" w:eastAsia="fr-FR"/>
              </w:rPr>
            </w:pPr>
            <w:r w:rsidRPr="00982659">
              <w:rPr>
                <w:rFonts w:eastAsia="Times New Roman" w:cs="Arial"/>
                <w:b/>
                <w:bCs/>
                <w:color w:val="000000"/>
                <w:sz w:val="16"/>
                <w:szCs w:val="16"/>
                <w:lang w:val="fr-FR" w:eastAsia="fr-FR"/>
              </w:rPr>
              <w:t>Situations d'urgence :</w:t>
            </w:r>
            <w:r w:rsidRPr="00982659">
              <w:rPr>
                <w:rFonts w:eastAsia="Times New Roman" w:cs="Arial"/>
                <w:color w:val="000000"/>
                <w:sz w:val="16"/>
                <w:szCs w:val="16"/>
                <w:lang w:val="fr-FR" w:eastAsia="fr-FR"/>
              </w:rPr>
              <w:t xml:space="preserve"> le processus de déclaration et de gestion des évènements</w:t>
            </w:r>
          </w:p>
        </w:tc>
        <w:tc>
          <w:tcPr>
            <w:tcW w:w="1275"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6795F59A" w14:textId="77777777" w:rsidR="00F06094" w:rsidRPr="00982659" w:rsidRDefault="00F06094" w:rsidP="00F0609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88" w:type="dxa"/>
            <w:tcBorders>
              <w:top w:val="nil"/>
              <w:left w:val="nil"/>
              <w:bottom w:val="single" w:sz="4" w:space="0" w:color="auto"/>
              <w:right w:val="single" w:sz="4" w:space="0" w:color="auto"/>
            </w:tcBorders>
            <w:shd w:val="clear" w:color="000000" w:fill="FFFFCC"/>
            <w:vAlign w:val="center"/>
            <w:hideMark/>
          </w:tcPr>
          <w:p w14:paraId="7EFC0196" w14:textId="77777777" w:rsidR="00F06094" w:rsidRPr="00982659" w:rsidRDefault="00F06094" w:rsidP="00F0609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064"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24D5E63C" w14:textId="54801325" w:rsidR="00F06094" w:rsidRPr="00982659" w:rsidRDefault="00F06094" w:rsidP="00F06094">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 xml:space="preserve">3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A10832">
              <w:rPr>
                <w:rFonts w:cs="Arial"/>
                <w:b/>
                <w:szCs w:val="20"/>
                <w:lang w:val="fr-FR"/>
              </w:rPr>
            </w:r>
            <w:r w:rsidR="00A10832">
              <w:rPr>
                <w:rFonts w:cs="Arial"/>
                <w:b/>
                <w:szCs w:val="20"/>
                <w:lang w:val="fr-FR"/>
              </w:rPr>
              <w:fldChar w:fldCharType="separate"/>
            </w:r>
            <w:r w:rsidRPr="002133C8">
              <w:rPr>
                <w:rFonts w:cs="Arial"/>
                <w:b/>
                <w:szCs w:val="20"/>
                <w:lang w:val="fr-FR"/>
              </w:rPr>
              <w:fldChar w:fldCharType="end"/>
            </w:r>
          </w:p>
        </w:tc>
      </w:tr>
      <w:tr w:rsidR="00F06094" w:rsidRPr="004B42AD" w14:paraId="45218ACE" w14:textId="77777777" w:rsidTr="0030653B">
        <w:trPr>
          <w:trHeight w:val="945"/>
        </w:trPr>
        <w:tc>
          <w:tcPr>
            <w:tcW w:w="10419" w:type="dxa"/>
            <w:gridSpan w:val="3"/>
            <w:tcBorders>
              <w:top w:val="nil"/>
              <w:left w:val="single" w:sz="4" w:space="0" w:color="auto"/>
              <w:bottom w:val="single" w:sz="4" w:space="0" w:color="auto"/>
              <w:right w:val="single" w:sz="4" w:space="0" w:color="auto"/>
            </w:tcBorders>
            <w:shd w:val="clear" w:color="000000" w:fill="C9C9FF"/>
            <w:vAlign w:val="center"/>
            <w:hideMark/>
          </w:tcPr>
          <w:p w14:paraId="1B26704B" w14:textId="12036126" w:rsidR="00F06094" w:rsidRPr="00982659" w:rsidRDefault="00F06094" w:rsidP="00F06094">
            <w:pPr>
              <w:ind w:left="0"/>
              <w:jc w:val="center"/>
              <w:rPr>
                <w:rFonts w:eastAsia="Times New Roman" w:cs="Arial"/>
                <w:b/>
                <w:bCs/>
                <w:color w:val="000000"/>
                <w:szCs w:val="20"/>
                <w:lang w:val="fr-FR" w:eastAsia="fr-FR"/>
              </w:rPr>
            </w:pPr>
            <w:r>
              <w:rPr>
                <w:rFonts w:eastAsia="Times New Roman" w:cs="Arial"/>
                <w:b/>
                <w:bCs/>
                <w:color w:val="000000"/>
                <w:sz w:val="18"/>
                <w:szCs w:val="18"/>
                <w:lang w:val="fr-FR" w:eastAsia="fr-FR"/>
              </w:rPr>
              <w:t xml:space="preserve">Annexe </w:t>
            </w:r>
            <w:r w:rsidR="00B922C3">
              <w:rPr>
                <w:rFonts w:eastAsia="Times New Roman" w:cs="Arial"/>
                <w:b/>
                <w:bCs/>
                <w:color w:val="000000"/>
                <w:sz w:val="18"/>
                <w:szCs w:val="18"/>
                <w:lang w:val="fr-FR" w:eastAsia="fr-FR"/>
              </w:rPr>
              <w:t>B</w:t>
            </w:r>
            <w:r>
              <w:rPr>
                <w:rFonts w:eastAsia="Times New Roman" w:cs="Arial"/>
                <w:b/>
                <w:bCs/>
                <w:color w:val="000000"/>
                <w:sz w:val="18"/>
                <w:szCs w:val="18"/>
                <w:lang w:val="fr-FR" w:eastAsia="fr-FR"/>
              </w:rPr>
              <w:t xml:space="preserve">5 - </w:t>
            </w:r>
            <w:r w:rsidRPr="00982659">
              <w:rPr>
                <w:rFonts w:eastAsia="Times New Roman" w:cs="Arial"/>
                <w:b/>
                <w:bCs/>
                <w:color w:val="000000"/>
                <w:sz w:val="18"/>
                <w:szCs w:val="18"/>
                <w:lang w:val="fr-FR" w:eastAsia="fr-FR"/>
              </w:rPr>
              <w:t>INFORMATIONS TECHNIQUES POUR :</w:t>
            </w:r>
            <w:r w:rsidRPr="00982659">
              <w:rPr>
                <w:rFonts w:eastAsia="Times New Roman" w:cs="Arial"/>
                <w:b/>
                <w:bCs/>
                <w:color w:val="000000"/>
                <w:szCs w:val="20"/>
                <w:lang w:val="fr-FR" w:eastAsia="fr-FR"/>
              </w:rPr>
              <w:br/>
            </w:r>
            <w:r w:rsidRPr="00982659">
              <w:rPr>
                <w:rFonts w:eastAsia="Times New Roman" w:cs="Arial"/>
                <w:b/>
                <w:bCs/>
                <w:color w:val="000000"/>
                <w:sz w:val="16"/>
                <w:szCs w:val="16"/>
                <w:lang w:val="fr-FR" w:eastAsia="fr-FR"/>
              </w:rPr>
              <w:t>Les OGM de classe de confinement 1</w:t>
            </w:r>
            <w:r w:rsidRPr="00982659">
              <w:rPr>
                <w:rFonts w:eastAsia="Times New Roman" w:cs="Arial"/>
                <w:b/>
                <w:bCs/>
                <w:color w:val="000000"/>
                <w:sz w:val="16"/>
                <w:szCs w:val="16"/>
                <w:lang w:val="fr-FR" w:eastAsia="fr-FR"/>
              </w:rPr>
              <w:br/>
              <w:t>Le matériel génétique</w:t>
            </w:r>
            <w:r w:rsidRPr="00982659">
              <w:rPr>
                <w:rFonts w:eastAsia="Times New Roman" w:cs="Arial"/>
                <w:b/>
                <w:bCs/>
                <w:color w:val="000000"/>
                <w:sz w:val="16"/>
                <w:szCs w:val="16"/>
                <w:lang w:val="fr-FR" w:eastAsia="fr-FR"/>
              </w:rPr>
              <w:br/>
              <w:t>Les parties de toxines ne présentant pas d'activité toxique</w:t>
            </w:r>
          </w:p>
        </w:tc>
        <w:tc>
          <w:tcPr>
            <w:tcW w:w="1064" w:type="dxa"/>
            <w:tcBorders>
              <w:top w:val="nil"/>
              <w:left w:val="single" w:sz="4" w:space="0" w:color="auto"/>
              <w:bottom w:val="single" w:sz="4" w:space="0" w:color="auto"/>
              <w:right w:val="single" w:sz="4" w:space="0" w:color="auto"/>
            </w:tcBorders>
            <w:shd w:val="clear" w:color="auto" w:fill="A8D08D" w:themeFill="accent6" w:themeFillTint="99"/>
            <w:vAlign w:val="center"/>
          </w:tcPr>
          <w:p w14:paraId="2CAEB34E" w14:textId="3F5FF792" w:rsidR="00F06094" w:rsidRPr="00982659" w:rsidRDefault="00F06094" w:rsidP="00F06094">
            <w:pPr>
              <w:ind w:left="0"/>
              <w:jc w:val="center"/>
              <w:rPr>
                <w:rFonts w:eastAsia="Times New Roman" w:cs="Arial"/>
                <w:b/>
                <w:bCs/>
                <w:color w:val="000000"/>
                <w:szCs w:val="20"/>
                <w:lang w:val="fr-FR" w:eastAsia="fr-FR"/>
              </w:rPr>
            </w:pPr>
            <w:r w:rsidRPr="00982659">
              <w:rPr>
                <w:rFonts w:eastAsia="Times New Roman" w:cs="Arial"/>
                <w:b/>
                <w:bCs/>
                <w:color w:val="000000"/>
                <w:sz w:val="16"/>
                <w:szCs w:val="16"/>
                <w:lang w:val="fr-FR" w:eastAsia="fr-FR"/>
              </w:rPr>
              <w:t>PARTIE VERTE RESERV</w:t>
            </w:r>
            <w:r>
              <w:rPr>
                <w:rFonts w:eastAsia="Times New Roman" w:cs="Arial"/>
                <w:b/>
                <w:bCs/>
                <w:color w:val="000000"/>
                <w:sz w:val="16"/>
                <w:szCs w:val="16"/>
                <w:lang w:val="fr-FR" w:eastAsia="fr-FR"/>
              </w:rPr>
              <w:t>É</w:t>
            </w:r>
            <w:r w:rsidRPr="00982659">
              <w:rPr>
                <w:rFonts w:eastAsia="Times New Roman" w:cs="Arial"/>
                <w:b/>
                <w:bCs/>
                <w:color w:val="000000"/>
                <w:sz w:val="16"/>
                <w:szCs w:val="16"/>
                <w:lang w:val="fr-FR" w:eastAsia="fr-FR"/>
              </w:rPr>
              <w:t xml:space="preserve">E </w:t>
            </w:r>
            <w:r>
              <w:rPr>
                <w:rFonts w:eastAsia="Times New Roman" w:cs="Arial"/>
                <w:b/>
                <w:bCs/>
                <w:color w:val="000000"/>
                <w:sz w:val="16"/>
                <w:szCs w:val="16"/>
                <w:lang w:val="fr-FR" w:eastAsia="fr-FR"/>
              </w:rPr>
              <w:t>À</w:t>
            </w:r>
            <w:r w:rsidRPr="00982659">
              <w:rPr>
                <w:rFonts w:eastAsia="Times New Roman" w:cs="Arial"/>
                <w:b/>
                <w:bCs/>
                <w:color w:val="000000"/>
                <w:sz w:val="16"/>
                <w:szCs w:val="16"/>
                <w:lang w:val="fr-FR" w:eastAsia="fr-FR"/>
              </w:rPr>
              <w:t xml:space="preserve"> </w:t>
            </w:r>
            <w:r w:rsidRPr="00982659">
              <w:rPr>
                <w:rFonts w:eastAsia="Times New Roman" w:cs="Arial"/>
                <w:b/>
                <w:bCs/>
                <w:color w:val="000000"/>
                <w:sz w:val="16"/>
                <w:szCs w:val="16"/>
                <w:lang w:val="fr-FR" w:eastAsia="fr-FR"/>
              </w:rPr>
              <w:br/>
              <w:t>L'ANSM</w:t>
            </w:r>
          </w:p>
        </w:tc>
      </w:tr>
      <w:tr w:rsidR="00F06094" w:rsidRPr="0071685F" w14:paraId="13B1107E" w14:textId="77777777" w:rsidTr="0030653B">
        <w:trPr>
          <w:trHeight w:val="765"/>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32D6E803" w14:textId="1B2CD233" w:rsidR="007615F9" w:rsidRPr="00982659" w:rsidRDefault="00F06094" w:rsidP="00BE24C8">
            <w:pPr>
              <w:ind w:left="0"/>
              <w:rPr>
                <w:rFonts w:eastAsia="Times New Roman" w:cs="Arial"/>
                <w:color w:val="000000"/>
                <w:sz w:val="16"/>
                <w:szCs w:val="16"/>
                <w:lang w:val="fr-FR" w:eastAsia="fr-FR"/>
              </w:rPr>
            </w:pPr>
            <w:r w:rsidRPr="00982659">
              <w:rPr>
                <w:rFonts w:eastAsia="Times New Roman" w:cs="Arial"/>
                <w:b/>
                <w:bCs/>
                <w:color w:val="000000"/>
                <w:sz w:val="16"/>
                <w:szCs w:val="16"/>
                <w:lang w:val="fr-FR" w:eastAsia="fr-FR"/>
              </w:rPr>
              <w:t xml:space="preserve">Management du risque en sûreté biologique : </w:t>
            </w:r>
            <w:r w:rsidRPr="00982659">
              <w:rPr>
                <w:rFonts w:eastAsia="Times New Roman" w:cs="Arial"/>
                <w:color w:val="000000"/>
                <w:sz w:val="16"/>
                <w:szCs w:val="16"/>
                <w:lang w:val="fr-FR" w:eastAsia="fr-FR"/>
              </w:rPr>
              <w:t xml:space="preserve">les résultats de l'évaluation des risques </w:t>
            </w:r>
            <w:r w:rsidRPr="00982659">
              <w:rPr>
                <w:rFonts w:eastAsia="Times New Roman" w:cs="Arial"/>
                <w:color w:val="000000"/>
                <w:sz w:val="16"/>
                <w:szCs w:val="16"/>
                <w:u w:val="single"/>
                <w:lang w:val="fr-FR" w:eastAsia="fr-FR"/>
              </w:rPr>
              <w:t>en sûreté biologique</w:t>
            </w:r>
            <w:r w:rsidR="00BE24C8">
              <w:rPr>
                <w:rFonts w:eastAsia="Times New Roman" w:cs="Arial"/>
                <w:color w:val="000000"/>
                <w:sz w:val="16"/>
                <w:szCs w:val="16"/>
                <w:lang w:val="fr-FR" w:eastAsia="fr-FR"/>
              </w:rPr>
              <w:t xml:space="preserve"> et l'acceptation</w:t>
            </w:r>
            <w:r w:rsidRPr="00982659">
              <w:rPr>
                <w:rFonts w:eastAsia="Times New Roman" w:cs="Arial"/>
                <w:color w:val="000000"/>
                <w:sz w:val="16"/>
                <w:szCs w:val="16"/>
                <w:lang w:val="fr-FR" w:eastAsia="fr-FR"/>
              </w:rPr>
              <w:t xml:space="preserve"> du risque résiduel global, signée par</w:t>
            </w:r>
            <w:r w:rsidR="007615F9">
              <w:rPr>
                <w:rFonts w:eastAsia="Times New Roman" w:cs="Arial"/>
                <w:color w:val="000000"/>
                <w:sz w:val="16"/>
                <w:szCs w:val="16"/>
                <w:lang w:val="fr-FR" w:eastAsia="fr-FR"/>
              </w:rPr>
              <w:t xml:space="preserve"> le demandeur de l'autorisation</w:t>
            </w:r>
            <w:r w:rsidR="007615F9" w:rsidRPr="007615F9">
              <w:rPr>
                <w:rFonts w:eastAsia="Times New Roman" w:cs="Arial"/>
                <w:color w:val="000000"/>
                <w:sz w:val="16"/>
                <w:szCs w:val="16"/>
                <w:lang w:val="fr-FR" w:eastAsia="fr-FR"/>
              </w:rPr>
              <w:t xml:space="preserve"> et par le directeur de l’établissement ou par délégation, la personne en charge du management du risque</w:t>
            </w:r>
          </w:p>
        </w:tc>
        <w:tc>
          <w:tcPr>
            <w:tcW w:w="1275" w:type="dxa"/>
            <w:tcBorders>
              <w:top w:val="nil"/>
              <w:left w:val="single" w:sz="4" w:space="0" w:color="auto"/>
              <w:bottom w:val="single" w:sz="4" w:space="0" w:color="auto"/>
              <w:right w:val="single" w:sz="4" w:space="0" w:color="auto"/>
            </w:tcBorders>
            <w:shd w:val="clear" w:color="000000" w:fill="FFFFCC"/>
            <w:vAlign w:val="center"/>
            <w:hideMark/>
          </w:tcPr>
          <w:p w14:paraId="798F997F" w14:textId="77777777" w:rsidR="00F06094" w:rsidRPr="00982659" w:rsidRDefault="00F06094" w:rsidP="00F0609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88" w:type="dxa"/>
            <w:tcBorders>
              <w:top w:val="nil"/>
              <w:left w:val="nil"/>
              <w:bottom w:val="single" w:sz="4" w:space="0" w:color="auto"/>
              <w:right w:val="single" w:sz="4" w:space="0" w:color="auto"/>
            </w:tcBorders>
            <w:shd w:val="clear" w:color="000000" w:fill="FFFFCC"/>
            <w:vAlign w:val="center"/>
            <w:hideMark/>
          </w:tcPr>
          <w:p w14:paraId="5F3A5146" w14:textId="77777777" w:rsidR="00BE24C8" w:rsidRPr="00BE24C8" w:rsidRDefault="00F06094" w:rsidP="00BE24C8">
            <w:pPr>
              <w:tabs>
                <w:tab w:val="left" w:pos="2265"/>
              </w:tabs>
              <w:ind w:left="0" w:right="141"/>
              <w:jc w:val="center"/>
              <w:rPr>
                <w:rFonts w:cs="Arial"/>
                <w:color w:val="808080" w:themeColor="background1" w:themeShade="80"/>
                <w:sz w:val="16"/>
                <w:lang w:val="fr-FR"/>
              </w:rPr>
            </w:pPr>
            <w:r w:rsidRPr="00982659">
              <w:rPr>
                <w:rFonts w:eastAsia="Times New Roman" w:cs="Arial"/>
                <w:color w:val="000000"/>
                <w:sz w:val="18"/>
                <w:szCs w:val="18"/>
                <w:lang w:val="fr-FR" w:eastAsia="fr-FR"/>
              </w:rPr>
              <w:t> </w:t>
            </w:r>
            <w:r w:rsidR="00BE24C8" w:rsidRPr="00BE24C8">
              <w:rPr>
                <w:rFonts w:cs="Arial"/>
                <w:color w:val="808080" w:themeColor="background1" w:themeShade="80"/>
                <w:sz w:val="16"/>
                <w:lang w:val="fr-FR"/>
              </w:rPr>
              <w:t>JOINDRE LES RÉSULTATS</w:t>
            </w:r>
          </w:p>
          <w:p w14:paraId="5B4CDD12" w14:textId="77777777" w:rsidR="00BE24C8" w:rsidRPr="00BE24C8" w:rsidRDefault="00BE24C8" w:rsidP="00BE24C8">
            <w:pPr>
              <w:tabs>
                <w:tab w:val="left" w:pos="2265"/>
              </w:tabs>
              <w:ind w:left="0" w:right="141"/>
              <w:jc w:val="center"/>
              <w:rPr>
                <w:rFonts w:cs="Arial"/>
                <w:color w:val="808080" w:themeColor="background1" w:themeShade="80"/>
                <w:sz w:val="16"/>
                <w:lang w:val="fr-FR"/>
              </w:rPr>
            </w:pPr>
            <w:r w:rsidRPr="00BE24C8">
              <w:rPr>
                <w:rFonts w:cs="Arial"/>
                <w:color w:val="808080" w:themeColor="background1" w:themeShade="80"/>
                <w:sz w:val="16"/>
                <w:lang w:val="fr-FR"/>
              </w:rPr>
              <w:t>(PJ N°…)</w:t>
            </w:r>
          </w:p>
          <w:p w14:paraId="2EC9D1EF" w14:textId="77777777" w:rsidR="00BE24C8" w:rsidRPr="00BE24C8" w:rsidRDefault="00BE24C8" w:rsidP="00BE24C8">
            <w:pPr>
              <w:tabs>
                <w:tab w:val="left" w:pos="2265"/>
              </w:tabs>
              <w:ind w:left="0" w:right="141"/>
              <w:jc w:val="center"/>
              <w:rPr>
                <w:rFonts w:cs="Arial"/>
                <w:color w:val="808080" w:themeColor="background1" w:themeShade="80"/>
                <w:sz w:val="16"/>
                <w:lang w:val="fr-FR"/>
              </w:rPr>
            </w:pPr>
            <w:r w:rsidRPr="00BE24C8">
              <w:rPr>
                <w:rFonts w:cs="Arial"/>
                <w:color w:val="808080" w:themeColor="background1" w:themeShade="80"/>
                <w:sz w:val="16"/>
                <w:lang w:val="fr-FR"/>
              </w:rPr>
              <w:t>+</w:t>
            </w:r>
          </w:p>
          <w:p w14:paraId="1500983F" w14:textId="0F8781DD" w:rsidR="00F06094" w:rsidRPr="00982659" w:rsidRDefault="00BE24C8" w:rsidP="00BE24C8">
            <w:pPr>
              <w:ind w:left="0"/>
              <w:jc w:val="center"/>
              <w:rPr>
                <w:rFonts w:eastAsia="Times New Roman" w:cs="Arial"/>
                <w:color w:val="000000"/>
                <w:sz w:val="18"/>
                <w:szCs w:val="18"/>
                <w:lang w:val="fr-FR" w:eastAsia="fr-FR"/>
              </w:rPr>
            </w:pPr>
            <w:r w:rsidRPr="00BE24C8">
              <w:rPr>
                <w:rFonts w:cs="Arial"/>
                <w:color w:val="808080" w:themeColor="background1" w:themeShade="80"/>
                <w:sz w:val="16"/>
                <w:lang w:val="fr-FR"/>
              </w:rPr>
              <w:t>FORMULAIRE ANSM N°12</w:t>
            </w:r>
          </w:p>
        </w:tc>
        <w:tc>
          <w:tcPr>
            <w:tcW w:w="1064" w:type="dxa"/>
            <w:tcBorders>
              <w:top w:val="nil"/>
              <w:left w:val="nil"/>
              <w:bottom w:val="single" w:sz="4" w:space="0" w:color="auto"/>
              <w:right w:val="single" w:sz="4" w:space="0" w:color="auto"/>
            </w:tcBorders>
            <w:shd w:val="clear" w:color="auto" w:fill="A8D08D" w:themeFill="accent6" w:themeFillTint="99"/>
            <w:vAlign w:val="center"/>
            <w:hideMark/>
          </w:tcPr>
          <w:p w14:paraId="52DD6D25" w14:textId="26B2B41D" w:rsidR="00F06094" w:rsidRPr="00982659" w:rsidRDefault="00B922C3" w:rsidP="00F06094">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1</w:t>
            </w:r>
            <w:r w:rsidR="00F06094" w:rsidRPr="00982659">
              <w:rPr>
                <w:rFonts w:eastAsia="Times New Roman" w:cs="Arial"/>
                <w:b/>
                <w:bCs/>
                <w:color w:val="000000"/>
                <w:szCs w:val="20"/>
                <w:lang w:val="fr-FR" w:eastAsia="fr-FR"/>
              </w:rPr>
              <w:t>.1</w:t>
            </w:r>
            <w:r w:rsidR="00F06094">
              <w:rPr>
                <w:rFonts w:eastAsia="Times New Roman" w:cs="Arial"/>
                <w:b/>
                <w:bCs/>
                <w:color w:val="000000"/>
                <w:szCs w:val="20"/>
                <w:lang w:val="fr-FR" w:eastAsia="fr-FR"/>
              </w:rPr>
              <w:t xml:space="preserve"> </w:t>
            </w:r>
            <w:r w:rsidR="00F06094" w:rsidRPr="002133C8">
              <w:rPr>
                <w:rFonts w:cs="Arial"/>
                <w:b/>
                <w:szCs w:val="20"/>
                <w:lang w:val="fr-FR"/>
              </w:rPr>
              <w:fldChar w:fldCharType="begin">
                <w:ffData>
                  <w:name w:val="CaseACocher1"/>
                  <w:enabled/>
                  <w:calcOnExit w:val="0"/>
                  <w:checkBox>
                    <w:sizeAuto/>
                    <w:default w:val="0"/>
                  </w:checkBox>
                </w:ffData>
              </w:fldChar>
            </w:r>
            <w:r w:rsidR="00F06094" w:rsidRPr="008B17AD">
              <w:rPr>
                <w:rFonts w:cs="Arial"/>
                <w:b/>
                <w:szCs w:val="20"/>
                <w:lang w:val="fr-FR"/>
              </w:rPr>
              <w:instrText xml:space="preserve"> FORMCHECKBOX </w:instrText>
            </w:r>
            <w:r w:rsidR="00A10832">
              <w:rPr>
                <w:rFonts w:cs="Arial"/>
                <w:b/>
                <w:szCs w:val="20"/>
                <w:lang w:val="fr-FR"/>
              </w:rPr>
            </w:r>
            <w:r w:rsidR="00A10832">
              <w:rPr>
                <w:rFonts w:cs="Arial"/>
                <w:b/>
                <w:szCs w:val="20"/>
                <w:lang w:val="fr-FR"/>
              </w:rPr>
              <w:fldChar w:fldCharType="separate"/>
            </w:r>
            <w:r w:rsidR="00F06094" w:rsidRPr="002133C8">
              <w:rPr>
                <w:rFonts w:cs="Arial"/>
                <w:b/>
                <w:szCs w:val="20"/>
                <w:lang w:val="fr-FR"/>
              </w:rPr>
              <w:fldChar w:fldCharType="end"/>
            </w:r>
          </w:p>
        </w:tc>
      </w:tr>
      <w:tr w:rsidR="00F06094" w:rsidRPr="0071685F" w14:paraId="68F5BFEC" w14:textId="77777777" w:rsidTr="0030653B">
        <w:trPr>
          <w:trHeight w:val="930"/>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0AD26268" w14:textId="77777777" w:rsidR="00F06094" w:rsidRPr="00982659" w:rsidRDefault="00F06094" w:rsidP="00F06094">
            <w:pPr>
              <w:ind w:left="0"/>
              <w:rPr>
                <w:rFonts w:eastAsia="Times New Roman" w:cs="Arial"/>
                <w:color w:val="000000"/>
                <w:sz w:val="16"/>
                <w:szCs w:val="16"/>
                <w:lang w:val="fr-FR" w:eastAsia="fr-FR"/>
              </w:rPr>
            </w:pPr>
            <w:r w:rsidRPr="00982659">
              <w:rPr>
                <w:rFonts w:eastAsia="Times New Roman" w:cs="Arial"/>
                <w:b/>
                <w:bCs/>
                <w:color w:val="000000"/>
                <w:sz w:val="16"/>
                <w:szCs w:val="16"/>
                <w:lang w:val="fr-FR" w:eastAsia="fr-FR"/>
              </w:rPr>
              <w:t>Management du risque en sûreté biologique :</w:t>
            </w:r>
            <w:r w:rsidRPr="00982659">
              <w:rPr>
                <w:rFonts w:eastAsia="Times New Roman" w:cs="Arial"/>
                <w:color w:val="000000"/>
                <w:sz w:val="16"/>
                <w:szCs w:val="16"/>
                <w:lang w:val="fr-FR" w:eastAsia="fr-FR"/>
              </w:rPr>
              <w:t xml:space="preserve"> </w:t>
            </w:r>
            <w:r w:rsidRPr="00982659">
              <w:rPr>
                <w:rFonts w:eastAsia="Times New Roman" w:cs="Arial"/>
                <w:b/>
                <w:bCs/>
                <w:color w:val="000000"/>
                <w:sz w:val="16"/>
                <w:szCs w:val="16"/>
                <w:lang w:val="fr-FR" w:eastAsia="fr-FR"/>
              </w:rPr>
              <w:t xml:space="preserve">la description des moyens de maîtrise des risques </w:t>
            </w:r>
            <w:r w:rsidRPr="00982659">
              <w:rPr>
                <w:rFonts w:eastAsia="Times New Roman" w:cs="Arial"/>
                <w:b/>
                <w:bCs/>
                <w:color w:val="000000"/>
                <w:sz w:val="16"/>
                <w:szCs w:val="16"/>
                <w:u w:val="single"/>
                <w:lang w:val="fr-FR" w:eastAsia="fr-FR"/>
              </w:rPr>
              <w:t>en sûreté biologique,</w:t>
            </w:r>
            <w:r w:rsidRPr="00982659">
              <w:rPr>
                <w:rFonts w:eastAsia="Times New Roman" w:cs="Arial"/>
                <w:b/>
                <w:bCs/>
                <w:color w:val="000000"/>
                <w:sz w:val="16"/>
                <w:szCs w:val="16"/>
                <w:lang w:val="fr-FR" w:eastAsia="fr-FR"/>
              </w:rPr>
              <w:t xml:space="preserve"> avec notamment les informations suivantes : </w:t>
            </w:r>
            <w:r w:rsidRPr="00982659">
              <w:rPr>
                <w:rFonts w:eastAsia="Times New Roman" w:cs="Arial"/>
                <w:color w:val="000000"/>
                <w:sz w:val="16"/>
                <w:szCs w:val="16"/>
                <w:lang w:val="fr-FR" w:eastAsia="fr-FR"/>
              </w:rPr>
              <w:t xml:space="preserve">la description des moyens de surveillance et de contrôle visant la protection physique du local de stockage et des équipements de stockage des MOT </w:t>
            </w:r>
          </w:p>
        </w:tc>
        <w:tc>
          <w:tcPr>
            <w:tcW w:w="1275" w:type="dxa"/>
            <w:tcBorders>
              <w:top w:val="nil"/>
              <w:left w:val="nil"/>
              <w:bottom w:val="single" w:sz="4" w:space="0" w:color="auto"/>
              <w:right w:val="single" w:sz="4" w:space="0" w:color="auto"/>
            </w:tcBorders>
            <w:shd w:val="clear" w:color="000000" w:fill="FFFFCC"/>
            <w:vAlign w:val="center"/>
            <w:hideMark/>
          </w:tcPr>
          <w:p w14:paraId="4415DED6" w14:textId="77777777" w:rsidR="00F06094" w:rsidRPr="00982659" w:rsidRDefault="00F06094" w:rsidP="00F0609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88" w:type="dxa"/>
            <w:tcBorders>
              <w:top w:val="nil"/>
              <w:left w:val="nil"/>
              <w:bottom w:val="single" w:sz="4" w:space="0" w:color="auto"/>
              <w:right w:val="single" w:sz="4" w:space="0" w:color="auto"/>
            </w:tcBorders>
            <w:shd w:val="clear" w:color="000000" w:fill="FFFFCC"/>
            <w:vAlign w:val="center"/>
            <w:hideMark/>
          </w:tcPr>
          <w:p w14:paraId="16129448" w14:textId="77777777" w:rsidR="00F06094" w:rsidRPr="00982659" w:rsidRDefault="00F06094" w:rsidP="00F0609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064" w:type="dxa"/>
            <w:tcBorders>
              <w:top w:val="nil"/>
              <w:left w:val="nil"/>
              <w:bottom w:val="single" w:sz="4" w:space="0" w:color="auto"/>
              <w:right w:val="single" w:sz="4" w:space="0" w:color="auto"/>
            </w:tcBorders>
            <w:shd w:val="clear" w:color="auto" w:fill="A8D08D" w:themeFill="accent6" w:themeFillTint="99"/>
            <w:vAlign w:val="center"/>
            <w:hideMark/>
          </w:tcPr>
          <w:p w14:paraId="61CF4E25" w14:textId="30B4970D" w:rsidR="00F06094" w:rsidRPr="00982659" w:rsidRDefault="00B922C3" w:rsidP="00F06094">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1</w:t>
            </w:r>
            <w:r w:rsidR="00F06094" w:rsidRPr="00982659">
              <w:rPr>
                <w:rFonts w:eastAsia="Times New Roman" w:cs="Arial"/>
                <w:b/>
                <w:bCs/>
                <w:color w:val="000000"/>
                <w:szCs w:val="20"/>
                <w:lang w:val="fr-FR" w:eastAsia="fr-FR"/>
              </w:rPr>
              <w:t>.2.1</w:t>
            </w:r>
            <w:r w:rsidR="00F06094">
              <w:rPr>
                <w:rFonts w:eastAsia="Times New Roman" w:cs="Arial"/>
                <w:b/>
                <w:bCs/>
                <w:color w:val="000000"/>
                <w:szCs w:val="20"/>
                <w:lang w:val="fr-FR" w:eastAsia="fr-FR"/>
              </w:rPr>
              <w:t xml:space="preserve"> </w:t>
            </w:r>
            <w:r w:rsidR="00F06094" w:rsidRPr="002133C8">
              <w:rPr>
                <w:rFonts w:cs="Arial"/>
                <w:b/>
                <w:szCs w:val="20"/>
                <w:lang w:val="fr-FR"/>
              </w:rPr>
              <w:fldChar w:fldCharType="begin">
                <w:ffData>
                  <w:name w:val="CaseACocher1"/>
                  <w:enabled/>
                  <w:calcOnExit w:val="0"/>
                  <w:checkBox>
                    <w:sizeAuto/>
                    <w:default w:val="0"/>
                  </w:checkBox>
                </w:ffData>
              </w:fldChar>
            </w:r>
            <w:r w:rsidR="00F06094" w:rsidRPr="008B17AD">
              <w:rPr>
                <w:rFonts w:cs="Arial"/>
                <w:b/>
                <w:szCs w:val="20"/>
                <w:lang w:val="fr-FR"/>
              </w:rPr>
              <w:instrText xml:space="preserve"> FORMCHECKBOX </w:instrText>
            </w:r>
            <w:r w:rsidR="00A10832">
              <w:rPr>
                <w:rFonts w:cs="Arial"/>
                <w:b/>
                <w:szCs w:val="20"/>
                <w:lang w:val="fr-FR"/>
              </w:rPr>
            </w:r>
            <w:r w:rsidR="00A10832">
              <w:rPr>
                <w:rFonts w:cs="Arial"/>
                <w:b/>
                <w:szCs w:val="20"/>
                <w:lang w:val="fr-FR"/>
              </w:rPr>
              <w:fldChar w:fldCharType="separate"/>
            </w:r>
            <w:r w:rsidR="00F06094" w:rsidRPr="002133C8">
              <w:rPr>
                <w:rFonts w:cs="Arial"/>
                <w:b/>
                <w:szCs w:val="20"/>
                <w:lang w:val="fr-FR"/>
              </w:rPr>
              <w:fldChar w:fldCharType="end"/>
            </w:r>
            <w:r w:rsidR="00F06094" w:rsidRPr="00982659">
              <w:rPr>
                <w:rFonts w:eastAsia="Times New Roman" w:cs="Arial"/>
                <w:b/>
                <w:bCs/>
                <w:color w:val="000000"/>
                <w:szCs w:val="20"/>
                <w:lang w:val="fr-FR" w:eastAsia="fr-FR"/>
              </w:rPr>
              <w:t xml:space="preserve"> </w:t>
            </w:r>
          </w:p>
        </w:tc>
      </w:tr>
      <w:tr w:rsidR="00F06094" w:rsidRPr="0071685F" w14:paraId="1A1781DE" w14:textId="77777777" w:rsidTr="0030653B">
        <w:trPr>
          <w:trHeight w:val="579"/>
        </w:trPr>
        <w:tc>
          <w:tcPr>
            <w:tcW w:w="7656" w:type="dxa"/>
            <w:tcBorders>
              <w:top w:val="nil"/>
              <w:left w:val="single" w:sz="4" w:space="0" w:color="auto"/>
              <w:bottom w:val="nil"/>
              <w:right w:val="nil"/>
            </w:tcBorders>
            <w:shd w:val="clear" w:color="auto" w:fill="auto"/>
            <w:noWrap/>
            <w:vAlign w:val="center"/>
          </w:tcPr>
          <w:p w14:paraId="36D0C2D0" w14:textId="77777777" w:rsidR="00F06094" w:rsidRPr="00982659" w:rsidRDefault="00F06094" w:rsidP="00F06094">
            <w:pPr>
              <w:ind w:left="0"/>
              <w:rPr>
                <w:rFonts w:eastAsia="Times New Roman" w:cs="Arial"/>
                <w:color w:val="000000"/>
                <w:sz w:val="16"/>
                <w:szCs w:val="16"/>
                <w:lang w:val="fr-FR" w:eastAsia="fr-FR"/>
              </w:rPr>
            </w:pPr>
            <w:r w:rsidRPr="00982659">
              <w:rPr>
                <w:rFonts w:eastAsia="Times New Roman" w:cs="Arial"/>
                <w:b/>
                <w:bCs/>
                <w:color w:val="000000"/>
                <w:sz w:val="16"/>
                <w:szCs w:val="16"/>
                <w:lang w:val="fr-FR" w:eastAsia="fr-FR"/>
              </w:rPr>
              <w:t xml:space="preserve">Situations d'urgence : </w:t>
            </w:r>
            <w:r w:rsidRPr="00982659">
              <w:rPr>
                <w:rFonts w:eastAsia="Times New Roman" w:cs="Arial"/>
                <w:color w:val="000000"/>
                <w:sz w:val="16"/>
                <w:szCs w:val="16"/>
                <w:lang w:val="fr-FR" w:eastAsia="fr-FR"/>
              </w:rPr>
              <w:t>le</w:t>
            </w:r>
            <w:r w:rsidRPr="00982659">
              <w:rPr>
                <w:rFonts w:eastAsia="Times New Roman" w:cs="Arial"/>
                <w:b/>
                <w:bCs/>
                <w:color w:val="000000"/>
                <w:sz w:val="16"/>
                <w:szCs w:val="16"/>
                <w:lang w:val="fr-FR" w:eastAsia="fr-FR"/>
              </w:rPr>
              <w:t xml:space="preserve"> </w:t>
            </w:r>
            <w:r w:rsidRPr="00982659">
              <w:rPr>
                <w:rFonts w:eastAsia="Times New Roman" w:cs="Arial"/>
                <w:color w:val="000000"/>
                <w:sz w:val="16"/>
                <w:szCs w:val="16"/>
                <w:lang w:val="fr-FR" w:eastAsia="fr-FR"/>
              </w:rPr>
              <w:t>processus de déclaration et de gestion des évènements</w:t>
            </w:r>
          </w:p>
        </w:tc>
        <w:tc>
          <w:tcPr>
            <w:tcW w:w="1275" w:type="dxa"/>
            <w:tcBorders>
              <w:top w:val="nil"/>
              <w:left w:val="single" w:sz="4" w:space="0" w:color="auto"/>
              <w:bottom w:val="nil"/>
              <w:right w:val="single" w:sz="4" w:space="0" w:color="auto"/>
            </w:tcBorders>
            <w:shd w:val="clear" w:color="000000" w:fill="FFFFCC"/>
            <w:vAlign w:val="center"/>
            <w:hideMark/>
          </w:tcPr>
          <w:p w14:paraId="01CE65A1" w14:textId="77777777" w:rsidR="00F06094" w:rsidRPr="00982659" w:rsidRDefault="00F06094" w:rsidP="00F0609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88" w:type="dxa"/>
            <w:tcBorders>
              <w:top w:val="nil"/>
              <w:left w:val="nil"/>
              <w:bottom w:val="nil"/>
              <w:right w:val="single" w:sz="4" w:space="0" w:color="auto"/>
            </w:tcBorders>
            <w:shd w:val="clear" w:color="000000" w:fill="FFFFCC"/>
            <w:vAlign w:val="center"/>
            <w:hideMark/>
          </w:tcPr>
          <w:p w14:paraId="661D9093" w14:textId="77777777" w:rsidR="00F06094" w:rsidRPr="00982659" w:rsidRDefault="00F06094" w:rsidP="00F0609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064" w:type="dxa"/>
            <w:tcBorders>
              <w:top w:val="nil"/>
              <w:left w:val="nil"/>
              <w:bottom w:val="nil"/>
              <w:right w:val="single" w:sz="4" w:space="0" w:color="auto"/>
            </w:tcBorders>
            <w:shd w:val="clear" w:color="auto" w:fill="A8D08D" w:themeFill="accent6" w:themeFillTint="99"/>
            <w:vAlign w:val="center"/>
            <w:hideMark/>
          </w:tcPr>
          <w:p w14:paraId="1740555D" w14:textId="1B139163" w:rsidR="00F06094" w:rsidRPr="00982659" w:rsidRDefault="00B922C3" w:rsidP="00F06094">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2</w:t>
            </w:r>
            <w:r w:rsidR="00F06094">
              <w:rPr>
                <w:rFonts w:eastAsia="Times New Roman" w:cs="Arial"/>
                <w:b/>
                <w:bCs/>
                <w:color w:val="000000"/>
                <w:szCs w:val="20"/>
                <w:lang w:val="fr-FR" w:eastAsia="fr-FR"/>
              </w:rPr>
              <w:t xml:space="preserve"> </w:t>
            </w:r>
            <w:r w:rsidR="00F06094" w:rsidRPr="002133C8">
              <w:rPr>
                <w:rFonts w:cs="Arial"/>
                <w:b/>
                <w:szCs w:val="20"/>
                <w:lang w:val="fr-FR"/>
              </w:rPr>
              <w:fldChar w:fldCharType="begin">
                <w:ffData>
                  <w:name w:val="CaseACocher1"/>
                  <w:enabled/>
                  <w:calcOnExit w:val="0"/>
                  <w:checkBox>
                    <w:sizeAuto/>
                    <w:default w:val="0"/>
                  </w:checkBox>
                </w:ffData>
              </w:fldChar>
            </w:r>
            <w:r w:rsidR="00F06094" w:rsidRPr="008B17AD">
              <w:rPr>
                <w:rFonts w:cs="Arial"/>
                <w:b/>
                <w:szCs w:val="20"/>
                <w:lang w:val="fr-FR"/>
              </w:rPr>
              <w:instrText xml:space="preserve"> FORMCHECKBOX </w:instrText>
            </w:r>
            <w:r w:rsidR="00A10832">
              <w:rPr>
                <w:rFonts w:cs="Arial"/>
                <w:b/>
                <w:szCs w:val="20"/>
                <w:lang w:val="fr-FR"/>
              </w:rPr>
            </w:r>
            <w:r w:rsidR="00A10832">
              <w:rPr>
                <w:rFonts w:cs="Arial"/>
                <w:b/>
                <w:szCs w:val="20"/>
                <w:lang w:val="fr-FR"/>
              </w:rPr>
              <w:fldChar w:fldCharType="separate"/>
            </w:r>
            <w:r w:rsidR="00F06094" w:rsidRPr="002133C8">
              <w:rPr>
                <w:rFonts w:cs="Arial"/>
                <w:b/>
                <w:szCs w:val="20"/>
                <w:lang w:val="fr-FR"/>
              </w:rPr>
              <w:fldChar w:fldCharType="end"/>
            </w:r>
          </w:p>
        </w:tc>
      </w:tr>
      <w:tr w:rsidR="00F06094" w:rsidRPr="004B42AD" w14:paraId="01835298" w14:textId="77777777" w:rsidTr="0030653B">
        <w:trPr>
          <w:trHeight w:val="648"/>
        </w:trPr>
        <w:tc>
          <w:tcPr>
            <w:tcW w:w="8931" w:type="dxa"/>
            <w:gridSpan w:val="2"/>
            <w:tcBorders>
              <w:top w:val="single" w:sz="12" w:space="0" w:color="auto"/>
              <w:left w:val="single" w:sz="4" w:space="0" w:color="auto"/>
              <w:bottom w:val="single" w:sz="4" w:space="0" w:color="auto"/>
              <w:right w:val="single" w:sz="4" w:space="0" w:color="auto"/>
            </w:tcBorders>
            <w:shd w:val="clear" w:color="000000" w:fill="C9C9FF"/>
            <w:vAlign w:val="center"/>
            <w:hideMark/>
          </w:tcPr>
          <w:p w14:paraId="12DDD427" w14:textId="6DE03C37" w:rsidR="00F06094" w:rsidRPr="00982659" w:rsidRDefault="00F06094" w:rsidP="00F06094">
            <w:pPr>
              <w:ind w:left="0"/>
              <w:jc w:val="center"/>
              <w:rPr>
                <w:rFonts w:eastAsia="Times New Roman" w:cs="Arial"/>
                <w:b/>
                <w:bCs/>
                <w:color w:val="000000"/>
                <w:sz w:val="18"/>
                <w:szCs w:val="18"/>
                <w:lang w:val="fr-FR" w:eastAsia="fr-FR"/>
              </w:rPr>
            </w:pPr>
            <w:r w:rsidRPr="00982659">
              <w:rPr>
                <w:rFonts w:eastAsia="Times New Roman" w:cs="Arial"/>
                <w:b/>
                <w:bCs/>
                <w:color w:val="000000"/>
                <w:sz w:val="18"/>
                <w:szCs w:val="18"/>
                <w:lang w:val="fr-FR" w:eastAsia="fr-FR"/>
              </w:rPr>
              <w:t>TITRE DE VOS PI</w:t>
            </w:r>
            <w:r>
              <w:rPr>
                <w:rFonts w:eastAsia="Times New Roman" w:cs="Arial"/>
                <w:b/>
                <w:bCs/>
                <w:color w:val="000000"/>
                <w:sz w:val="18"/>
                <w:szCs w:val="18"/>
                <w:lang w:val="fr-FR" w:eastAsia="fr-FR"/>
              </w:rPr>
              <w:t>È</w:t>
            </w:r>
            <w:r w:rsidRPr="00982659">
              <w:rPr>
                <w:rFonts w:eastAsia="Times New Roman" w:cs="Arial"/>
                <w:b/>
                <w:bCs/>
                <w:color w:val="000000"/>
                <w:sz w:val="18"/>
                <w:szCs w:val="18"/>
                <w:lang w:val="fr-FR" w:eastAsia="fr-FR"/>
              </w:rPr>
              <w:t>CES-JOINTES COMPL</w:t>
            </w:r>
            <w:r>
              <w:rPr>
                <w:rFonts w:eastAsia="Times New Roman" w:cs="Arial"/>
                <w:b/>
                <w:bCs/>
                <w:color w:val="000000"/>
                <w:sz w:val="18"/>
                <w:szCs w:val="18"/>
                <w:lang w:val="fr-FR" w:eastAsia="fr-FR"/>
              </w:rPr>
              <w:t>É</w:t>
            </w:r>
            <w:r w:rsidRPr="00982659">
              <w:rPr>
                <w:rFonts w:eastAsia="Times New Roman" w:cs="Arial"/>
                <w:b/>
                <w:bCs/>
                <w:color w:val="000000"/>
                <w:sz w:val="18"/>
                <w:szCs w:val="18"/>
                <w:lang w:val="fr-FR" w:eastAsia="fr-FR"/>
              </w:rPr>
              <w:t>MENTAIRES SI N</w:t>
            </w:r>
            <w:r>
              <w:rPr>
                <w:rFonts w:eastAsia="Times New Roman" w:cs="Arial"/>
                <w:b/>
                <w:bCs/>
                <w:color w:val="000000"/>
                <w:sz w:val="18"/>
                <w:szCs w:val="18"/>
                <w:lang w:val="fr-FR" w:eastAsia="fr-FR"/>
              </w:rPr>
              <w:t>É</w:t>
            </w:r>
            <w:r w:rsidRPr="00982659">
              <w:rPr>
                <w:rFonts w:eastAsia="Times New Roman" w:cs="Arial"/>
                <w:b/>
                <w:bCs/>
                <w:color w:val="000000"/>
                <w:sz w:val="18"/>
                <w:szCs w:val="18"/>
                <w:lang w:val="fr-FR" w:eastAsia="fr-FR"/>
              </w:rPr>
              <w:t>CESSAIRE</w:t>
            </w:r>
          </w:p>
        </w:tc>
        <w:tc>
          <w:tcPr>
            <w:tcW w:w="1488" w:type="dxa"/>
            <w:tcBorders>
              <w:top w:val="single" w:sz="12" w:space="0" w:color="auto"/>
              <w:left w:val="nil"/>
              <w:bottom w:val="single" w:sz="4" w:space="0" w:color="auto"/>
              <w:right w:val="single" w:sz="4" w:space="0" w:color="auto"/>
            </w:tcBorders>
            <w:shd w:val="clear" w:color="000000" w:fill="FFFFCC"/>
            <w:vAlign w:val="center"/>
            <w:hideMark/>
          </w:tcPr>
          <w:p w14:paraId="63209FFA" w14:textId="77777777" w:rsidR="00F06094" w:rsidRPr="00982659" w:rsidRDefault="00F06094" w:rsidP="00F06094">
            <w:pPr>
              <w:ind w:left="0"/>
              <w:jc w:val="center"/>
              <w:rPr>
                <w:rFonts w:eastAsia="Times New Roman" w:cs="Arial"/>
                <w:b/>
                <w:bCs/>
                <w:color w:val="000000"/>
                <w:sz w:val="16"/>
                <w:szCs w:val="16"/>
                <w:lang w:val="fr-FR" w:eastAsia="fr-FR"/>
              </w:rPr>
            </w:pPr>
            <w:r w:rsidRPr="00982659">
              <w:rPr>
                <w:rFonts w:eastAsia="Times New Roman" w:cs="Arial"/>
                <w:b/>
                <w:bCs/>
                <w:color w:val="000000"/>
                <w:sz w:val="16"/>
                <w:szCs w:val="16"/>
                <w:lang w:val="fr-FR" w:eastAsia="fr-FR"/>
              </w:rPr>
              <w:t xml:space="preserve">Numéro </w:t>
            </w:r>
            <w:r w:rsidRPr="00982659">
              <w:rPr>
                <w:rFonts w:eastAsia="Times New Roman" w:cs="Arial"/>
                <w:b/>
                <w:bCs/>
                <w:color w:val="000000"/>
                <w:sz w:val="16"/>
                <w:szCs w:val="16"/>
                <w:lang w:val="fr-FR" w:eastAsia="fr-FR"/>
              </w:rPr>
              <w:br/>
              <w:t xml:space="preserve">de votre </w:t>
            </w:r>
            <w:r w:rsidRPr="00982659">
              <w:rPr>
                <w:rFonts w:eastAsia="Times New Roman" w:cs="Arial"/>
                <w:b/>
                <w:bCs/>
                <w:color w:val="000000"/>
                <w:sz w:val="16"/>
                <w:szCs w:val="16"/>
                <w:lang w:val="fr-FR" w:eastAsia="fr-FR"/>
              </w:rPr>
              <w:br/>
              <w:t>Pièce-jointe</w:t>
            </w:r>
          </w:p>
        </w:tc>
        <w:tc>
          <w:tcPr>
            <w:tcW w:w="1064" w:type="dxa"/>
            <w:tcBorders>
              <w:top w:val="single" w:sz="12" w:space="0" w:color="auto"/>
              <w:left w:val="nil"/>
              <w:bottom w:val="single" w:sz="4" w:space="0" w:color="auto"/>
              <w:right w:val="single" w:sz="4" w:space="0" w:color="auto"/>
            </w:tcBorders>
            <w:shd w:val="clear" w:color="auto" w:fill="A8D08D" w:themeFill="accent6" w:themeFillTint="99"/>
            <w:vAlign w:val="center"/>
            <w:hideMark/>
          </w:tcPr>
          <w:p w14:paraId="75A6226B" w14:textId="2BD992AA" w:rsidR="00F06094" w:rsidRPr="00982659" w:rsidRDefault="00F06094" w:rsidP="00F06094">
            <w:pPr>
              <w:ind w:left="0"/>
              <w:jc w:val="center"/>
              <w:rPr>
                <w:rFonts w:eastAsia="Times New Roman" w:cs="Arial"/>
                <w:b/>
                <w:bCs/>
                <w:color w:val="000000"/>
                <w:sz w:val="16"/>
                <w:szCs w:val="16"/>
                <w:lang w:val="fr-FR" w:eastAsia="fr-FR"/>
              </w:rPr>
            </w:pPr>
            <w:r w:rsidRPr="00982659">
              <w:rPr>
                <w:rFonts w:eastAsia="Times New Roman" w:cs="Arial"/>
                <w:b/>
                <w:bCs/>
                <w:color w:val="000000"/>
                <w:sz w:val="16"/>
                <w:szCs w:val="16"/>
                <w:lang w:val="fr-FR" w:eastAsia="fr-FR"/>
              </w:rPr>
              <w:t>PARTIE VERTE RESERV</w:t>
            </w:r>
            <w:r>
              <w:rPr>
                <w:rFonts w:eastAsia="Times New Roman" w:cs="Arial"/>
                <w:b/>
                <w:bCs/>
                <w:color w:val="000000"/>
                <w:sz w:val="16"/>
                <w:szCs w:val="16"/>
                <w:lang w:val="fr-FR" w:eastAsia="fr-FR"/>
              </w:rPr>
              <w:t>É</w:t>
            </w:r>
            <w:r w:rsidRPr="00982659">
              <w:rPr>
                <w:rFonts w:eastAsia="Times New Roman" w:cs="Arial"/>
                <w:b/>
                <w:bCs/>
                <w:color w:val="000000"/>
                <w:sz w:val="16"/>
                <w:szCs w:val="16"/>
                <w:lang w:val="fr-FR" w:eastAsia="fr-FR"/>
              </w:rPr>
              <w:t xml:space="preserve">E </w:t>
            </w:r>
            <w:r>
              <w:rPr>
                <w:rFonts w:eastAsia="Times New Roman" w:cs="Arial"/>
                <w:b/>
                <w:bCs/>
                <w:color w:val="000000"/>
                <w:sz w:val="16"/>
                <w:szCs w:val="16"/>
                <w:lang w:val="fr-FR" w:eastAsia="fr-FR"/>
              </w:rPr>
              <w:t>À</w:t>
            </w:r>
            <w:r w:rsidRPr="00982659">
              <w:rPr>
                <w:rFonts w:eastAsia="Times New Roman" w:cs="Arial"/>
                <w:b/>
                <w:bCs/>
                <w:color w:val="000000"/>
                <w:sz w:val="16"/>
                <w:szCs w:val="16"/>
                <w:lang w:val="fr-FR" w:eastAsia="fr-FR"/>
              </w:rPr>
              <w:t xml:space="preserve"> </w:t>
            </w:r>
            <w:r w:rsidRPr="00982659">
              <w:rPr>
                <w:rFonts w:eastAsia="Times New Roman" w:cs="Arial"/>
                <w:b/>
                <w:bCs/>
                <w:color w:val="000000"/>
                <w:sz w:val="16"/>
                <w:szCs w:val="16"/>
                <w:lang w:val="fr-FR" w:eastAsia="fr-FR"/>
              </w:rPr>
              <w:br/>
              <w:t>L'ANSM</w:t>
            </w:r>
          </w:p>
        </w:tc>
      </w:tr>
      <w:tr w:rsidR="00F06094" w:rsidRPr="004B42AD" w14:paraId="40214D62" w14:textId="77777777" w:rsidTr="0030653B">
        <w:trPr>
          <w:trHeight w:val="585"/>
        </w:trPr>
        <w:tc>
          <w:tcPr>
            <w:tcW w:w="89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43E1A" w14:textId="77777777" w:rsidR="00F06094" w:rsidRPr="00982659" w:rsidRDefault="00F06094" w:rsidP="00F06094">
            <w:pPr>
              <w:ind w:left="0"/>
              <w:jc w:val="center"/>
              <w:rPr>
                <w:rFonts w:eastAsia="Times New Roman" w:cs="Arial"/>
                <w:color w:val="000000"/>
                <w:szCs w:val="20"/>
                <w:lang w:val="fr-FR" w:eastAsia="fr-FR"/>
              </w:rPr>
            </w:pPr>
            <w:r w:rsidRPr="00982659">
              <w:rPr>
                <w:rFonts w:eastAsia="Times New Roman" w:cs="Arial"/>
                <w:color w:val="000000"/>
                <w:szCs w:val="20"/>
                <w:lang w:val="fr-FR" w:eastAsia="fr-FR"/>
              </w:rPr>
              <w:t> </w:t>
            </w:r>
          </w:p>
        </w:tc>
        <w:tc>
          <w:tcPr>
            <w:tcW w:w="1488" w:type="dxa"/>
            <w:tcBorders>
              <w:top w:val="nil"/>
              <w:left w:val="nil"/>
              <w:bottom w:val="single" w:sz="4" w:space="0" w:color="auto"/>
              <w:right w:val="single" w:sz="4" w:space="0" w:color="auto"/>
            </w:tcBorders>
            <w:shd w:val="clear" w:color="auto" w:fill="auto"/>
            <w:noWrap/>
            <w:vAlign w:val="bottom"/>
            <w:hideMark/>
          </w:tcPr>
          <w:p w14:paraId="0BCF3DB9" w14:textId="77777777" w:rsidR="00F06094" w:rsidRPr="00982659" w:rsidRDefault="00F06094" w:rsidP="00F06094">
            <w:pPr>
              <w:ind w:left="0"/>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064" w:type="dxa"/>
            <w:tcBorders>
              <w:top w:val="nil"/>
              <w:left w:val="nil"/>
              <w:bottom w:val="single" w:sz="4" w:space="0" w:color="auto"/>
              <w:right w:val="single" w:sz="4" w:space="0" w:color="auto"/>
            </w:tcBorders>
            <w:shd w:val="clear" w:color="auto" w:fill="A8D08D" w:themeFill="accent6" w:themeFillTint="99"/>
            <w:vAlign w:val="center"/>
            <w:hideMark/>
          </w:tcPr>
          <w:p w14:paraId="287F8BC2" w14:textId="77777777" w:rsidR="00F06094" w:rsidRPr="00982659" w:rsidRDefault="00F06094" w:rsidP="00F06094">
            <w:pPr>
              <w:ind w:left="0"/>
              <w:jc w:val="center"/>
              <w:rPr>
                <w:rFonts w:eastAsia="Times New Roman" w:cs="Arial"/>
                <w:i/>
                <w:iCs/>
                <w:color w:val="000000"/>
                <w:sz w:val="18"/>
                <w:szCs w:val="18"/>
                <w:lang w:val="fr-FR" w:eastAsia="fr-FR"/>
              </w:rPr>
            </w:pPr>
            <w:r w:rsidRPr="00982659">
              <w:rPr>
                <w:rFonts w:eastAsia="Times New Roman" w:cs="Arial"/>
                <w:i/>
                <w:iCs/>
                <w:color w:val="000000"/>
                <w:sz w:val="18"/>
                <w:szCs w:val="18"/>
                <w:lang w:val="fr-FR" w:eastAsia="fr-FR"/>
              </w:rPr>
              <w:t> </w:t>
            </w:r>
          </w:p>
        </w:tc>
      </w:tr>
      <w:tr w:rsidR="00F06094" w:rsidRPr="004B42AD" w14:paraId="778D9FEE" w14:textId="77777777" w:rsidTr="0030653B">
        <w:trPr>
          <w:trHeight w:val="585"/>
        </w:trPr>
        <w:tc>
          <w:tcPr>
            <w:tcW w:w="89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277C3" w14:textId="77777777" w:rsidR="00F06094" w:rsidRPr="00982659" w:rsidRDefault="00F06094" w:rsidP="00F06094">
            <w:pPr>
              <w:ind w:left="0"/>
              <w:jc w:val="center"/>
              <w:rPr>
                <w:rFonts w:eastAsia="Times New Roman" w:cs="Arial"/>
                <w:color w:val="000000"/>
                <w:szCs w:val="20"/>
                <w:lang w:val="fr-FR" w:eastAsia="fr-FR"/>
              </w:rPr>
            </w:pPr>
            <w:r w:rsidRPr="00982659">
              <w:rPr>
                <w:rFonts w:eastAsia="Times New Roman" w:cs="Arial"/>
                <w:color w:val="000000"/>
                <w:szCs w:val="20"/>
                <w:lang w:val="fr-FR" w:eastAsia="fr-FR"/>
              </w:rPr>
              <w:t> </w:t>
            </w:r>
          </w:p>
        </w:tc>
        <w:tc>
          <w:tcPr>
            <w:tcW w:w="1488" w:type="dxa"/>
            <w:tcBorders>
              <w:top w:val="nil"/>
              <w:left w:val="nil"/>
              <w:bottom w:val="single" w:sz="4" w:space="0" w:color="auto"/>
              <w:right w:val="single" w:sz="4" w:space="0" w:color="auto"/>
            </w:tcBorders>
            <w:shd w:val="clear" w:color="auto" w:fill="auto"/>
            <w:noWrap/>
            <w:vAlign w:val="bottom"/>
            <w:hideMark/>
          </w:tcPr>
          <w:p w14:paraId="6BD95D30" w14:textId="77777777" w:rsidR="00F06094" w:rsidRPr="00982659" w:rsidRDefault="00F06094" w:rsidP="00F06094">
            <w:pPr>
              <w:ind w:left="0"/>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064" w:type="dxa"/>
            <w:tcBorders>
              <w:top w:val="nil"/>
              <w:left w:val="nil"/>
              <w:bottom w:val="single" w:sz="4" w:space="0" w:color="auto"/>
              <w:right w:val="single" w:sz="4" w:space="0" w:color="auto"/>
            </w:tcBorders>
            <w:shd w:val="clear" w:color="auto" w:fill="A8D08D" w:themeFill="accent6" w:themeFillTint="99"/>
            <w:vAlign w:val="center"/>
            <w:hideMark/>
          </w:tcPr>
          <w:p w14:paraId="0CD8E31E" w14:textId="77777777" w:rsidR="00F06094" w:rsidRPr="00982659" w:rsidRDefault="00F06094" w:rsidP="00F06094">
            <w:pPr>
              <w:ind w:left="0"/>
              <w:jc w:val="center"/>
              <w:rPr>
                <w:rFonts w:eastAsia="Times New Roman" w:cs="Arial"/>
                <w:i/>
                <w:iCs/>
                <w:color w:val="000000"/>
                <w:sz w:val="18"/>
                <w:szCs w:val="18"/>
                <w:lang w:val="fr-FR" w:eastAsia="fr-FR"/>
              </w:rPr>
            </w:pPr>
            <w:r w:rsidRPr="00982659">
              <w:rPr>
                <w:rFonts w:eastAsia="Times New Roman" w:cs="Arial"/>
                <w:i/>
                <w:iCs/>
                <w:color w:val="000000"/>
                <w:sz w:val="18"/>
                <w:szCs w:val="18"/>
                <w:lang w:val="fr-FR" w:eastAsia="fr-FR"/>
              </w:rPr>
              <w:t> </w:t>
            </w:r>
          </w:p>
        </w:tc>
      </w:tr>
      <w:tr w:rsidR="00F06094" w:rsidRPr="004B42AD" w14:paraId="52D510ED" w14:textId="77777777" w:rsidTr="0030653B">
        <w:trPr>
          <w:trHeight w:val="585"/>
        </w:trPr>
        <w:tc>
          <w:tcPr>
            <w:tcW w:w="10419" w:type="dxa"/>
            <w:gridSpan w:val="3"/>
            <w:tcBorders>
              <w:top w:val="nil"/>
              <w:left w:val="nil"/>
              <w:bottom w:val="nil"/>
              <w:right w:val="nil"/>
            </w:tcBorders>
            <w:shd w:val="clear" w:color="auto" w:fill="auto"/>
            <w:vAlign w:val="center"/>
            <w:hideMark/>
          </w:tcPr>
          <w:p w14:paraId="0F3D69D8" w14:textId="6CF7C41A" w:rsidR="00F06094" w:rsidRPr="0073573C" w:rsidRDefault="00F06094" w:rsidP="00F06094">
            <w:pPr>
              <w:ind w:left="0"/>
              <w:jc w:val="center"/>
              <w:rPr>
                <w:rFonts w:eastAsia="Times New Roman" w:cs="Arial"/>
                <w:i/>
                <w:iCs/>
                <w:color w:val="000000"/>
                <w:sz w:val="18"/>
                <w:szCs w:val="18"/>
                <w:lang w:val="fr-FR" w:eastAsia="fr-FR"/>
              </w:rPr>
            </w:pPr>
            <w:r w:rsidRPr="0073573C">
              <w:rPr>
                <w:rFonts w:eastAsia="Times New Roman" w:cs="Arial"/>
                <w:i/>
                <w:iCs/>
                <w:color w:val="000000"/>
                <w:sz w:val="18"/>
                <w:szCs w:val="18"/>
                <w:lang w:val="fr-FR" w:eastAsia="fr-FR"/>
              </w:rPr>
              <w:t xml:space="preserve">Afin de faciliter l’implémentation des données à porter dans  le listage de vos pièces-jointes  vous </w:t>
            </w:r>
            <w:r w:rsidR="00FD5300" w:rsidRPr="0073573C">
              <w:rPr>
                <w:rFonts w:eastAsia="Times New Roman" w:cs="Arial"/>
                <w:i/>
                <w:iCs/>
                <w:color w:val="000000"/>
                <w:sz w:val="18"/>
                <w:szCs w:val="18"/>
                <w:lang w:val="fr-FR" w:eastAsia="fr-FR"/>
              </w:rPr>
              <w:t xml:space="preserve">avez la possibilité d’intégrer </w:t>
            </w:r>
            <w:r w:rsidRPr="0073573C">
              <w:rPr>
                <w:rFonts w:eastAsia="Times New Roman" w:cs="Arial"/>
                <w:i/>
                <w:iCs/>
                <w:color w:val="000000"/>
                <w:sz w:val="18"/>
                <w:szCs w:val="18"/>
                <w:lang w:val="fr-FR" w:eastAsia="fr-FR"/>
              </w:rPr>
              <w:t>autant de lignes que vous jugerez nécessaire à l’exhaustivité des informations.</w:t>
            </w:r>
          </w:p>
        </w:tc>
        <w:tc>
          <w:tcPr>
            <w:tcW w:w="1064" w:type="dxa"/>
            <w:tcBorders>
              <w:top w:val="nil"/>
              <w:left w:val="nil"/>
              <w:bottom w:val="nil"/>
              <w:right w:val="nil"/>
            </w:tcBorders>
            <w:shd w:val="clear" w:color="auto" w:fill="auto"/>
            <w:noWrap/>
            <w:vAlign w:val="bottom"/>
            <w:hideMark/>
          </w:tcPr>
          <w:p w14:paraId="42124B07" w14:textId="77777777" w:rsidR="00F06094" w:rsidRPr="00982659" w:rsidRDefault="00F06094" w:rsidP="00F06094">
            <w:pPr>
              <w:ind w:left="0"/>
              <w:jc w:val="center"/>
              <w:rPr>
                <w:rFonts w:eastAsia="Times New Roman" w:cs="Arial"/>
                <w:i/>
                <w:iCs/>
                <w:color w:val="000000"/>
                <w:sz w:val="18"/>
                <w:szCs w:val="18"/>
                <w:lang w:val="fr-FR" w:eastAsia="fr-FR"/>
              </w:rPr>
            </w:pPr>
          </w:p>
        </w:tc>
      </w:tr>
    </w:tbl>
    <w:p w14:paraId="52F73594" w14:textId="77777777" w:rsidR="008B17AD" w:rsidRPr="00982659" w:rsidRDefault="008B17AD" w:rsidP="008B17AD">
      <w:pPr>
        <w:rPr>
          <w:rFonts w:eastAsia="Meiryo UI" w:cs="Arial"/>
          <w:b/>
          <w:color w:val="7030A0"/>
          <w:sz w:val="24"/>
          <w:lang w:val="fr-FR"/>
        </w:rPr>
      </w:pPr>
    </w:p>
    <w:p w14:paraId="4E31C596" w14:textId="77777777" w:rsidR="00A50593" w:rsidRPr="00982659" w:rsidRDefault="00A50593" w:rsidP="006C264C">
      <w:pPr>
        <w:ind w:left="0"/>
        <w:rPr>
          <w:rFonts w:cs="Arial"/>
          <w:color w:val="000000" w:themeColor="text1"/>
          <w:lang w:val="fr-FR"/>
        </w:rPr>
      </w:pPr>
    </w:p>
    <w:sectPr w:rsidR="00A50593" w:rsidRPr="00982659" w:rsidSect="009375FD">
      <w:headerReference w:type="default" r:id="rId9"/>
      <w:footerReference w:type="default" r:id="rId10"/>
      <w:type w:val="continuous"/>
      <w:pgSz w:w="12240" w:h="15840" w:code="1"/>
      <w:pgMar w:top="0" w:right="476" w:bottom="142" w:left="1418" w:header="85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6C6EF" w14:textId="77777777" w:rsidR="00402586" w:rsidRDefault="00402586" w:rsidP="004C3EAD">
      <w:r>
        <w:separator/>
      </w:r>
    </w:p>
  </w:endnote>
  <w:endnote w:type="continuationSeparator" w:id="0">
    <w:p w14:paraId="112E8AAD" w14:textId="77777777" w:rsidR="00402586" w:rsidRDefault="00402586" w:rsidP="004C3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eiryo UI">
    <w:panose1 w:val="020B0604030504040204"/>
    <w:charset w:val="80"/>
    <w:family w:val="swiss"/>
    <w:pitch w:val="variable"/>
    <w:sig w:usb0="E10102FF" w:usb1="EAC7FFFF" w:usb2="00010012" w:usb3="00000000" w:csb0="0002009F" w:csb1="00000000"/>
  </w:font>
  <w:font w:name="Segoe UI">
    <w:panose1 w:val="020B0502040204020203"/>
    <w:charset w:val="00"/>
    <w:family w:val="swiss"/>
    <w:pitch w:val="variable"/>
    <w:sig w:usb0="E10022FF" w:usb1="C000E47F" w:usb2="00000029" w:usb3="00000000" w:csb0="000001DF" w:csb1="00000000"/>
  </w:font>
  <w:font w:name="Arial Rounded MT Bold">
    <w:altName w:val="Nyala"/>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6429012"/>
      <w:docPartObj>
        <w:docPartGallery w:val="Page Numbers (Bottom of Page)"/>
        <w:docPartUnique/>
      </w:docPartObj>
    </w:sdtPr>
    <w:sdtEndPr>
      <w:rPr>
        <w:sz w:val="18"/>
      </w:rPr>
    </w:sdtEndPr>
    <w:sdtContent>
      <w:p w14:paraId="51466C3A" w14:textId="77777777" w:rsidR="00402586" w:rsidRPr="003E027A" w:rsidRDefault="00402586">
        <w:pPr>
          <w:pStyle w:val="Pieddepage"/>
          <w:jc w:val="center"/>
          <w:rPr>
            <w:sz w:val="18"/>
          </w:rPr>
        </w:pPr>
        <w:r w:rsidRPr="003E027A">
          <w:rPr>
            <w:sz w:val="18"/>
          </w:rPr>
          <w:fldChar w:fldCharType="begin"/>
        </w:r>
        <w:r w:rsidRPr="003E027A">
          <w:rPr>
            <w:sz w:val="18"/>
          </w:rPr>
          <w:instrText xml:space="preserve"> PAGE   \* MERGEFORMAT </w:instrText>
        </w:r>
        <w:r w:rsidRPr="003E027A">
          <w:rPr>
            <w:sz w:val="18"/>
          </w:rPr>
          <w:fldChar w:fldCharType="separate"/>
        </w:r>
        <w:r w:rsidR="00A10832">
          <w:rPr>
            <w:noProof/>
            <w:sz w:val="18"/>
          </w:rPr>
          <w:t>2</w:t>
        </w:r>
        <w:r w:rsidRPr="003E027A">
          <w:rPr>
            <w:sz w:val="18"/>
          </w:rPr>
          <w:fldChar w:fldCharType="end"/>
        </w:r>
        <w:r w:rsidRPr="003E027A">
          <w:rPr>
            <w:sz w:val="18"/>
          </w:rPr>
          <w:t>/</w:t>
        </w:r>
        <w:r w:rsidRPr="003E027A">
          <w:rPr>
            <w:sz w:val="18"/>
          </w:rPr>
          <w:fldChar w:fldCharType="begin"/>
        </w:r>
        <w:r w:rsidRPr="003E027A">
          <w:rPr>
            <w:sz w:val="18"/>
          </w:rPr>
          <w:instrText xml:space="preserve"> NUMPAGES   \* MERGEFORMAT </w:instrText>
        </w:r>
        <w:r w:rsidRPr="003E027A">
          <w:rPr>
            <w:sz w:val="18"/>
          </w:rPr>
          <w:fldChar w:fldCharType="separate"/>
        </w:r>
        <w:r w:rsidR="00A10832">
          <w:rPr>
            <w:noProof/>
            <w:sz w:val="18"/>
          </w:rPr>
          <w:t>23</w:t>
        </w:r>
        <w:r w:rsidRPr="003E027A">
          <w:rPr>
            <w:sz w:val="18"/>
          </w:rPr>
          <w:fldChar w:fldCharType="end"/>
        </w:r>
      </w:p>
    </w:sdtContent>
  </w:sdt>
  <w:p w14:paraId="15B2DEBE" w14:textId="77777777" w:rsidR="00402586" w:rsidRDefault="00402586">
    <w:pPr>
      <w:pStyle w:val="Pieddepage"/>
    </w:pPr>
  </w:p>
  <w:p w14:paraId="0A17CCA9" w14:textId="77777777" w:rsidR="00402586" w:rsidRDefault="004025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4C4A9" w14:textId="77777777" w:rsidR="00402586" w:rsidRDefault="00402586" w:rsidP="004C3EAD">
      <w:r>
        <w:separator/>
      </w:r>
    </w:p>
  </w:footnote>
  <w:footnote w:type="continuationSeparator" w:id="0">
    <w:p w14:paraId="64C1DEE3" w14:textId="77777777" w:rsidR="00402586" w:rsidRDefault="00402586" w:rsidP="004C3EAD">
      <w:r>
        <w:continuationSeparator/>
      </w:r>
    </w:p>
  </w:footnote>
  <w:footnote w:id="1">
    <w:p w14:paraId="691341E7" w14:textId="77777777" w:rsidR="00402586" w:rsidRPr="002C6F81" w:rsidRDefault="00402586" w:rsidP="000F1049">
      <w:pPr>
        <w:pStyle w:val="Notedebasdepage"/>
        <w:tabs>
          <w:tab w:val="center" w:pos="4889"/>
        </w:tabs>
        <w:rPr>
          <w:lang w:val="fr-FR"/>
        </w:rPr>
      </w:pPr>
      <w:r w:rsidRPr="006D0759">
        <w:rPr>
          <w:rStyle w:val="Appelnotedebasdep"/>
          <w:b/>
          <w:color w:val="C00000"/>
          <w:sz w:val="22"/>
        </w:rPr>
        <w:footnoteRef/>
      </w:r>
      <w:r w:rsidRPr="002C6F81">
        <w:rPr>
          <w:lang w:val="fr-FR"/>
        </w:rPr>
        <w:t xml:space="preserve"> </w:t>
      </w:r>
      <w:r>
        <w:rPr>
          <w:rFonts w:ascii="Calibri" w:eastAsia="Times New Roman" w:hAnsi="Calibri" w:cs="Calibri"/>
          <w:i/>
          <w:sz w:val="18"/>
          <w:szCs w:val="32"/>
          <w:lang w:val="fr-FR" w:eastAsia="fr-FR"/>
        </w:rPr>
        <w:t>CTRL + Clic  droit pour accéder</w:t>
      </w:r>
      <w:r w:rsidRPr="002C6F81">
        <w:rPr>
          <w:rFonts w:ascii="Calibri" w:eastAsia="Times New Roman" w:hAnsi="Calibri" w:cs="Calibri"/>
          <w:i/>
          <w:sz w:val="18"/>
          <w:szCs w:val="32"/>
          <w:lang w:val="fr-FR" w:eastAsia="fr-FR"/>
        </w:rPr>
        <w:t xml:space="preserve"> direct</w:t>
      </w:r>
      <w:r>
        <w:rPr>
          <w:rFonts w:ascii="Calibri" w:eastAsia="Times New Roman" w:hAnsi="Calibri" w:cs="Calibri"/>
          <w:i/>
          <w:sz w:val="18"/>
          <w:szCs w:val="32"/>
          <w:lang w:val="fr-FR" w:eastAsia="fr-FR"/>
        </w:rPr>
        <w:t xml:space="preserve">ement </w:t>
      </w:r>
      <w:r w:rsidRPr="002C6F81">
        <w:rPr>
          <w:rFonts w:ascii="Calibri" w:eastAsia="Times New Roman" w:hAnsi="Calibri" w:cs="Calibri"/>
          <w:i/>
          <w:sz w:val="18"/>
          <w:szCs w:val="32"/>
          <w:lang w:val="fr-FR" w:eastAsia="fr-FR"/>
        </w:rPr>
        <w:t xml:space="preserve">aux </w:t>
      </w:r>
      <w:r>
        <w:rPr>
          <w:rFonts w:ascii="Calibri" w:eastAsia="Times New Roman" w:hAnsi="Calibri" w:cs="Calibri"/>
          <w:i/>
          <w:sz w:val="18"/>
          <w:szCs w:val="32"/>
          <w:lang w:val="fr-FR" w:eastAsia="fr-FR"/>
        </w:rPr>
        <w:t>sections</w:t>
      </w:r>
      <w:r>
        <w:rPr>
          <w:rFonts w:ascii="Calibri" w:eastAsia="Times New Roman" w:hAnsi="Calibri" w:cs="Calibri"/>
          <w:i/>
          <w:sz w:val="18"/>
          <w:szCs w:val="32"/>
          <w:lang w:val="fr-FR" w:eastAsia="fr-FR"/>
        </w:rPr>
        <w:tab/>
      </w:r>
    </w:p>
  </w:footnote>
  <w:footnote w:id="2">
    <w:p w14:paraId="1E61BF38" w14:textId="77777777" w:rsidR="00402586" w:rsidRPr="002D778F" w:rsidRDefault="00402586" w:rsidP="00E12F0E">
      <w:pPr>
        <w:ind w:left="-142" w:hanging="425"/>
        <w:rPr>
          <w:b/>
          <w:color w:val="C00000"/>
          <w:sz w:val="28"/>
          <w:szCs w:val="24"/>
          <w:lang w:val="fr-FR"/>
        </w:rPr>
      </w:pPr>
      <w:r w:rsidRPr="00A40EA0">
        <w:rPr>
          <w:rStyle w:val="Appelnotedebasdep"/>
          <w:b/>
          <w:color w:val="C00000"/>
          <w:sz w:val="24"/>
          <w:szCs w:val="24"/>
        </w:rPr>
        <w:footnoteRef/>
      </w:r>
      <w:r w:rsidRPr="00A40EA0">
        <w:rPr>
          <w:b/>
          <w:color w:val="C00000"/>
          <w:sz w:val="28"/>
          <w:szCs w:val="24"/>
          <w:lang w:val="fr-FR"/>
        </w:rPr>
        <w:tab/>
      </w:r>
      <w:r w:rsidRPr="00A40EA0">
        <w:rPr>
          <w:i/>
          <w:sz w:val="16"/>
          <w:szCs w:val="16"/>
          <w:lang w:val="fr-FR"/>
        </w:rPr>
        <w:t>(</w:t>
      </w:r>
      <w:r w:rsidRPr="00A40EA0">
        <w:rPr>
          <w:rFonts w:ascii="Arial Black" w:hAnsi="Arial Black"/>
          <w:i/>
          <w:sz w:val="16"/>
          <w:szCs w:val="16"/>
          <w:lang w:val="fr-FR"/>
        </w:rPr>
        <w:t>CASES À COCHER)</w:t>
      </w:r>
    </w:p>
    <w:p w14:paraId="26F17A12" w14:textId="77777777" w:rsidR="00402586" w:rsidRPr="003951D0" w:rsidRDefault="00402586" w:rsidP="00E12F0E">
      <w:pPr>
        <w:ind w:left="-142" w:right="423" w:hanging="425"/>
        <w:jc w:val="both"/>
        <w:rPr>
          <w:sz w:val="18"/>
          <w:szCs w:val="18"/>
          <w:lang w:val="fr-FR"/>
        </w:rPr>
      </w:pPr>
      <w:r w:rsidRPr="003951D0">
        <w:rPr>
          <w:b/>
          <w:sz w:val="18"/>
          <w:szCs w:val="18"/>
          <w:lang w:val="fr-FR"/>
        </w:rPr>
        <w:t>3.1</w:t>
      </w:r>
      <w:r w:rsidRPr="003951D0">
        <w:rPr>
          <w:sz w:val="18"/>
          <w:szCs w:val="18"/>
          <w:lang w:val="fr-FR"/>
        </w:rPr>
        <w:t xml:space="preserve"> </w:t>
      </w:r>
      <w:r w:rsidRPr="003951D0">
        <w:rPr>
          <w:sz w:val="18"/>
          <w:szCs w:val="18"/>
          <w:lang w:val="fr-FR"/>
        </w:rPr>
        <w:tab/>
      </w:r>
      <w:r w:rsidRPr="003951D0">
        <w:rPr>
          <w:b/>
          <w:sz w:val="18"/>
          <w:szCs w:val="18"/>
          <w:lang w:val="fr-FR"/>
        </w:rPr>
        <w:t>Pour les personnes de nationalité française nées en France</w:t>
      </w:r>
      <w:r w:rsidRPr="003951D0">
        <w:rPr>
          <w:sz w:val="18"/>
          <w:szCs w:val="18"/>
          <w:lang w:val="fr-FR"/>
        </w:rPr>
        <w:t xml:space="preserve"> le nom patronymique et le nom d'usage ainsi que la copie intégrale de leur carte nationale d'identité </w:t>
      </w:r>
      <w:r>
        <w:rPr>
          <w:sz w:val="18"/>
          <w:szCs w:val="18"/>
          <w:lang w:val="fr-FR"/>
        </w:rPr>
        <w:t xml:space="preserve">(CNI) </w:t>
      </w:r>
      <w:r w:rsidRPr="003951D0">
        <w:rPr>
          <w:sz w:val="18"/>
          <w:szCs w:val="18"/>
          <w:lang w:val="fr-FR"/>
        </w:rPr>
        <w:t>ou de leur passeport français, en cours de validité ;</w:t>
      </w:r>
    </w:p>
    <w:p w14:paraId="18E4DD42" w14:textId="77777777" w:rsidR="00402586" w:rsidRPr="003951D0" w:rsidRDefault="00402586" w:rsidP="00E12F0E">
      <w:pPr>
        <w:ind w:left="-142" w:right="423" w:hanging="425"/>
        <w:jc w:val="both"/>
        <w:rPr>
          <w:sz w:val="18"/>
          <w:szCs w:val="18"/>
          <w:lang w:val="fr-FR"/>
        </w:rPr>
      </w:pPr>
      <w:r w:rsidRPr="003951D0">
        <w:rPr>
          <w:b/>
          <w:sz w:val="18"/>
          <w:szCs w:val="18"/>
          <w:lang w:val="fr-FR"/>
        </w:rPr>
        <w:t xml:space="preserve">3.2 </w:t>
      </w:r>
      <w:r w:rsidRPr="003951D0">
        <w:rPr>
          <w:b/>
          <w:sz w:val="18"/>
          <w:szCs w:val="18"/>
          <w:lang w:val="fr-FR"/>
        </w:rPr>
        <w:tab/>
        <w:t>Pour les personnes de nationalité française nées à l'étranger le nom patronymique et le nom d'usage ainsi que la copie intégrale de leur carte</w:t>
      </w:r>
      <w:r w:rsidRPr="003951D0">
        <w:rPr>
          <w:sz w:val="18"/>
          <w:szCs w:val="18"/>
          <w:lang w:val="fr-FR"/>
        </w:rPr>
        <w:t xml:space="preserve"> nationale d'identité ou de leur passeport français, en cours de validité, accompagné d'un extrait d'acte de naissance avec filiation ; </w:t>
      </w:r>
    </w:p>
    <w:p w14:paraId="1F08E2DA" w14:textId="77777777" w:rsidR="00402586" w:rsidRPr="003951D0" w:rsidRDefault="00402586" w:rsidP="00E12F0E">
      <w:pPr>
        <w:ind w:left="-142" w:right="423" w:hanging="425"/>
        <w:jc w:val="both"/>
        <w:rPr>
          <w:sz w:val="18"/>
          <w:szCs w:val="18"/>
          <w:lang w:val="fr-FR"/>
        </w:rPr>
      </w:pPr>
      <w:r w:rsidRPr="003951D0">
        <w:rPr>
          <w:b/>
          <w:sz w:val="18"/>
          <w:szCs w:val="18"/>
          <w:lang w:val="fr-FR"/>
        </w:rPr>
        <w:t>3.3</w:t>
      </w:r>
      <w:r w:rsidRPr="003951D0">
        <w:rPr>
          <w:sz w:val="18"/>
          <w:szCs w:val="18"/>
          <w:lang w:val="fr-FR"/>
        </w:rPr>
        <w:t xml:space="preserve"> </w:t>
      </w:r>
      <w:r w:rsidRPr="003951D0">
        <w:rPr>
          <w:sz w:val="18"/>
          <w:szCs w:val="18"/>
          <w:lang w:val="fr-FR"/>
        </w:rPr>
        <w:tab/>
      </w:r>
      <w:r w:rsidRPr="003951D0">
        <w:rPr>
          <w:b/>
          <w:sz w:val="18"/>
          <w:szCs w:val="18"/>
          <w:lang w:val="fr-FR"/>
        </w:rPr>
        <w:t>Pour les personnes de nationalité étrangère</w:t>
      </w:r>
      <w:r w:rsidRPr="003951D0">
        <w:rPr>
          <w:sz w:val="18"/>
          <w:szCs w:val="18"/>
          <w:lang w:val="fr-FR"/>
        </w:rPr>
        <w:t>, le nom patronymique et le nom d'usage ainsi qu'un justificatif de l’état civil (copie de passeport, copie de titre de séjour)  en cours de validité, accompagné d'un extrait d'acte de naissance avec filiation, traduit en langue française par un traducteur</w:t>
      </w:r>
      <w:r>
        <w:rPr>
          <w:sz w:val="18"/>
          <w:szCs w:val="18"/>
          <w:lang w:val="fr-FR"/>
        </w:rPr>
        <w:t xml:space="preserve"> assermenté</w:t>
      </w:r>
      <w:r w:rsidRPr="003951D0">
        <w:rPr>
          <w:sz w:val="18"/>
          <w:szCs w:val="18"/>
          <w:lang w:val="fr-FR"/>
        </w:rPr>
        <w:t>.</w:t>
      </w:r>
    </w:p>
    <w:p w14:paraId="32F38FAD" w14:textId="77777777" w:rsidR="00402586" w:rsidRPr="006C253E" w:rsidRDefault="00402586" w:rsidP="00E12F0E">
      <w:pPr>
        <w:pStyle w:val="Notedebasdepage"/>
        <w:ind w:left="-142" w:hanging="425"/>
        <w:rPr>
          <w:b/>
          <w:u w:val="single"/>
          <w:lang w:val="fr-F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97EAF" w14:textId="73EC583E" w:rsidR="00402586" w:rsidRPr="00417368" w:rsidRDefault="00402586" w:rsidP="00C36FB0">
    <w:pPr>
      <w:pStyle w:val="En-tte"/>
      <w:tabs>
        <w:tab w:val="clear" w:pos="9072"/>
        <w:tab w:val="left" w:pos="4383"/>
        <w:tab w:val="right" w:pos="9587"/>
      </w:tabs>
      <w:ind w:right="759"/>
      <w:rPr>
        <w:color w:val="FF0000"/>
        <w:lang w:val="fr-FR"/>
      </w:rPr>
    </w:pPr>
    <w:r w:rsidRPr="00417368">
      <w:rPr>
        <w:noProof/>
        <w:color w:val="FF0000"/>
        <w:lang w:val="fr-FR" w:eastAsia="fr-FR"/>
      </w:rPr>
      <mc:AlternateContent>
        <mc:Choice Requires="wps">
          <w:drawing>
            <wp:anchor distT="0" distB="0" distL="114300" distR="114300" simplePos="0" relativeHeight="251659264" behindDoc="0" locked="0" layoutInCell="0" allowOverlap="1" wp14:anchorId="37D772CE" wp14:editId="24083519">
              <wp:simplePos x="0" y="0"/>
              <wp:positionH relativeFrom="page">
                <wp:align>right</wp:align>
              </wp:positionH>
              <wp:positionV relativeFrom="topMargin">
                <wp:posOffset>198409</wp:posOffset>
              </wp:positionV>
              <wp:extent cx="1551305" cy="330044"/>
              <wp:effectExtent l="0" t="0" r="0" b="0"/>
              <wp:wrapNone/>
              <wp:docPr id="221" name="Zone de texte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330044"/>
                      </a:xfrm>
                      <a:prstGeom prst="rect">
                        <a:avLst/>
                      </a:prstGeom>
                      <a:solidFill>
                        <a:schemeClr val="accent1">
                          <a:lumMod val="60000"/>
                          <a:lumOff val="40000"/>
                        </a:schemeClr>
                      </a:solidFill>
                      <a:ln>
                        <a:noFill/>
                      </a:ln>
                    </wps:spPr>
                    <wps:txbx>
                      <w:txbxContent>
                        <w:p w14:paraId="1CC9E1BF" w14:textId="77777777" w:rsidR="00402586" w:rsidRDefault="00402586" w:rsidP="00044455">
                          <w:pPr>
                            <w:ind w:left="-1134"/>
                            <w:rPr>
                              <w:color w:val="FFFFFF" w:themeColor="background1"/>
                            </w:rPr>
                          </w:pP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37D772CE" id="_x0000_t202" coordsize="21600,21600" o:spt="202" path="m,l,21600r21600,l21600,xe">
              <v:stroke joinstyle="miter"/>
              <v:path gradientshapeok="t" o:connecttype="rect"/>
            </v:shapetype>
            <v:shape id="Zone de texte 221" o:spid="_x0000_s1030" type="#_x0000_t202" style="position:absolute;left:0;text-align:left;margin-left:70.95pt;margin-top:15.6pt;width:122.15pt;height:26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" o:allowincell="f" fillcolor="#9cc2e5 [1940]" stroked="f">
              <v:textbox inset=",0,,0">
                <w:txbxContent>
                  <w:p w14:paraId="1CC9E1BF" w14:textId="77777777" w:rsidR="002F666A" w:rsidRDefault="002F666A" w:rsidP="00044455">
                    <w:pPr>
                      <w:ind w:left="-1134"/>
                      <w:rPr>
                        <w:color w:val="FFFFFF" w:themeColor="background1"/>
                      </w:rPr>
                    </w:pPr>
                  </w:p>
                </w:txbxContent>
              </v:textbox>
              <w10:wrap anchorx="page" anchory="margin"/>
            </v:shape>
          </w:pict>
        </mc:Fallback>
      </mc:AlternateContent>
    </w:r>
    <w:r w:rsidRPr="00982659">
      <w:rPr>
        <w:rFonts w:cs="Arial"/>
        <w:b/>
        <w:spacing w:val="20"/>
        <w:position w:val="12"/>
        <w:sz w:val="16"/>
        <w:szCs w:val="16"/>
        <w:lang w:val="fr-FR"/>
      </w:rPr>
      <w:t>VERSION N°</w:t>
    </w:r>
    <w:r>
      <w:rPr>
        <w:rFonts w:cs="Arial"/>
        <w:b/>
        <w:spacing w:val="20"/>
        <w:position w:val="12"/>
        <w:sz w:val="16"/>
        <w:szCs w:val="16"/>
        <w:lang w:val="fr-FR"/>
      </w:rPr>
      <w:t xml:space="preserve">1 - NOVEMBRE </w:t>
    </w:r>
    <w:r w:rsidRPr="00982659">
      <w:rPr>
        <w:rFonts w:cs="Arial"/>
        <w:b/>
        <w:spacing w:val="20"/>
        <w:position w:val="12"/>
        <w:sz w:val="16"/>
        <w:szCs w:val="16"/>
        <w:lang w:val="fr-FR"/>
      </w:rPr>
      <w:t>2017</w:t>
    </w:r>
    <w:r w:rsidRPr="00417368">
      <w:rPr>
        <w:noProof/>
        <w:color w:val="FF0000"/>
        <w:lang w:val="fr-FR" w:eastAsia="fr-FR"/>
      </w:rPr>
      <mc:AlternateContent>
        <mc:Choice Requires="wps">
          <w:drawing>
            <wp:anchor distT="0" distB="0" distL="114300" distR="114300" simplePos="0" relativeHeight="251660288" behindDoc="0" locked="0" layoutInCell="0" allowOverlap="1" wp14:anchorId="2357E849" wp14:editId="1D01C248">
              <wp:simplePos x="0" y="0"/>
              <wp:positionH relativeFrom="page">
                <wp:posOffset>6223000</wp:posOffset>
              </wp:positionH>
              <wp:positionV relativeFrom="topMargin">
                <wp:posOffset>186267</wp:posOffset>
              </wp:positionV>
              <wp:extent cx="1319530" cy="338031"/>
              <wp:effectExtent l="0" t="0" r="13970" b="24130"/>
              <wp:wrapNone/>
              <wp:docPr id="220" name="Zone de texte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319530" cy="338031"/>
                      </a:xfrm>
                      <a:prstGeom prst="rect">
                        <a:avLst/>
                      </a:prstGeom>
                      <a:ln/>
                      <a:extLst/>
                    </wps:spPr>
                    <wps:style>
                      <a:lnRef idx="2">
                        <a:schemeClr val="accent6"/>
                      </a:lnRef>
                      <a:fillRef idx="1">
                        <a:schemeClr val="lt1"/>
                      </a:fillRef>
                      <a:effectRef idx="0">
                        <a:schemeClr val="accent6"/>
                      </a:effectRef>
                      <a:fontRef idx="minor">
                        <a:schemeClr val="dk1"/>
                      </a:fontRef>
                    </wps:style>
                    <wps:txbx>
                      <w:txbxContent>
                        <w:p w14:paraId="252009EB" w14:textId="638564D5" w:rsidR="00402586" w:rsidRPr="002B12D1" w:rsidRDefault="00402586" w:rsidP="00822A5C">
                          <w:pPr>
                            <w:ind w:left="0" w:right="-50"/>
                            <w:jc w:val="center"/>
                            <w:rPr>
                              <w:rFonts w:ascii="Arial Rounded MT Bold" w:hAnsi="Arial Rounded MT Bold" w:cs="Aharoni"/>
                              <w:b/>
                              <w:color w:val="000000" w:themeColor="text1"/>
                              <w:sz w:val="24"/>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71F6">
                            <w:rPr>
                              <w:rFonts w:ascii="Arial Rounded MT Bold" w:hAnsi="Arial Rounded MT Bold" w:cs="Aharoni"/>
                              <w:sz w:val="2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ANNEXE</w:t>
                          </w:r>
                          <w:r w:rsidRPr="00EA71F6">
                            <w:rPr>
                              <w:rFonts w:ascii="Arial Rounded MT Bold" w:hAnsi="Arial Rounded MT Bold" w:cs="Aharoni"/>
                              <w:b/>
                              <w:sz w:val="2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Rounded MT Bold" w:hAnsi="Arial Rounded MT Bold" w:cs="Aharoni"/>
                              <w:b/>
                              <w:sz w:val="4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2357E849" id="Zone de texte 220" o:spid="_x0000_s1031" type="#_x0000_t202" style="position:absolute;left:0;text-align:left;margin-left:490pt;margin-top:14.65pt;width:103.9pt;height:26.6pt;flip: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" o:allowincell="f" fillcolor="white [3201]" strokecolor="#70ad47 [3209]" strokeweight="1pt">
              <v:textbox inset=",0,,0">
                <w:txbxContent>
                  <w:p w14:paraId="252009EB" w14:textId="638564D5" w:rsidR="002F666A" w:rsidRPr="002B12D1" w:rsidRDefault="002F666A" w:rsidP="00822A5C">
                    <w:pPr>
                      <w:ind w:left="0" w:right="-50"/>
                      <w:jc w:val="center"/>
                      <w:rPr>
                        <w:rFonts w:ascii="Arial Rounded MT Bold" w:hAnsi="Arial Rounded MT Bold" w:cs="Aharoni"/>
                        <w:b/>
                        <w:color w:val="000000" w:themeColor="text1"/>
                        <w:sz w:val="24"/>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71F6">
                      <w:rPr>
                        <w:rFonts w:ascii="Arial Rounded MT Bold" w:hAnsi="Arial Rounded MT Bold" w:cs="Aharoni"/>
                        <w:sz w:val="2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ANNEXE</w:t>
                    </w:r>
                    <w:r w:rsidRPr="00EA71F6">
                      <w:rPr>
                        <w:rFonts w:ascii="Arial Rounded MT Bold" w:hAnsi="Arial Rounded MT Bold" w:cs="Aharoni"/>
                        <w:b/>
                        <w:sz w:val="2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Rounded MT Bold" w:hAnsi="Arial Rounded MT Bold" w:cs="Aharoni"/>
                        <w:b/>
                        <w:sz w:val="4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v:textbox>
              <w10:wrap anchorx="page" anchory="margin"/>
            </v:shape>
          </w:pict>
        </mc:Fallback>
      </mc:AlternateContent>
    </w:r>
    <w:r>
      <w:rPr>
        <w:color w:val="FF0000"/>
        <w:lang w:val="fr-FR"/>
      </w:rPr>
      <w:tab/>
    </w:r>
    <w:r>
      <w:rPr>
        <w:color w:val="FF0000"/>
        <w:lang w:val="fr-FR"/>
      </w:rPr>
      <w:tab/>
    </w:r>
    <w:r>
      <w:rPr>
        <w:color w:val="FF0000"/>
        <w:lang w:val="fr-FR"/>
      </w:rPr>
      <w:tab/>
    </w:r>
  </w:p>
  <w:p w14:paraId="07CDE901" w14:textId="77777777" w:rsidR="00402586" w:rsidRPr="00417368" w:rsidRDefault="00402586">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43E25E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826A0A"/>
    <w:multiLevelType w:val="multilevel"/>
    <w:tmpl w:val="1F64B37A"/>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2" w15:restartNumberingAfterBreak="0">
    <w:nsid w:val="05D90138"/>
    <w:multiLevelType w:val="hybridMultilevel"/>
    <w:tmpl w:val="D95E6C9C"/>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86673BF"/>
    <w:multiLevelType w:val="multilevel"/>
    <w:tmpl w:val="7AEAF5C0"/>
    <w:lvl w:ilvl="0">
      <w:start w:val="1"/>
      <w:numFmt w:val="decimal"/>
      <w:lvlText w:val="%1."/>
      <w:lvlJc w:val="left"/>
      <w:pPr>
        <w:ind w:left="-207" w:hanging="360"/>
      </w:pPr>
      <w:rPr>
        <w:rFonts w:hint="default"/>
      </w:rPr>
    </w:lvl>
    <w:lvl w:ilvl="1">
      <w:start w:val="8"/>
      <w:numFmt w:val="decimal"/>
      <w:isLgl/>
      <w:lvlText w:val="%1.%2"/>
      <w:lvlJc w:val="left"/>
      <w:pPr>
        <w:ind w:left="-87" w:hanging="48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4" w15:restartNumberingAfterBreak="0">
    <w:nsid w:val="0A04726D"/>
    <w:multiLevelType w:val="hybridMultilevel"/>
    <w:tmpl w:val="202CAB00"/>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15:restartNumberingAfterBreak="0">
    <w:nsid w:val="0A091992"/>
    <w:multiLevelType w:val="hybridMultilevel"/>
    <w:tmpl w:val="52644928"/>
    <w:lvl w:ilvl="0" w:tplc="040C000B">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6" w15:restartNumberingAfterBreak="0">
    <w:nsid w:val="0A8D783F"/>
    <w:multiLevelType w:val="hybridMultilevel"/>
    <w:tmpl w:val="A0521174"/>
    <w:lvl w:ilvl="0" w:tplc="040C000B">
      <w:start w:val="1"/>
      <w:numFmt w:val="bullet"/>
      <w:lvlText w:val=""/>
      <w:lvlJc w:val="left"/>
      <w:pPr>
        <w:ind w:left="-207" w:hanging="360"/>
      </w:pPr>
      <w:rPr>
        <w:rFonts w:ascii="Wingdings" w:hAnsi="Wingdings"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7" w15:restartNumberingAfterBreak="0">
    <w:nsid w:val="0B9B6C3C"/>
    <w:multiLevelType w:val="hybridMultilevel"/>
    <w:tmpl w:val="343C4E98"/>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8" w15:restartNumberingAfterBreak="0">
    <w:nsid w:val="0DD12E62"/>
    <w:multiLevelType w:val="hybridMultilevel"/>
    <w:tmpl w:val="02CCA9A6"/>
    <w:lvl w:ilvl="0" w:tplc="040C000F">
      <w:start w:val="1"/>
      <w:numFmt w:val="decimal"/>
      <w:lvlText w:val="%1."/>
      <w:lvlJc w:val="left"/>
      <w:pPr>
        <w:tabs>
          <w:tab w:val="num" w:pos="360"/>
        </w:tabs>
        <w:ind w:left="360" w:hanging="360"/>
      </w:pPr>
    </w:lvl>
    <w:lvl w:ilvl="1" w:tplc="040C0001">
      <w:start w:val="1"/>
      <w:numFmt w:val="bullet"/>
      <w:lvlText w:val=""/>
      <w:lvlJc w:val="left"/>
      <w:pPr>
        <w:tabs>
          <w:tab w:val="num" w:pos="1080"/>
        </w:tabs>
        <w:ind w:left="1080" w:hanging="360"/>
      </w:pPr>
      <w:rPr>
        <w:rFonts w:ascii="Symbol" w:hAnsi="Symbol" w:hint="default"/>
      </w:rPr>
    </w:lvl>
    <w:lvl w:ilvl="2" w:tplc="040C001B">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9" w15:restartNumberingAfterBreak="0">
    <w:nsid w:val="104D096E"/>
    <w:multiLevelType w:val="hybridMultilevel"/>
    <w:tmpl w:val="EC4EF5D6"/>
    <w:lvl w:ilvl="0" w:tplc="040C000B">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0" w15:restartNumberingAfterBreak="0">
    <w:nsid w:val="15E35E5C"/>
    <w:multiLevelType w:val="hybridMultilevel"/>
    <w:tmpl w:val="8A3211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6377123"/>
    <w:multiLevelType w:val="multilevel"/>
    <w:tmpl w:val="7AEAF5C0"/>
    <w:lvl w:ilvl="0">
      <w:start w:val="1"/>
      <w:numFmt w:val="decimal"/>
      <w:lvlText w:val="%1."/>
      <w:lvlJc w:val="left"/>
      <w:pPr>
        <w:ind w:left="-207" w:hanging="360"/>
      </w:pPr>
      <w:rPr>
        <w:rFonts w:hint="default"/>
      </w:rPr>
    </w:lvl>
    <w:lvl w:ilvl="1">
      <w:start w:val="8"/>
      <w:numFmt w:val="decimal"/>
      <w:isLgl/>
      <w:lvlText w:val="%1.%2"/>
      <w:lvlJc w:val="left"/>
      <w:pPr>
        <w:ind w:left="-87" w:hanging="48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12" w15:restartNumberingAfterBreak="0">
    <w:nsid w:val="1B0952F3"/>
    <w:multiLevelType w:val="multilevel"/>
    <w:tmpl w:val="FA5AF564"/>
    <w:lvl w:ilvl="0">
      <w:start w:val="1"/>
      <w:numFmt w:val="decimal"/>
      <w:lvlText w:val="%1"/>
      <w:lvlJc w:val="left"/>
      <w:pPr>
        <w:ind w:left="480" w:hanging="480"/>
      </w:pPr>
      <w:rPr>
        <w:rFonts w:hint="default"/>
      </w:rPr>
    </w:lvl>
    <w:lvl w:ilvl="1">
      <w:start w:val="1"/>
      <w:numFmt w:val="decimal"/>
      <w:lvlText w:val="%1.%2"/>
      <w:lvlJc w:val="left"/>
      <w:pPr>
        <w:ind w:left="-87" w:hanging="48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13" w15:restartNumberingAfterBreak="0">
    <w:nsid w:val="1D574DD0"/>
    <w:multiLevelType w:val="hybridMultilevel"/>
    <w:tmpl w:val="25DE0DBE"/>
    <w:lvl w:ilvl="0" w:tplc="7BD63820">
      <w:start w:val="3"/>
      <w:numFmt w:val="decimal"/>
      <w:lvlText w:val="%1."/>
      <w:lvlJc w:val="left"/>
      <w:pPr>
        <w:ind w:left="-207" w:hanging="360"/>
      </w:pPr>
      <w:rPr>
        <w:rFonts w:ascii="Arial Black" w:hAnsi="Arial Black" w:hint="default"/>
      </w:rPr>
    </w:lvl>
    <w:lvl w:ilvl="1" w:tplc="040C0019">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4" w15:restartNumberingAfterBreak="0">
    <w:nsid w:val="21E51306"/>
    <w:multiLevelType w:val="multilevel"/>
    <w:tmpl w:val="169E2798"/>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15" w15:restartNumberingAfterBreak="0">
    <w:nsid w:val="25F44C60"/>
    <w:multiLevelType w:val="multilevel"/>
    <w:tmpl w:val="E000F796"/>
    <w:lvl w:ilvl="0">
      <w:start w:val="1"/>
      <w:numFmt w:val="decimal"/>
      <w:lvlText w:val="%1."/>
      <w:lvlJc w:val="left"/>
      <w:pPr>
        <w:ind w:left="-207" w:hanging="360"/>
      </w:pPr>
      <w:rPr>
        <w:rFonts w:hint="default"/>
      </w:rPr>
    </w:lvl>
    <w:lvl w:ilvl="1">
      <w:start w:val="1"/>
      <w:numFmt w:val="decimal"/>
      <w:lvlText w:val="%2."/>
      <w:lvlJc w:val="left"/>
      <w:pPr>
        <w:ind w:left="-87" w:hanging="48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16" w15:restartNumberingAfterBreak="0">
    <w:nsid w:val="27E94059"/>
    <w:multiLevelType w:val="multilevel"/>
    <w:tmpl w:val="71D0AC1A"/>
    <w:lvl w:ilvl="0">
      <w:start w:val="1"/>
      <w:numFmt w:val="decimal"/>
      <w:lvlText w:val="%1."/>
      <w:lvlJc w:val="left"/>
      <w:pPr>
        <w:ind w:left="-207" w:hanging="360"/>
      </w:pPr>
      <w:rPr>
        <w:rFonts w:hint="default"/>
      </w:rPr>
    </w:lvl>
    <w:lvl w:ilvl="1">
      <w:start w:val="3"/>
      <w:numFmt w:val="decimal"/>
      <w:isLgl/>
      <w:lvlText w:val="%1.%2"/>
      <w:lvlJc w:val="left"/>
      <w:pPr>
        <w:ind w:left="-207" w:hanging="36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17" w15:restartNumberingAfterBreak="0">
    <w:nsid w:val="29B3643C"/>
    <w:multiLevelType w:val="hybridMultilevel"/>
    <w:tmpl w:val="5ABAF8AC"/>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8" w15:restartNumberingAfterBreak="0">
    <w:nsid w:val="2DA25FDB"/>
    <w:multiLevelType w:val="multilevel"/>
    <w:tmpl w:val="C56C6002"/>
    <w:lvl w:ilvl="0">
      <w:start w:val="1"/>
      <w:numFmt w:val="decimal"/>
      <w:lvlText w:val="%1."/>
      <w:lvlJc w:val="left"/>
      <w:pPr>
        <w:ind w:left="-207" w:hanging="360"/>
      </w:pPr>
      <w:rPr>
        <w:rFonts w:hint="default"/>
      </w:rPr>
    </w:lvl>
    <w:lvl w:ilvl="1">
      <w:start w:val="1"/>
      <w:numFmt w:val="decimal"/>
      <w:isLgl/>
      <w:lvlText w:val="%1.%2"/>
      <w:lvlJc w:val="left"/>
      <w:pPr>
        <w:ind w:left="-102" w:hanging="465"/>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19" w15:restartNumberingAfterBreak="0">
    <w:nsid w:val="311C4C85"/>
    <w:multiLevelType w:val="hybridMultilevel"/>
    <w:tmpl w:val="84C4F410"/>
    <w:lvl w:ilvl="0" w:tplc="040C0001">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20" w15:restartNumberingAfterBreak="0">
    <w:nsid w:val="337A1468"/>
    <w:multiLevelType w:val="hybridMultilevel"/>
    <w:tmpl w:val="7BD6472E"/>
    <w:lvl w:ilvl="0" w:tplc="3F064780">
      <w:start w:val="1"/>
      <w:numFmt w:val="decimal"/>
      <w:lvlText w:val="%1."/>
      <w:lvlJc w:val="left"/>
      <w:pPr>
        <w:ind w:left="513" w:hanging="360"/>
      </w:pPr>
      <w:rPr>
        <w:rFonts w:hint="default"/>
      </w:rPr>
    </w:lvl>
    <w:lvl w:ilvl="1" w:tplc="040C0019" w:tentative="1">
      <w:start w:val="1"/>
      <w:numFmt w:val="lowerLetter"/>
      <w:lvlText w:val="%2."/>
      <w:lvlJc w:val="left"/>
      <w:pPr>
        <w:ind w:left="1233" w:hanging="360"/>
      </w:pPr>
    </w:lvl>
    <w:lvl w:ilvl="2" w:tplc="040C001B" w:tentative="1">
      <w:start w:val="1"/>
      <w:numFmt w:val="lowerRoman"/>
      <w:lvlText w:val="%3."/>
      <w:lvlJc w:val="right"/>
      <w:pPr>
        <w:ind w:left="1953" w:hanging="180"/>
      </w:pPr>
    </w:lvl>
    <w:lvl w:ilvl="3" w:tplc="040C000F" w:tentative="1">
      <w:start w:val="1"/>
      <w:numFmt w:val="decimal"/>
      <w:lvlText w:val="%4."/>
      <w:lvlJc w:val="left"/>
      <w:pPr>
        <w:ind w:left="2673" w:hanging="360"/>
      </w:pPr>
    </w:lvl>
    <w:lvl w:ilvl="4" w:tplc="040C0019" w:tentative="1">
      <w:start w:val="1"/>
      <w:numFmt w:val="lowerLetter"/>
      <w:lvlText w:val="%5."/>
      <w:lvlJc w:val="left"/>
      <w:pPr>
        <w:ind w:left="3393" w:hanging="360"/>
      </w:pPr>
    </w:lvl>
    <w:lvl w:ilvl="5" w:tplc="040C001B" w:tentative="1">
      <w:start w:val="1"/>
      <w:numFmt w:val="lowerRoman"/>
      <w:lvlText w:val="%6."/>
      <w:lvlJc w:val="right"/>
      <w:pPr>
        <w:ind w:left="4113" w:hanging="180"/>
      </w:pPr>
    </w:lvl>
    <w:lvl w:ilvl="6" w:tplc="040C000F" w:tentative="1">
      <w:start w:val="1"/>
      <w:numFmt w:val="decimal"/>
      <w:lvlText w:val="%7."/>
      <w:lvlJc w:val="left"/>
      <w:pPr>
        <w:ind w:left="4833" w:hanging="360"/>
      </w:pPr>
    </w:lvl>
    <w:lvl w:ilvl="7" w:tplc="040C0019" w:tentative="1">
      <w:start w:val="1"/>
      <w:numFmt w:val="lowerLetter"/>
      <w:lvlText w:val="%8."/>
      <w:lvlJc w:val="left"/>
      <w:pPr>
        <w:ind w:left="5553" w:hanging="360"/>
      </w:pPr>
    </w:lvl>
    <w:lvl w:ilvl="8" w:tplc="040C001B" w:tentative="1">
      <w:start w:val="1"/>
      <w:numFmt w:val="lowerRoman"/>
      <w:lvlText w:val="%9."/>
      <w:lvlJc w:val="right"/>
      <w:pPr>
        <w:ind w:left="6273" w:hanging="180"/>
      </w:pPr>
    </w:lvl>
  </w:abstractNum>
  <w:abstractNum w:abstractNumId="21" w15:restartNumberingAfterBreak="0">
    <w:nsid w:val="3A453115"/>
    <w:multiLevelType w:val="hybridMultilevel"/>
    <w:tmpl w:val="0194C396"/>
    <w:lvl w:ilvl="0" w:tplc="27A40E24">
      <w:numFmt w:val="bullet"/>
      <w:lvlText w:val="-"/>
      <w:lvlJc w:val="left"/>
      <w:pPr>
        <w:ind w:left="-207" w:hanging="360"/>
      </w:pPr>
      <w:rPr>
        <w:rFonts w:ascii="Arial" w:eastAsiaTheme="minorHAnsi" w:hAnsi="Arial" w:cs="Arial"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22" w15:restartNumberingAfterBreak="0">
    <w:nsid w:val="3B0F6368"/>
    <w:multiLevelType w:val="hybridMultilevel"/>
    <w:tmpl w:val="C984563E"/>
    <w:lvl w:ilvl="0" w:tplc="F54C1BE0">
      <w:start w:val="43"/>
      <w:numFmt w:val="decimal"/>
      <w:lvlText w:val="%1"/>
      <w:lvlJc w:val="left"/>
      <w:pPr>
        <w:ind w:left="360" w:hanging="360"/>
      </w:pPr>
      <w:rPr>
        <w:rFonts w:ascii="Arial Black" w:hAnsi="Arial Black"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431E1DF5"/>
    <w:multiLevelType w:val="multilevel"/>
    <w:tmpl w:val="AD983098"/>
    <w:lvl w:ilvl="0">
      <w:start w:val="1"/>
      <w:numFmt w:val="decimal"/>
      <w:lvlText w:val="%1."/>
      <w:lvlJc w:val="left"/>
      <w:pPr>
        <w:ind w:left="-207" w:hanging="360"/>
      </w:pPr>
      <w:rPr>
        <w:rFonts w:hint="default"/>
      </w:rPr>
    </w:lvl>
    <w:lvl w:ilvl="1">
      <w:start w:val="1"/>
      <w:numFmt w:val="decimal"/>
      <w:isLgl/>
      <w:lvlText w:val="%1.%2"/>
      <w:lvlJc w:val="left"/>
      <w:pPr>
        <w:ind w:left="-207" w:hanging="36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153" w:hanging="72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513" w:hanging="108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873" w:hanging="1440"/>
      </w:pPr>
      <w:rPr>
        <w:rFonts w:hint="default"/>
      </w:rPr>
    </w:lvl>
  </w:abstractNum>
  <w:abstractNum w:abstractNumId="24" w15:restartNumberingAfterBreak="0">
    <w:nsid w:val="45EB142B"/>
    <w:multiLevelType w:val="hybridMultilevel"/>
    <w:tmpl w:val="CB04D020"/>
    <w:lvl w:ilvl="0" w:tplc="D6787722">
      <w:numFmt w:val="bullet"/>
      <w:lvlText w:val="•"/>
      <w:lvlJc w:val="left"/>
      <w:pPr>
        <w:ind w:left="720" w:hanging="720"/>
      </w:pPr>
      <w:rPr>
        <w:rFonts w:ascii="Arial" w:eastAsiaTheme="minorHAnsi" w:hAnsi="Arial" w:cs="Aria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25" w15:restartNumberingAfterBreak="0">
    <w:nsid w:val="473615FF"/>
    <w:multiLevelType w:val="multilevel"/>
    <w:tmpl w:val="1F64B37A"/>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26" w15:restartNumberingAfterBreak="0">
    <w:nsid w:val="492E2C4C"/>
    <w:multiLevelType w:val="hybridMultilevel"/>
    <w:tmpl w:val="AF18AD32"/>
    <w:lvl w:ilvl="0" w:tplc="3EBAD846">
      <w:start w:val="1"/>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27" w15:restartNumberingAfterBreak="0">
    <w:nsid w:val="49EE0569"/>
    <w:multiLevelType w:val="hybridMultilevel"/>
    <w:tmpl w:val="8096A174"/>
    <w:lvl w:ilvl="0" w:tplc="040C0003">
      <w:start w:val="1"/>
      <w:numFmt w:val="bullet"/>
      <w:lvlText w:val="o"/>
      <w:lvlJc w:val="left"/>
      <w:pPr>
        <w:ind w:left="1800" w:hanging="360"/>
      </w:pPr>
      <w:rPr>
        <w:rFonts w:ascii="Courier New" w:hAnsi="Courier New" w:cs="Courier New" w:hint="default"/>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8" w15:restartNumberingAfterBreak="0">
    <w:nsid w:val="4CF50D8C"/>
    <w:multiLevelType w:val="hybridMultilevel"/>
    <w:tmpl w:val="E70EB62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E7E071F"/>
    <w:multiLevelType w:val="hybridMultilevel"/>
    <w:tmpl w:val="A69887A0"/>
    <w:lvl w:ilvl="0" w:tplc="94945C76">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F10527C"/>
    <w:multiLevelType w:val="hybridMultilevel"/>
    <w:tmpl w:val="186E7C42"/>
    <w:lvl w:ilvl="0" w:tplc="D7487528">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31" w15:restartNumberingAfterBreak="0">
    <w:nsid w:val="57F16FF7"/>
    <w:multiLevelType w:val="hybridMultilevel"/>
    <w:tmpl w:val="297AA3B6"/>
    <w:lvl w:ilvl="0" w:tplc="7F04499E">
      <w:start w:val="1"/>
      <w:numFmt w:val="bullet"/>
      <w:lvlText w:val=""/>
      <w:lvlJc w:val="left"/>
      <w:pPr>
        <w:ind w:left="1146" w:hanging="360"/>
      </w:pPr>
      <w:rPr>
        <w:rFonts w:ascii="Wingdings" w:hAnsi="Wingdings" w:hint="default"/>
        <w:color w:val="7030A0"/>
        <w:sz w:val="20"/>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2" w15:restartNumberingAfterBreak="0">
    <w:nsid w:val="5B161EDA"/>
    <w:multiLevelType w:val="hybridMultilevel"/>
    <w:tmpl w:val="6D9C9C4C"/>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33" w15:restartNumberingAfterBreak="0">
    <w:nsid w:val="5D1F2599"/>
    <w:multiLevelType w:val="hybridMultilevel"/>
    <w:tmpl w:val="DCFA0FC2"/>
    <w:lvl w:ilvl="0" w:tplc="88BE57E8">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34" w15:restartNumberingAfterBreak="0">
    <w:nsid w:val="5FFB751D"/>
    <w:multiLevelType w:val="hybridMultilevel"/>
    <w:tmpl w:val="362C9366"/>
    <w:lvl w:ilvl="0" w:tplc="C1F205AE">
      <w:start w:val="3"/>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35" w15:restartNumberingAfterBreak="0">
    <w:nsid w:val="62D72B37"/>
    <w:multiLevelType w:val="hybridMultilevel"/>
    <w:tmpl w:val="77E863BA"/>
    <w:lvl w:ilvl="0" w:tplc="994C8082">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36" w15:restartNumberingAfterBreak="0">
    <w:nsid w:val="6750280B"/>
    <w:multiLevelType w:val="multilevel"/>
    <w:tmpl w:val="AE6634FE"/>
    <w:lvl w:ilvl="0">
      <w:start w:val="3"/>
      <w:numFmt w:val="decimal"/>
      <w:lvlText w:val="%1"/>
      <w:lvlJc w:val="left"/>
      <w:pPr>
        <w:ind w:left="360" w:hanging="360"/>
      </w:pPr>
      <w:rPr>
        <w:rFonts w:hint="default"/>
      </w:rPr>
    </w:lvl>
    <w:lvl w:ilvl="1">
      <w:start w:val="3"/>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37" w15:restartNumberingAfterBreak="0">
    <w:nsid w:val="683C0DE6"/>
    <w:multiLevelType w:val="hybridMultilevel"/>
    <w:tmpl w:val="C25CE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9C46318"/>
    <w:multiLevelType w:val="hybridMultilevel"/>
    <w:tmpl w:val="9386F39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B783156"/>
    <w:multiLevelType w:val="hybridMultilevel"/>
    <w:tmpl w:val="23D86BDE"/>
    <w:lvl w:ilvl="0" w:tplc="7F04499E">
      <w:start w:val="1"/>
      <w:numFmt w:val="bullet"/>
      <w:lvlText w:val=""/>
      <w:lvlJc w:val="left"/>
      <w:pPr>
        <w:ind w:left="720" w:hanging="360"/>
      </w:pPr>
      <w:rPr>
        <w:rFonts w:ascii="Wingdings" w:hAnsi="Wingdings" w:hint="default"/>
        <w:color w:val="7030A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C9F631B"/>
    <w:multiLevelType w:val="multilevel"/>
    <w:tmpl w:val="136C8402"/>
    <w:lvl w:ilvl="0">
      <w:start w:val="3"/>
      <w:numFmt w:val="decimal"/>
      <w:lvlText w:val="%1."/>
      <w:lvlJc w:val="left"/>
      <w:pPr>
        <w:ind w:left="-207" w:hanging="360"/>
      </w:pPr>
      <w:rPr>
        <w:rFonts w:hint="default"/>
        <w:strike w:val="0"/>
      </w:rPr>
    </w:lvl>
    <w:lvl w:ilvl="1">
      <w:start w:val="3"/>
      <w:numFmt w:val="decimal"/>
      <w:isLgl/>
      <w:lvlText w:val="%1.%2"/>
      <w:lvlJc w:val="left"/>
      <w:pPr>
        <w:ind w:left="-207" w:hanging="36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41" w15:restartNumberingAfterBreak="0">
    <w:nsid w:val="6F9730BD"/>
    <w:multiLevelType w:val="hybridMultilevel"/>
    <w:tmpl w:val="2FE0FD6A"/>
    <w:lvl w:ilvl="0" w:tplc="7D5CB94C">
      <w:start w:val="1"/>
      <w:numFmt w:val="bullet"/>
      <w:lvlText w:val=""/>
      <w:lvlJc w:val="left"/>
      <w:pPr>
        <w:ind w:left="153" w:hanging="360"/>
      </w:pPr>
      <w:rPr>
        <w:rFonts w:ascii="Wingdings" w:hAnsi="Wingdings" w:hint="default"/>
        <w:color w:val="auto"/>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42" w15:restartNumberingAfterBreak="0">
    <w:nsid w:val="707F0ACA"/>
    <w:multiLevelType w:val="hybridMultilevel"/>
    <w:tmpl w:val="4CC814DA"/>
    <w:lvl w:ilvl="0" w:tplc="8B26AE1E">
      <w:start w:val="1"/>
      <w:numFmt w:val="decimal"/>
      <w:lvlText w:val="%1."/>
      <w:lvlJc w:val="left"/>
      <w:pPr>
        <w:ind w:left="-207" w:hanging="360"/>
      </w:pPr>
      <w:rPr>
        <w:rFonts w:hint="default"/>
      </w:rPr>
    </w:lvl>
    <w:lvl w:ilvl="1" w:tplc="040C0019">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43" w15:restartNumberingAfterBreak="0">
    <w:nsid w:val="761719EF"/>
    <w:multiLevelType w:val="hybridMultilevel"/>
    <w:tmpl w:val="4104C8B8"/>
    <w:lvl w:ilvl="0" w:tplc="E7867FE0">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44" w15:restartNumberingAfterBreak="0">
    <w:nsid w:val="764223D7"/>
    <w:multiLevelType w:val="hybridMultilevel"/>
    <w:tmpl w:val="574A05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75C5212"/>
    <w:multiLevelType w:val="multilevel"/>
    <w:tmpl w:val="CD6E7492"/>
    <w:lvl w:ilvl="0">
      <w:start w:val="1"/>
      <w:numFmt w:val="decimal"/>
      <w:lvlText w:val="%1."/>
      <w:lvlJc w:val="left"/>
      <w:pPr>
        <w:ind w:left="-207" w:hanging="360"/>
      </w:pPr>
      <w:rPr>
        <w:rFonts w:hint="default"/>
      </w:rPr>
    </w:lvl>
    <w:lvl w:ilvl="1">
      <w:start w:val="3"/>
      <w:numFmt w:val="decimal"/>
      <w:isLgl/>
      <w:lvlText w:val="%1.%2"/>
      <w:lvlJc w:val="left"/>
      <w:pPr>
        <w:ind w:left="-207" w:hanging="36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46" w15:restartNumberingAfterBreak="0">
    <w:nsid w:val="77B65B13"/>
    <w:multiLevelType w:val="multilevel"/>
    <w:tmpl w:val="D7381552"/>
    <w:lvl w:ilvl="0">
      <w:start w:val="1"/>
      <w:numFmt w:val="decimal"/>
      <w:lvlText w:val="%1."/>
      <w:lvlJc w:val="left"/>
      <w:pPr>
        <w:ind w:left="-207" w:hanging="360"/>
      </w:pPr>
      <w:rPr>
        <w:rFonts w:hint="default"/>
      </w:rPr>
    </w:lvl>
    <w:lvl w:ilvl="1">
      <w:start w:val="1"/>
      <w:numFmt w:val="decimal"/>
      <w:isLgl/>
      <w:lvlText w:val="%1.%2"/>
      <w:lvlJc w:val="left"/>
      <w:pPr>
        <w:ind w:left="-207" w:hanging="36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47" w15:restartNumberingAfterBreak="0">
    <w:nsid w:val="77F953D5"/>
    <w:multiLevelType w:val="hybridMultilevel"/>
    <w:tmpl w:val="CEAE9FDA"/>
    <w:lvl w:ilvl="0" w:tplc="098EC5B8">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9FA33DD"/>
    <w:multiLevelType w:val="multilevel"/>
    <w:tmpl w:val="E8F8250E"/>
    <w:lvl w:ilvl="0">
      <w:start w:val="1"/>
      <w:numFmt w:val="decimal"/>
      <w:lvlText w:val="%1"/>
      <w:lvlJc w:val="left"/>
      <w:pPr>
        <w:ind w:left="360" w:hanging="360"/>
      </w:pPr>
      <w:rPr>
        <w:rFonts w:hint="default"/>
      </w:rPr>
    </w:lvl>
    <w:lvl w:ilvl="1">
      <w:start w:val="3"/>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49" w15:restartNumberingAfterBreak="0">
    <w:nsid w:val="7CA9292F"/>
    <w:multiLevelType w:val="hybridMultilevel"/>
    <w:tmpl w:val="3A9E0988"/>
    <w:lvl w:ilvl="0" w:tplc="040C0001">
      <w:start w:val="1"/>
      <w:numFmt w:val="bullet"/>
      <w:lvlText w:val=""/>
      <w:lvlJc w:val="left"/>
      <w:pPr>
        <w:ind w:left="1887" w:hanging="360"/>
      </w:pPr>
      <w:rPr>
        <w:rFonts w:ascii="Symbol" w:hAnsi="Symbol" w:hint="default"/>
      </w:rPr>
    </w:lvl>
    <w:lvl w:ilvl="1" w:tplc="040C0003" w:tentative="1">
      <w:start w:val="1"/>
      <w:numFmt w:val="bullet"/>
      <w:lvlText w:val="o"/>
      <w:lvlJc w:val="left"/>
      <w:pPr>
        <w:ind w:left="2607" w:hanging="360"/>
      </w:pPr>
      <w:rPr>
        <w:rFonts w:ascii="Courier New" w:hAnsi="Courier New" w:cs="Courier New" w:hint="default"/>
      </w:rPr>
    </w:lvl>
    <w:lvl w:ilvl="2" w:tplc="040C0005" w:tentative="1">
      <w:start w:val="1"/>
      <w:numFmt w:val="bullet"/>
      <w:lvlText w:val=""/>
      <w:lvlJc w:val="left"/>
      <w:pPr>
        <w:ind w:left="3327" w:hanging="360"/>
      </w:pPr>
      <w:rPr>
        <w:rFonts w:ascii="Wingdings" w:hAnsi="Wingdings" w:hint="default"/>
      </w:rPr>
    </w:lvl>
    <w:lvl w:ilvl="3" w:tplc="040C0001" w:tentative="1">
      <w:start w:val="1"/>
      <w:numFmt w:val="bullet"/>
      <w:lvlText w:val=""/>
      <w:lvlJc w:val="left"/>
      <w:pPr>
        <w:ind w:left="4047" w:hanging="360"/>
      </w:pPr>
      <w:rPr>
        <w:rFonts w:ascii="Symbol" w:hAnsi="Symbol" w:hint="default"/>
      </w:rPr>
    </w:lvl>
    <w:lvl w:ilvl="4" w:tplc="040C0003" w:tentative="1">
      <w:start w:val="1"/>
      <w:numFmt w:val="bullet"/>
      <w:lvlText w:val="o"/>
      <w:lvlJc w:val="left"/>
      <w:pPr>
        <w:ind w:left="4767" w:hanging="360"/>
      </w:pPr>
      <w:rPr>
        <w:rFonts w:ascii="Courier New" w:hAnsi="Courier New" w:cs="Courier New" w:hint="default"/>
      </w:rPr>
    </w:lvl>
    <w:lvl w:ilvl="5" w:tplc="040C0005" w:tentative="1">
      <w:start w:val="1"/>
      <w:numFmt w:val="bullet"/>
      <w:lvlText w:val=""/>
      <w:lvlJc w:val="left"/>
      <w:pPr>
        <w:ind w:left="5487" w:hanging="360"/>
      </w:pPr>
      <w:rPr>
        <w:rFonts w:ascii="Wingdings" w:hAnsi="Wingdings" w:hint="default"/>
      </w:rPr>
    </w:lvl>
    <w:lvl w:ilvl="6" w:tplc="040C0001" w:tentative="1">
      <w:start w:val="1"/>
      <w:numFmt w:val="bullet"/>
      <w:lvlText w:val=""/>
      <w:lvlJc w:val="left"/>
      <w:pPr>
        <w:ind w:left="6207" w:hanging="360"/>
      </w:pPr>
      <w:rPr>
        <w:rFonts w:ascii="Symbol" w:hAnsi="Symbol" w:hint="default"/>
      </w:rPr>
    </w:lvl>
    <w:lvl w:ilvl="7" w:tplc="040C0003" w:tentative="1">
      <w:start w:val="1"/>
      <w:numFmt w:val="bullet"/>
      <w:lvlText w:val="o"/>
      <w:lvlJc w:val="left"/>
      <w:pPr>
        <w:ind w:left="6927" w:hanging="360"/>
      </w:pPr>
      <w:rPr>
        <w:rFonts w:ascii="Courier New" w:hAnsi="Courier New" w:cs="Courier New" w:hint="default"/>
      </w:rPr>
    </w:lvl>
    <w:lvl w:ilvl="8" w:tplc="040C0005" w:tentative="1">
      <w:start w:val="1"/>
      <w:numFmt w:val="bullet"/>
      <w:lvlText w:val=""/>
      <w:lvlJc w:val="left"/>
      <w:pPr>
        <w:ind w:left="7647" w:hanging="360"/>
      </w:pPr>
      <w:rPr>
        <w:rFonts w:ascii="Wingdings" w:hAnsi="Wingdings" w:hint="default"/>
      </w:rPr>
    </w:lvl>
  </w:abstractNum>
  <w:abstractNum w:abstractNumId="50" w15:restartNumberingAfterBreak="0">
    <w:nsid w:val="7F7E5DA6"/>
    <w:multiLevelType w:val="hybridMultilevel"/>
    <w:tmpl w:val="02A013DC"/>
    <w:lvl w:ilvl="0" w:tplc="D6787722">
      <w:numFmt w:val="bullet"/>
      <w:lvlText w:val="•"/>
      <w:lvlJc w:val="left"/>
      <w:pPr>
        <w:ind w:left="1440" w:hanging="72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49"/>
  </w:num>
  <w:num w:numId="4">
    <w:abstractNumId w:val="26"/>
  </w:num>
  <w:num w:numId="5">
    <w:abstractNumId w:val="18"/>
  </w:num>
  <w:num w:numId="6">
    <w:abstractNumId w:val="47"/>
  </w:num>
  <w:num w:numId="7">
    <w:abstractNumId w:val="44"/>
  </w:num>
  <w:num w:numId="8">
    <w:abstractNumId w:val="30"/>
  </w:num>
  <w:num w:numId="9">
    <w:abstractNumId w:val="19"/>
  </w:num>
  <w:num w:numId="10">
    <w:abstractNumId w:val="37"/>
  </w:num>
  <w:num w:numId="11">
    <w:abstractNumId w:val="15"/>
  </w:num>
  <w:num w:numId="12">
    <w:abstractNumId w:val="7"/>
  </w:num>
  <w:num w:numId="13">
    <w:abstractNumId w:val="21"/>
  </w:num>
  <w:num w:numId="14">
    <w:abstractNumId w:val="32"/>
  </w:num>
  <w:num w:numId="15">
    <w:abstractNumId w:val="16"/>
  </w:num>
  <w:num w:numId="16">
    <w:abstractNumId w:val="45"/>
  </w:num>
  <w:num w:numId="17">
    <w:abstractNumId w:val="13"/>
  </w:num>
  <w:num w:numId="18">
    <w:abstractNumId w:val="48"/>
  </w:num>
  <w:num w:numId="19">
    <w:abstractNumId w:val="22"/>
  </w:num>
  <w:num w:numId="20">
    <w:abstractNumId w:val="12"/>
  </w:num>
  <w:num w:numId="21">
    <w:abstractNumId w:val="25"/>
  </w:num>
  <w:num w:numId="22">
    <w:abstractNumId w:val="14"/>
  </w:num>
  <w:num w:numId="23">
    <w:abstractNumId w:val="1"/>
  </w:num>
  <w:num w:numId="24">
    <w:abstractNumId w:val="36"/>
  </w:num>
  <w:num w:numId="25">
    <w:abstractNumId w:val="35"/>
  </w:num>
  <w:num w:numId="26">
    <w:abstractNumId w:val="3"/>
  </w:num>
  <w:num w:numId="27">
    <w:abstractNumId w:val="42"/>
  </w:num>
  <w:num w:numId="28">
    <w:abstractNumId w:val="20"/>
  </w:num>
  <w:num w:numId="29">
    <w:abstractNumId w:val="43"/>
  </w:num>
  <w:num w:numId="30">
    <w:abstractNumId w:val="50"/>
  </w:num>
  <w:num w:numId="31">
    <w:abstractNumId w:val="41"/>
  </w:num>
  <w:num w:numId="32">
    <w:abstractNumId w:val="5"/>
  </w:num>
  <w:num w:numId="33">
    <w:abstractNumId w:val="40"/>
  </w:num>
  <w:num w:numId="34">
    <w:abstractNumId w:val="33"/>
  </w:num>
  <w:num w:numId="35">
    <w:abstractNumId w:val="46"/>
  </w:num>
  <w:num w:numId="36">
    <w:abstractNumId w:val="23"/>
  </w:num>
  <w:num w:numId="37">
    <w:abstractNumId w:val="38"/>
  </w:num>
  <w:num w:numId="38">
    <w:abstractNumId w:val="39"/>
  </w:num>
  <w:num w:numId="39">
    <w:abstractNumId w:val="10"/>
  </w:num>
  <w:num w:numId="40">
    <w:abstractNumId w:val="34"/>
  </w:num>
  <w:num w:numId="41">
    <w:abstractNumId w:val="29"/>
  </w:num>
  <w:num w:numId="42">
    <w:abstractNumId w:val="17"/>
  </w:num>
  <w:num w:numId="43">
    <w:abstractNumId w:val="28"/>
  </w:num>
  <w:num w:numId="44">
    <w:abstractNumId w:val="2"/>
  </w:num>
  <w:num w:numId="45">
    <w:abstractNumId w:val="27"/>
  </w:num>
  <w:num w:numId="46">
    <w:abstractNumId w:val="8"/>
  </w:num>
  <w:num w:numId="47">
    <w:abstractNumId w:val="9"/>
  </w:num>
  <w:num w:numId="48">
    <w:abstractNumId w:val="0"/>
  </w:num>
  <w:num w:numId="49">
    <w:abstractNumId w:val="11"/>
  </w:num>
  <w:num w:numId="50">
    <w:abstractNumId w:val="4"/>
  </w:num>
  <w:num w:numId="51">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1134"/>
  <w:hyphenationZone w:val="425"/>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45"/>
    <w:rsid w:val="00000324"/>
    <w:rsid w:val="0000046C"/>
    <w:rsid w:val="0000082F"/>
    <w:rsid w:val="00000AD8"/>
    <w:rsid w:val="00001936"/>
    <w:rsid w:val="00002367"/>
    <w:rsid w:val="00002613"/>
    <w:rsid w:val="00002CE0"/>
    <w:rsid w:val="0000310A"/>
    <w:rsid w:val="000034E9"/>
    <w:rsid w:val="00003582"/>
    <w:rsid w:val="00003C90"/>
    <w:rsid w:val="00005332"/>
    <w:rsid w:val="000053A7"/>
    <w:rsid w:val="00005EB0"/>
    <w:rsid w:val="00006612"/>
    <w:rsid w:val="00006CA3"/>
    <w:rsid w:val="00007832"/>
    <w:rsid w:val="00007838"/>
    <w:rsid w:val="0000795B"/>
    <w:rsid w:val="000079E1"/>
    <w:rsid w:val="000102AD"/>
    <w:rsid w:val="0001032F"/>
    <w:rsid w:val="00010C63"/>
    <w:rsid w:val="000113A7"/>
    <w:rsid w:val="00011936"/>
    <w:rsid w:val="00011BB4"/>
    <w:rsid w:val="00011D00"/>
    <w:rsid w:val="00014B89"/>
    <w:rsid w:val="00015546"/>
    <w:rsid w:val="00015BDA"/>
    <w:rsid w:val="00015E6F"/>
    <w:rsid w:val="000161B4"/>
    <w:rsid w:val="000167E4"/>
    <w:rsid w:val="0001760D"/>
    <w:rsid w:val="000177C9"/>
    <w:rsid w:val="00020BD5"/>
    <w:rsid w:val="00021648"/>
    <w:rsid w:val="0002165A"/>
    <w:rsid w:val="00021A90"/>
    <w:rsid w:val="00021E9F"/>
    <w:rsid w:val="00022019"/>
    <w:rsid w:val="00022457"/>
    <w:rsid w:val="0002249E"/>
    <w:rsid w:val="000230F6"/>
    <w:rsid w:val="0002348C"/>
    <w:rsid w:val="0002356F"/>
    <w:rsid w:val="00023A51"/>
    <w:rsid w:val="0002435B"/>
    <w:rsid w:val="00025438"/>
    <w:rsid w:val="00025E97"/>
    <w:rsid w:val="00026D9C"/>
    <w:rsid w:val="00027222"/>
    <w:rsid w:val="0002773E"/>
    <w:rsid w:val="00027A57"/>
    <w:rsid w:val="000319ED"/>
    <w:rsid w:val="00031BFC"/>
    <w:rsid w:val="00031EB7"/>
    <w:rsid w:val="0003237A"/>
    <w:rsid w:val="000336E9"/>
    <w:rsid w:val="00035DFF"/>
    <w:rsid w:val="0003675B"/>
    <w:rsid w:val="00036BC8"/>
    <w:rsid w:val="00036CC3"/>
    <w:rsid w:val="000373F4"/>
    <w:rsid w:val="0003746D"/>
    <w:rsid w:val="00037967"/>
    <w:rsid w:val="00040490"/>
    <w:rsid w:val="000405C6"/>
    <w:rsid w:val="000422E8"/>
    <w:rsid w:val="00042C49"/>
    <w:rsid w:val="00042D01"/>
    <w:rsid w:val="00042FD2"/>
    <w:rsid w:val="00043728"/>
    <w:rsid w:val="00043857"/>
    <w:rsid w:val="00044177"/>
    <w:rsid w:val="00044455"/>
    <w:rsid w:val="00044E66"/>
    <w:rsid w:val="00044F44"/>
    <w:rsid w:val="00045357"/>
    <w:rsid w:val="0004554B"/>
    <w:rsid w:val="00045E38"/>
    <w:rsid w:val="00046A52"/>
    <w:rsid w:val="0004740F"/>
    <w:rsid w:val="0004746C"/>
    <w:rsid w:val="00050B34"/>
    <w:rsid w:val="0005104C"/>
    <w:rsid w:val="00051749"/>
    <w:rsid w:val="00051D4C"/>
    <w:rsid w:val="00051D61"/>
    <w:rsid w:val="00052545"/>
    <w:rsid w:val="00052668"/>
    <w:rsid w:val="00052DAC"/>
    <w:rsid w:val="000536F1"/>
    <w:rsid w:val="00053BCF"/>
    <w:rsid w:val="00054442"/>
    <w:rsid w:val="00054FA4"/>
    <w:rsid w:val="00055026"/>
    <w:rsid w:val="0005503B"/>
    <w:rsid w:val="00055093"/>
    <w:rsid w:val="0005581D"/>
    <w:rsid w:val="00055C74"/>
    <w:rsid w:val="0005637E"/>
    <w:rsid w:val="00056428"/>
    <w:rsid w:val="00056BC6"/>
    <w:rsid w:val="00057E39"/>
    <w:rsid w:val="00061AC3"/>
    <w:rsid w:val="00061D0F"/>
    <w:rsid w:val="00062101"/>
    <w:rsid w:val="00062A31"/>
    <w:rsid w:val="00062A62"/>
    <w:rsid w:val="00062B85"/>
    <w:rsid w:val="00065B02"/>
    <w:rsid w:val="000674CC"/>
    <w:rsid w:val="000679D7"/>
    <w:rsid w:val="00067E96"/>
    <w:rsid w:val="00070729"/>
    <w:rsid w:val="000708CA"/>
    <w:rsid w:val="00073942"/>
    <w:rsid w:val="00073B71"/>
    <w:rsid w:val="00074EB6"/>
    <w:rsid w:val="00077006"/>
    <w:rsid w:val="00077175"/>
    <w:rsid w:val="00077680"/>
    <w:rsid w:val="00077ECF"/>
    <w:rsid w:val="000814B7"/>
    <w:rsid w:val="00081737"/>
    <w:rsid w:val="00081B7F"/>
    <w:rsid w:val="00081BF1"/>
    <w:rsid w:val="00081CA0"/>
    <w:rsid w:val="0008251A"/>
    <w:rsid w:val="00082E5F"/>
    <w:rsid w:val="00083EB1"/>
    <w:rsid w:val="0008410F"/>
    <w:rsid w:val="0008413C"/>
    <w:rsid w:val="00084368"/>
    <w:rsid w:val="00085056"/>
    <w:rsid w:val="00085176"/>
    <w:rsid w:val="000851A3"/>
    <w:rsid w:val="0008566E"/>
    <w:rsid w:val="00085F88"/>
    <w:rsid w:val="00086292"/>
    <w:rsid w:val="000865F0"/>
    <w:rsid w:val="00086706"/>
    <w:rsid w:val="000874E0"/>
    <w:rsid w:val="00087944"/>
    <w:rsid w:val="00087C8E"/>
    <w:rsid w:val="00090313"/>
    <w:rsid w:val="0009164C"/>
    <w:rsid w:val="000921DB"/>
    <w:rsid w:val="000930E1"/>
    <w:rsid w:val="000931D1"/>
    <w:rsid w:val="0009337C"/>
    <w:rsid w:val="00093E20"/>
    <w:rsid w:val="00094208"/>
    <w:rsid w:val="00094ABE"/>
    <w:rsid w:val="000950BE"/>
    <w:rsid w:val="00096750"/>
    <w:rsid w:val="00097BEF"/>
    <w:rsid w:val="00097E69"/>
    <w:rsid w:val="000A0F33"/>
    <w:rsid w:val="000A178B"/>
    <w:rsid w:val="000A1DFF"/>
    <w:rsid w:val="000A23CA"/>
    <w:rsid w:val="000A339B"/>
    <w:rsid w:val="000A45A3"/>
    <w:rsid w:val="000A4698"/>
    <w:rsid w:val="000A4A98"/>
    <w:rsid w:val="000A53E9"/>
    <w:rsid w:val="000A67F3"/>
    <w:rsid w:val="000A685D"/>
    <w:rsid w:val="000A6C2C"/>
    <w:rsid w:val="000A6E67"/>
    <w:rsid w:val="000A7966"/>
    <w:rsid w:val="000A7CFC"/>
    <w:rsid w:val="000B014A"/>
    <w:rsid w:val="000B0525"/>
    <w:rsid w:val="000B0770"/>
    <w:rsid w:val="000B0964"/>
    <w:rsid w:val="000B154A"/>
    <w:rsid w:val="000B1C7A"/>
    <w:rsid w:val="000B1F47"/>
    <w:rsid w:val="000B25F0"/>
    <w:rsid w:val="000B3F86"/>
    <w:rsid w:val="000B6065"/>
    <w:rsid w:val="000B62AC"/>
    <w:rsid w:val="000B64AC"/>
    <w:rsid w:val="000B6EBE"/>
    <w:rsid w:val="000B6EEF"/>
    <w:rsid w:val="000B711E"/>
    <w:rsid w:val="000B7B32"/>
    <w:rsid w:val="000B7EAB"/>
    <w:rsid w:val="000C0C4C"/>
    <w:rsid w:val="000C256C"/>
    <w:rsid w:val="000C3A4D"/>
    <w:rsid w:val="000C410C"/>
    <w:rsid w:val="000C4B9F"/>
    <w:rsid w:val="000C4C0E"/>
    <w:rsid w:val="000C5540"/>
    <w:rsid w:val="000C7014"/>
    <w:rsid w:val="000C7026"/>
    <w:rsid w:val="000C72C2"/>
    <w:rsid w:val="000C7A65"/>
    <w:rsid w:val="000C7FFE"/>
    <w:rsid w:val="000D05C8"/>
    <w:rsid w:val="000D21C6"/>
    <w:rsid w:val="000D2C2D"/>
    <w:rsid w:val="000D33FF"/>
    <w:rsid w:val="000D47B7"/>
    <w:rsid w:val="000D4846"/>
    <w:rsid w:val="000D4B22"/>
    <w:rsid w:val="000D4C65"/>
    <w:rsid w:val="000D4D9A"/>
    <w:rsid w:val="000D525C"/>
    <w:rsid w:val="000D59CE"/>
    <w:rsid w:val="000D5AA3"/>
    <w:rsid w:val="000D5B32"/>
    <w:rsid w:val="000E208C"/>
    <w:rsid w:val="000E2313"/>
    <w:rsid w:val="000E2711"/>
    <w:rsid w:val="000E3510"/>
    <w:rsid w:val="000E4793"/>
    <w:rsid w:val="000E4DC9"/>
    <w:rsid w:val="000E56A9"/>
    <w:rsid w:val="000E5947"/>
    <w:rsid w:val="000E5997"/>
    <w:rsid w:val="000E6423"/>
    <w:rsid w:val="000E6D8F"/>
    <w:rsid w:val="000E6E6B"/>
    <w:rsid w:val="000E6EFB"/>
    <w:rsid w:val="000F0724"/>
    <w:rsid w:val="000F1049"/>
    <w:rsid w:val="000F18F1"/>
    <w:rsid w:val="000F1ADD"/>
    <w:rsid w:val="000F2146"/>
    <w:rsid w:val="000F23B6"/>
    <w:rsid w:val="000F25ED"/>
    <w:rsid w:val="000F2C43"/>
    <w:rsid w:val="000F2FE2"/>
    <w:rsid w:val="000F310B"/>
    <w:rsid w:val="000F3CA3"/>
    <w:rsid w:val="000F42D9"/>
    <w:rsid w:val="000F47EF"/>
    <w:rsid w:val="000F55FB"/>
    <w:rsid w:val="000F7C8C"/>
    <w:rsid w:val="00101360"/>
    <w:rsid w:val="001014E3"/>
    <w:rsid w:val="0010207D"/>
    <w:rsid w:val="00102177"/>
    <w:rsid w:val="0010232E"/>
    <w:rsid w:val="00102B78"/>
    <w:rsid w:val="00102C5A"/>
    <w:rsid w:val="00103227"/>
    <w:rsid w:val="00103A0C"/>
    <w:rsid w:val="00104015"/>
    <w:rsid w:val="00104363"/>
    <w:rsid w:val="0010476E"/>
    <w:rsid w:val="00104B59"/>
    <w:rsid w:val="00105C7D"/>
    <w:rsid w:val="00106D94"/>
    <w:rsid w:val="0010723B"/>
    <w:rsid w:val="0011006F"/>
    <w:rsid w:val="00110628"/>
    <w:rsid w:val="0011189C"/>
    <w:rsid w:val="00112215"/>
    <w:rsid w:val="00112FE4"/>
    <w:rsid w:val="00113A15"/>
    <w:rsid w:val="001144B6"/>
    <w:rsid w:val="0011491D"/>
    <w:rsid w:val="001154DD"/>
    <w:rsid w:val="00116484"/>
    <w:rsid w:val="00116905"/>
    <w:rsid w:val="00116914"/>
    <w:rsid w:val="001172A1"/>
    <w:rsid w:val="001206C5"/>
    <w:rsid w:val="00121121"/>
    <w:rsid w:val="0012306F"/>
    <w:rsid w:val="00123726"/>
    <w:rsid w:val="00123D5E"/>
    <w:rsid w:val="0012401B"/>
    <w:rsid w:val="001242A1"/>
    <w:rsid w:val="00124643"/>
    <w:rsid w:val="00124F3B"/>
    <w:rsid w:val="0012500B"/>
    <w:rsid w:val="00125127"/>
    <w:rsid w:val="00125E64"/>
    <w:rsid w:val="001273EF"/>
    <w:rsid w:val="001305BF"/>
    <w:rsid w:val="00130716"/>
    <w:rsid w:val="0013074A"/>
    <w:rsid w:val="001309DC"/>
    <w:rsid w:val="00130E8D"/>
    <w:rsid w:val="001328D3"/>
    <w:rsid w:val="00132975"/>
    <w:rsid w:val="0013470B"/>
    <w:rsid w:val="00134942"/>
    <w:rsid w:val="00134C49"/>
    <w:rsid w:val="0013637E"/>
    <w:rsid w:val="00136E3C"/>
    <w:rsid w:val="00137FD2"/>
    <w:rsid w:val="00140050"/>
    <w:rsid w:val="00140649"/>
    <w:rsid w:val="001407E7"/>
    <w:rsid w:val="00141839"/>
    <w:rsid w:val="00141C1C"/>
    <w:rsid w:val="0014351E"/>
    <w:rsid w:val="001439AA"/>
    <w:rsid w:val="00143A6C"/>
    <w:rsid w:val="00143D71"/>
    <w:rsid w:val="001440C3"/>
    <w:rsid w:val="001440F9"/>
    <w:rsid w:val="001445DD"/>
    <w:rsid w:val="00145468"/>
    <w:rsid w:val="00146253"/>
    <w:rsid w:val="00146504"/>
    <w:rsid w:val="001468D3"/>
    <w:rsid w:val="00146F90"/>
    <w:rsid w:val="001478E4"/>
    <w:rsid w:val="00147D9F"/>
    <w:rsid w:val="0015096B"/>
    <w:rsid w:val="001514FC"/>
    <w:rsid w:val="001516A1"/>
    <w:rsid w:val="00151A43"/>
    <w:rsid w:val="00151EFA"/>
    <w:rsid w:val="00152B60"/>
    <w:rsid w:val="00152C8F"/>
    <w:rsid w:val="00153AA7"/>
    <w:rsid w:val="001542B6"/>
    <w:rsid w:val="001542C1"/>
    <w:rsid w:val="00154B3F"/>
    <w:rsid w:val="00155962"/>
    <w:rsid w:val="00155AB0"/>
    <w:rsid w:val="0015637D"/>
    <w:rsid w:val="001568CF"/>
    <w:rsid w:val="00156FAE"/>
    <w:rsid w:val="00157196"/>
    <w:rsid w:val="001600F2"/>
    <w:rsid w:val="0016025E"/>
    <w:rsid w:val="0016096C"/>
    <w:rsid w:val="0016194E"/>
    <w:rsid w:val="00162DF9"/>
    <w:rsid w:val="00162E3F"/>
    <w:rsid w:val="001642B2"/>
    <w:rsid w:val="001645FF"/>
    <w:rsid w:val="00165B19"/>
    <w:rsid w:val="00166953"/>
    <w:rsid w:val="00167124"/>
    <w:rsid w:val="00167293"/>
    <w:rsid w:val="00170444"/>
    <w:rsid w:val="00170C94"/>
    <w:rsid w:val="00170F67"/>
    <w:rsid w:val="001719DF"/>
    <w:rsid w:val="00171EEE"/>
    <w:rsid w:val="00172BF4"/>
    <w:rsid w:val="00173660"/>
    <w:rsid w:val="00173692"/>
    <w:rsid w:val="00174CD0"/>
    <w:rsid w:val="00175A46"/>
    <w:rsid w:val="00176C51"/>
    <w:rsid w:val="00176D44"/>
    <w:rsid w:val="00177444"/>
    <w:rsid w:val="00180489"/>
    <w:rsid w:val="00181C58"/>
    <w:rsid w:val="00181D39"/>
    <w:rsid w:val="001838BB"/>
    <w:rsid w:val="0018562A"/>
    <w:rsid w:val="00185A62"/>
    <w:rsid w:val="001862CC"/>
    <w:rsid w:val="001864FA"/>
    <w:rsid w:val="00186747"/>
    <w:rsid w:val="001875E8"/>
    <w:rsid w:val="001879E5"/>
    <w:rsid w:val="00187A89"/>
    <w:rsid w:val="00191364"/>
    <w:rsid w:val="0019182A"/>
    <w:rsid w:val="00191FCB"/>
    <w:rsid w:val="0019285E"/>
    <w:rsid w:val="00192C67"/>
    <w:rsid w:val="00194C4F"/>
    <w:rsid w:val="00195098"/>
    <w:rsid w:val="001961FB"/>
    <w:rsid w:val="00196525"/>
    <w:rsid w:val="00197BE6"/>
    <w:rsid w:val="00197F2B"/>
    <w:rsid w:val="001A0DF7"/>
    <w:rsid w:val="001A24BF"/>
    <w:rsid w:val="001A2C66"/>
    <w:rsid w:val="001A2ED9"/>
    <w:rsid w:val="001A3AE6"/>
    <w:rsid w:val="001A40A3"/>
    <w:rsid w:val="001A42A9"/>
    <w:rsid w:val="001A4C66"/>
    <w:rsid w:val="001A4E8B"/>
    <w:rsid w:val="001A5C2D"/>
    <w:rsid w:val="001A660E"/>
    <w:rsid w:val="001A70F7"/>
    <w:rsid w:val="001A7420"/>
    <w:rsid w:val="001B03D9"/>
    <w:rsid w:val="001B12A3"/>
    <w:rsid w:val="001B51C8"/>
    <w:rsid w:val="001B64DD"/>
    <w:rsid w:val="001B694D"/>
    <w:rsid w:val="001B6F66"/>
    <w:rsid w:val="001B75AF"/>
    <w:rsid w:val="001B79B3"/>
    <w:rsid w:val="001C00C0"/>
    <w:rsid w:val="001C0771"/>
    <w:rsid w:val="001C08E9"/>
    <w:rsid w:val="001C1055"/>
    <w:rsid w:val="001C1DFF"/>
    <w:rsid w:val="001C24EE"/>
    <w:rsid w:val="001C2A96"/>
    <w:rsid w:val="001C4D81"/>
    <w:rsid w:val="001C4E38"/>
    <w:rsid w:val="001C5B94"/>
    <w:rsid w:val="001C72DE"/>
    <w:rsid w:val="001D14BC"/>
    <w:rsid w:val="001D17C7"/>
    <w:rsid w:val="001D2D8C"/>
    <w:rsid w:val="001D3ED9"/>
    <w:rsid w:val="001D429E"/>
    <w:rsid w:val="001D52D7"/>
    <w:rsid w:val="001D6381"/>
    <w:rsid w:val="001D65F9"/>
    <w:rsid w:val="001D6C43"/>
    <w:rsid w:val="001D7BCD"/>
    <w:rsid w:val="001E0B6B"/>
    <w:rsid w:val="001E0C51"/>
    <w:rsid w:val="001E121D"/>
    <w:rsid w:val="001E2218"/>
    <w:rsid w:val="001E2E03"/>
    <w:rsid w:val="001E3C8D"/>
    <w:rsid w:val="001E5043"/>
    <w:rsid w:val="001E75D3"/>
    <w:rsid w:val="001F0776"/>
    <w:rsid w:val="001F084B"/>
    <w:rsid w:val="001F12F3"/>
    <w:rsid w:val="001F1FE9"/>
    <w:rsid w:val="001F2576"/>
    <w:rsid w:val="001F2BA8"/>
    <w:rsid w:val="001F344D"/>
    <w:rsid w:val="001F369F"/>
    <w:rsid w:val="001F36DD"/>
    <w:rsid w:val="001F462F"/>
    <w:rsid w:val="001F4BF7"/>
    <w:rsid w:val="001F4EE0"/>
    <w:rsid w:val="001F6C4B"/>
    <w:rsid w:val="001F7174"/>
    <w:rsid w:val="001F790B"/>
    <w:rsid w:val="001F7C99"/>
    <w:rsid w:val="002002BB"/>
    <w:rsid w:val="00200615"/>
    <w:rsid w:val="00200BF7"/>
    <w:rsid w:val="00200BFF"/>
    <w:rsid w:val="00200ED9"/>
    <w:rsid w:val="00201346"/>
    <w:rsid w:val="00201908"/>
    <w:rsid w:val="00202393"/>
    <w:rsid w:val="002048D0"/>
    <w:rsid w:val="00204FE4"/>
    <w:rsid w:val="00205B11"/>
    <w:rsid w:val="00205D50"/>
    <w:rsid w:val="0020627E"/>
    <w:rsid w:val="0020712F"/>
    <w:rsid w:val="00207B65"/>
    <w:rsid w:val="0021103F"/>
    <w:rsid w:val="00211607"/>
    <w:rsid w:val="002125FE"/>
    <w:rsid w:val="00212824"/>
    <w:rsid w:val="00212F02"/>
    <w:rsid w:val="002133C8"/>
    <w:rsid w:val="00214B1B"/>
    <w:rsid w:val="00214E8E"/>
    <w:rsid w:val="0021544A"/>
    <w:rsid w:val="002154D1"/>
    <w:rsid w:val="00215EDA"/>
    <w:rsid w:val="00216DC9"/>
    <w:rsid w:val="00216E8A"/>
    <w:rsid w:val="00216EEA"/>
    <w:rsid w:val="0021782E"/>
    <w:rsid w:val="00217EA9"/>
    <w:rsid w:val="00220529"/>
    <w:rsid w:val="002206A1"/>
    <w:rsid w:val="00220BD9"/>
    <w:rsid w:val="00221D33"/>
    <w:rsid w:val="0022267E"/>
    <w:rsid w:val="00222A15"/>
    <w:rsid w:val="00224839"/>
    <w:rsid w:val="00227056"/>
    <w:rsid w:val="00227F81"/>
    <w:rsid w:val="00231516"/>
    <w:rsid w:val="00231C01"/>
    <w:rsid w:val="00232887"/>
    <w:rsid w:val="00232E2D"/>
    <w:rsid w:val="00233892"/>
    <w:rsid w:val="00233E45"/>
    <w:rsid w:val="002341DC"/>
    <w:rsid w:val="00234530"/>
    <w:rsid w:val="002347D4"/>
    <w:rsid w:val="00234D83"/>
    <w:rsid w:val="00235424"/>
    <w:rsid w:val="00235707"/>
    <w:rsid w:val="002361E7"/>
    <w:rsid w:val="002369F9"/>
    <w:rsid w:val="00236A66"/>
    <w:rsid w:val="00236AC3"/>
    <w:rsid w:val="00237058"/>
    <w:rsid w:val="002372EB"/>
    <w:rsid w:val="0024042F"/>
    <w:rsid w:val="002407F3"/>
    <w:rsid w:val="00241178"/>
    <w:rsid w:val="00242FBC"/>
    <w:rsid w:val="0024445A"/>
    <w:rsid w:val="002444FD"/>
    <w:rsid w:val="00244D1E"/>
    <w:rsid w:val="002453FF"/>
    <w:rsid w:val="00245590"/>
    <w:rsid w:val="00245AB3"/>
    <w:rsid w:val="0024661B"/>
    <w:rsid w:val="00246977"/>
    <w:rsid w:val="00246D92"/>
    <w:rsid w:val="00247669"/>
    <w:rsid w:val="00251A2F"/>
    <w:rsid w:val="00251B4F"/>
    <w:rsid w:val="00252136"/>
    <w:rsid w:val="00252C8C"/>
    <w:rsid w:val="00252E8B"/>
    <w:rsid w:val="0025329F"/>
    <w:rsid w:val="002543D9"/>
    <w:rsid w:val="00254AEE"/>
    <w:rsid w:val="00255BDE"/>
    <w:rsid w:val="00255DF6"/>
    <w:rsid w:val="0025704D"/>
    <w:rsid w:val="00257856"/>
    <w:rsid w:val="00257A2F"/>
    <w:rsid w:val="00260428"/>
    <w:rsid w:val="002619A4"/>
    <w:rsid w:val="00262107"/>
    <w:rsid w:val="00262794"/>
    <w:rsid w:val="0026355C"/>
    <w:rsid w:val="002636C2"/>
    <w:rsid w:val="0026389D"/>
    <w:rsid w:val="0026625D"/>
    <w:rsid w:val="002662C7"/>
    <w:rsid w:val="00266437"/>
    <w:rsid w:val="002666A7"/>
    <w:rsid w:val="00266783"/>
    <w:rsid w:val="00266892"/>
    <w:rsid w:val="0026689D"/>
    <w:rsid w:val="00267AC4"/>
    <w:rsid w:val="00270245"/>
    <w:rsid w:val="00270263"/>
    <w:rsid w:val="00270565"/>
    <w:rsid w:val="00270593"/>
    <w:rsid w:val="002710D2"/>
    <w:rsid w:val="002712D4"/>
    <w:rsid w:val="0027136A"/>
    <w:rsid w:val="0027210C"/>
    <w:rsid w:val="002730B8"/>
    <w:rsid w:val="002733E6"/>
    <w:rsid w:val="00273F69"/>
    <w:rsid w:val="00274217"/>
    <w:rsid w:val="0027471F"/>
    <w:rsid w:val="00276300"/>
    <w:rsid w:val="00276330"/>
    <w:rsid w:val="002765A2"/>
    <w:rsid w:val="00276BCE"/>
    <w:rsid w:val="002777E3"/>
    <w:rsid w:val="00277B47"/>
    <w:rsid w:val="00277E98"/>
    <w:rsid w:val="00277F99"/>
    <w:rsid w:val="00280DD9"/>
    <w:rsid w:val="002813D3"/>
    <w:rsid w:val="0028164A"/>
    <w:rsid w:val="00281799"/>
    <w:rsid w:val="00281989"/>
    <w:rsid w:val="00281992"/>
    <w:rsid w:val="002822FB"/>
    <w:rsid w:val="00282AA3"/>
    <w:rsid w:val="00282C88"/>
    <w:rsid w:val="00283D58"/>
    <w:rsid w:val="002850B2"/>
    <w:rsid w:val="00285351"/>
    <w:rsid w:val="002865CB"/>
    <w:rsid w:val="002865D2"/>
    <w:rsid w:val="002866F0"/>
    <w:rsid w:val="00286C0A"/>
    <w:rsid w:val="00287264"/>
    <w:rsid w:val="00290C7B"/>
    <w:rsid w:val="00290D6C"/>
    <w:rsid w:val="00290D87"/>
    <w:rsid w:val="0029106B"/>
    <w:rsid w:val="0029106D"/>
    <w:rsid w:val="002918C0"/>
    <w:rsid w:val="00292202"/>
    <w:rsid w:val="002927B5"/>
    <w:rsid w:val="0029292B"/>
    <w:rsid w:val="00292C7A"/>
    <w:rsid w:val="00293568"/>
    <w:rsid w:val="00293929"/>
    <w:rsid w:val="00293EC9"/>
    <w:rsid w:val="00294FB7"/>
    <w:rsid w:val="002956DB"/>
    <w:rsid w:val="00297985"/>
    <w:rsid w:val="00297F43"/>
    <w:rsid w:val="002A0808"/>
    <w:rsid w:val="002A1713"/>
    <w:rsid w:val="002A227E"/>
    <w:rsid w:val="002A2C64"/>
    <w:rsid w:val="002A2CAE"/>
    <w:rsid w:val="002A37EB"/>
    <w:rsid w:val="002A44E4"/>
    <w:rsid w:val="002A470E"/>
    <w:rsid w:val="002A57F2"/>
    <w:rsid w:val="002A5A29"/>
    <w:rsid w:val="002A5F9C"/>
    <w:rsid w:val="002A69CE"/>
    <w:rsid w:val="002A6E4B"/>
    <w:rsid w:val="002A6EA4"/>
    <w:rsid w:val="002A71B8"/>
    <w:rsid w:val="002A7CFA"/>
    <w:rsid w:val="002A7DF6"/>
    <w:rsid w:val="002B0340"/>
    <w:rsid w:val="002B0BBB"/>
    <w:rsid w:val="002B0C55"/>
    <w:rsid w:val="002B0E3E"/>
    <w:rsid w:val="002B0FA5"/>
    <w:rsid w:val="002B12D1"/>
    <w:rsid w:val="002B1311"/>
    <w:rsid w:val="002B15B9"/>
    <w:rsid w:val="002B1AE6"/>
    <w:rsid w:val="002B416E"/>
    <w:rsid w:val="002B4A5F"/>
    <w:rsid w:val="002B583F"/>
    <w:rsid w:val="002B685F"/>
    <w:rsid w:val="002B7D7C"/>
    <w:rsid w:val="002C088D"/>
    <w:rsid w:val="002C1214"/>
    <w:rsid w:val="002C13B5"/>
    <w:rsid w:val="002C185B"/>
    <w:rsid w:val="002C208D"/>
    <w:rsid w:val="002C291A"/>
    <w:rsid w:val="002C299F"/>
    <w:rsid w:val="002C30F5"/>
    <w:rsid w:val="002C31B9"/>
    <w:rsid w:val="002C3E5A"/>
    <w:rsid w:val="002C4085"/>
    <w:rsid w:val="002C4713"/>
    <w:rsid w:val="002C51D9"/>
    <w:rsid w:val="002C53B0"/>
    <w:rsid w:val="002C5588"/>
    <w:rsid w:val="002C56AC"/>
    <w:rsid w:val="002C6F81"/>
    <w:rsid w:val="002C7325"/>
    <w:rsid w:val="002C73A5"/>
    <w:rsid w:val="002D060F"/>
    <w:rsid w:val="002D0BE7"/>
    <w:rsid w:val="002D0CBF"/>
    <w:rsid w:val="002D10B3"/>
    <w:rsid w:val="002D1977"/>
    <w:rsid w:val="002D3417"/>
    <w:rsid w:val="002D49C9"/>
    <w:rsid w:val="002D570D"/>
    <w:rsid w:val="002D58D5"/>
    <w:rsid w:val="002D58E1"/>
    <w:rsid w:val="002D5D66"/>
    <w:rsid w:val="002D63AE"/>
    <w:rsid w:val="002D6B77"/>
    <w:rsid w:val="002D6FBB"/>
    <w:rsid w:val="002D7038"/>
    <w:rsid w:val="002D778F"/>
    <w:rsid w:val="002E08EF"/>
    <w:rsid w:val="002E0D09"/>
    <w:rsid w:val="002E1F6C"/>
    <w:rsid w:val="002E256F"/>
    <w:rsid w:val="002E26F5"/>
    <w:rsid w:val="002E355B"/>
    <w:rsid w:val="002E36AF"/>
    <w:rsid w:val="002E3BFA"/>
    <w:rsid w:val="002E42A4"/>
    <w:rsid w:val="002E4C6B"/>
    <w:rsid w:val="002E4CA0"/>
    <w:rsid w:val="002E4D4F"/>
    <w:rsid w:val="002E4F21"/>
    <w:rsid w:val="002E534B"/>
    <w:rsid w:val="002E55FF"/>
    <w:rsid w:val="002E5A10"/>
    <w:rsid w:val="002E5C26"/>
    <w:rsid w:val="002E6591"/>
    <w:rsid w:val="002E6A46"/>
    <w:rsid w:val="002E73AC"/>
    <w:rsid w:val="002E75CF"/>
    <w:rsid w:val="002E7880"/>
    <w:rsid w:val="002E7A54"/>
    <w:rsid w:val="002E7CF8"/>
    <w:rsid w:val="002F0651"/>
    <w:rsid w:val="002F0AB4"/>
    <w:rsid w:val="002F19AD"/>
    <w:rsid w:val="002F22E1"/>
    <w:rsid w:val="002F26E5"/>
    <w:rsid w:val="002F2837"/>
    <w:rsid w:val="002F3AB2"/>
    <w:rsid w:val="002F3FB6"/>
    <w:rsid w:val="002F4334"/>
    <w:rsid w:val="002F5541"/>
    <w:rsid w:val="002F5874"/>
    <w:rsid w:val="002F666A"/>
    <w:rsid w:val="002F783E"/>
    <w:rsid w:val="002F7C23"/>
    <w:rsid w:val="002F7C7B"/>
    <w:rsid w:val="00300BBC"/>
    <w:rsid w:val="00301647"/>
    <w:rsid w:val="00301BAD"/>
    <w:rsid w:val="0030230A"/>
    <w:rsid w:val="003028E4"/>
    <w:rsid w:val="0030291E"/>
    <w:rsid w:val="003031AC"/>
    <w:rsid w:val="00304239"/>
    <w:rsid w:val="003046B7"/>
    <w:rsid w:val="00305166"/>
    <w:rsid w:val="00305790"/>
    <w:rsid w:val="0030653B"/>
    <w:rsid w:val="0030692B"/>
    <w:rsid w:val="00307002"/>
    <w:rsid w:val="00307194"/>
    <w:rsid w:val="00307DBA"/>
    <w:rsid w:val="00310B81"/>
    <w:rsid w:val="003112DC"/>
    <w:rsid w:val="003119A2"/>
    <w:rsid w:val="00312437"/>
    <w:rsid w:val="00312AF6"/>
    <w:rsid w:val="00313219"/>
    <w:rsid w:val="00313249"/>
    <w:rsid w:val="0031464D"/>
    <w:rsid w:val="0031540F"/>
    <w:rsid w:val="00315836"/>
    <w:rsid w:val="00315B7F"/>
    <w:rsid w:val="00315E13"/>
    <w:rsid w:val="003167C1"/>
    <w:rsid w:val="00320E18"/>
    <w:rsid w:val="00321701"/>
    <w:rsid w:val="00321C2B"/>
    <w:rsid w:val="00322684"/>
    <w:rsid w:val="00322758"/>
    <w:rsid w:val="00323253"/>
    <w:rsid w:val="0032399B"/>
    <w:rsid w:val="00323F65"/>
    <w:rsid w:val="003252C9"/>
    <w:rsid w:val="00326471"/>
    <w:rsid w:val="003266A3"/>
    <w:rsid w:val="00326A88"/>
    <w:rsid w:val="00327F2B"/>
    <w:rsid w:val="00330BDE"/>
    <w:rsid w:val="0033181F"/>
    <w:rsid w:val="00331F37"/>
    <w:rsid w:val="00331F40"/>
    <w:rsid w:val="00332B92"/>
    <w:rsid w:val="003336CF"/>
    <w:rsid w:val="003339FF"/>
    <w:rsid w:val="00334D1D"/>
    <w:rsid w:val="00336531"/>
    <w:rsid w:val="003369CD"/>
    <w:rsid w:val="00336DD1"/>
    <w:rsid w:val="00337059"/>
    <w:rsid w:val="00337961"/>
    <w:rsid w:val="00341308"/>
    <w:rsid w:val="00341555"/>
    <w:rsid w:val="00341E28"/>
    <w:rsid w:val="00342340"/>
    <w:rsid w:val="0034275C"/>
    <w:rsid w:val="00342CE1"/>
    <w:rsid w:val="00342E7C"/>
    <w:rsid w:val="003445FC"/>
    <w:rsid w:val="003455C8"/>
    <w:rsid w:val="00345654"/>
    <w:rsid w:val="00345D7B"/>
    <w:rsid w:val="00346627"/>
    <w:rsid w:val="00346AE8"/>
    <w:rsid w:val="00347C25"/>
    <w:rsid w:val="00347DB5"/>
    <w:rsid w:val="003501D5"/>
    <w:rsid w:val="003501DA"/>
    <w:rsid w:val="00350A0C"/>
    <w:rsid w:val="00351A7D"/>
    <w:rsid w:val="00351EB4"/>
    <w:rsid w:val="003522DC"/>
    <w:rsid w:val="00352457"/>
    <w:rsid w:val="003530C7"/>
    <w:rsid w:val="0035347A"/>
    <w:rsid w:val="00353B94"/>
    <w:rsid w:val="00353F30"/>
    <w:rsid w:val="0035527D"/>
    <w:rsid w:val="003552B5"/>
    <w:rsid w:val="00355A92"/>
    <w:rsid w:val="00356128"/>
    <w:rsid w:val="0035619A"/>
    <w:rsid w:val="003563BC"/>
    <w:rsid w:val="00356E20"/>
    <w:rsid w:val="00357AE8"/>
    <w:rsid w:val="003609F1"/>
    <w:rsid w:val="003609F2"/>
    <w:rsid w:val="00360CD1"/>
    <w:rsid w:val="00361108"/>
    <w:rsid w:val="00361DFA"/>
    <w:rsid w:val="00362B7F"/>
    <w:rsid w:val="00362F6E"/>
    <w:rsid w:val="00363717"/>
    <w:rsid w:val="0036375B"/>
    <w:rsid w:val="003637CA"/>
    <w:rsid w:val="00363FF3"/>
    <w:rsid w:val="0036481E"/>
    <w:rsid w:val="003648A4"/>
    <w:rsid w:val="003660AE"/>
    <w:rsid w:val="00366F04"/>
    <w:rsid w:val="003678D8"/>
    <w:rsid w:val="00370F2A"/>
    <w:rsid w:val="003720EF"/>
    <w:rsid w:val="00372EA5"/>
    <w:rsid w:val="00374D73"/>
    <w:rsid w:val="00375B99"/>
    <w:rsid w:val="003762E0"/>
    <w:rsid w:val="0037687E"/>
    <w:rsid w:val="00377B25"/>
    <w:rsid w:val="003805B9"/>
    <w:rsid w:val="003806F4"/>
    <w:rsid w:val="0038183C"/>
    <w:rsid w:val="00381E4D"/>
    <w:rsid w:val="003825B8"/>
    <w:rsid w:val="0038464A"/>
    <w:rsid w:val="00384746"/>
    <w:rsid w:val="00384D6A"/>
    <w:rsid w:val="00384FEA"/>
    <w:rsid w:val="00385386"/>
    <w:rsid w:val="0038547C"/>
    <w:rsid w:val="0038624C"/>
    <w:rsid w:val="003862D3"/>
    <w:rsid w:val="00386C90"/>
    <w:rsid w:val="00386FED"/>
    <w:rsid w:val="0038767F"/>
    <w:rsid w:val="00390E78"/>
    <w:rsid w:val="00390FB6"/>
    <w:rsid w:val="003916E1"/>
    <w:rsid w:val="00391A28"/>
    <w:rsid w:val="00391F7F"/>
    <w:rsid w:val="00392147"/>
    <w:rsid w:val="00392855"/>
    <w:rsid w:val="00392BE1"/>
    <w:rsid w:val="00392C9B"/>
    <w:rsid w:val="00392DBD"/>
    <w:rsid w:val="00393BB2"/>
    <w:rsid w:val="0039491E"/>
    <w:rsid w:val="003951D0"/>
    <w:rsid w:val="003953A7"/>
    <w:rsid w:val="003963BF"/>
    <w:rsid w:val="003966AB"/>
    <w:rsid w:val="003967A3"/>
    <w:rsid w:val="0039742B"/>
    <w:rsid w:val="00397615"/>
    <w:rsid w:val="00397B8F"/>
    <w:rsid w:val="003A0423"/>
    <w:rsid w:val="003A14A1"/>
    <w:rsid w:val="003A1564"/>
    <w:rsid w:val="003A1ACD"/>
    <w:rsid w:val="003A2AFA"/>
    <w:rsid w:val="003A3395"/>
    <w:rsid w:val="003A3B6E"/>
    <w:rsid w:val="003A54C1"/>
    <w:rsid w:val="003A5A35"/>
    <w:rsid w:val="003A60C2"/>
    <w:rsid w:val="003A6B1A"/>
    <w:rsid w:val="003A7EE0"/>
    <w:rsid w:val="003B00A7"/>
    <w:rsid w:val="003B20B4"/>
    <w:rsid w:val="003B252F"/>
    <w:rsid w:val="003B2552"/>
    <w:rsid w:val="003B2705"/>
    <w:rsid w:val="003B27DB"/>
    <w:rsid w:val="003B2B51"/>
    <w:rsid w:val="003B2C2A"/>
    <w:rsid w:val="003B2F93"/>
    <w:rsid w:val="003B3177"/>
    <w:rsid w:val="003B353B"/>
    <w:rsid w:val="003B44F9"/>
    <w:rsid w:val="003B4B5B"/>
    <w:rsid w:val="003B609D"/>
    <w:rsid w:val="003C0605"/>
    <w:rsid w:val="003C06B5"/>
    <w:rsid w:val="003C0E28"/>
    <w:rsid w:val="003C1075"/>
    <w:rsid w:val="003C1C4F"/>
    <w:rsid w:val="003C21A2"/>
    <w:rsid w:val="003C2795"/>
    <w:rsid w:val="003C371B"/>
    <w:rsid w:val="003C3A3A"/>
    <w:rsid w:val="003C418F"/>
    <w:rsid w:val="003C5056"/>
    <w:rsid w:val="003C506F"/>
    <w:rsid w:val="003C6C27"/>
    <w:rsid w:val="003C6CD3"/>
    <w:rsid w:val="003C6D12"/>
    <w:rsid w:val="003C72CB"/>
    <w:rsid w:val="003C764E"/>
    <w:rsid w:val="003C7A70"/>
    <w:rsid w:val="003C7C5D"/>
    <w:rsid w:val="003C7E70"/>
    <w:rsid w:val="003D06D6"/>
    <w:rsid w:val="003D07F2"/>
    <w:rsid w:val="003D1B8C"/>
    <w:rsid w:val="003D1F22"/>
    <w:rsid w:val="003D2278"/>
    <w:rsid w:val="003D3B3D"/>
    <w:rsid w:val="003D3C10"/>
    <w:rsid w:val="003D4450"/>
    <w:rsid w:val="003D4C79"/>
    <w:rsid w:val="003D4D5E"/>
    <w:rsid w:val="003D530C"/>
    <w:rsid w:val="003D5663"/>
    <w:rsid w:val="003D67DC"/>
    <w:rsid w:val="003D6E83"/>
    <w:rsid w:val="003D73BF"/>
    <w:rsid w:val="003D7859"/>
    <w:rsid w:val="003D7886"/>
    <w:rsid w:val="003D7CE2"/>
    <w:rsid w:val="003E027A"/>
    <w:rsid w:val="003E0869"/>
    <w:rsid w:val="003E0FE0"/>
    <w:rsid w:val="003E136C"/>
    <w:rsid w:val="003E1FF0"/>
    <w:rsid w:val="003E20B7"/>
    <w:rsid w:val="003E2279"/>
    <w:rsid w:val="003E2811"/>
    <w:rsid w:val="003E2AB2"/>
    <w:rsid w:val="003E2DD8"/>
    <w:rsid w:val="003E3DBA"/>
    <w:rsid w:val="003E3E6B"/>
    <w:rsid w:val="003E4013"/>
    <w:rsid w:val="003E436C"/>
    <w:rsid w:val="003E47B6"/>
    <w:rsid w:val="003E5305"/>
    <w:rsid w:val="003E544A"/>
    <w:rsid w:val="003E57F7"/>
    <w:rsid w:val="003E5C36"/>
    <w:rsid w:val="003E62F8"/>
    <w:rsid w:val="003E6F4D"/>
    <w:rsid w:val="003E779E"/>
    <w:rsid w:val="003E7961"/>
    <w:rsid w:val="003E7D42"/>
    <w:rsid w:val="003F0702"/>
    <w:rsid w:val="003F1248"/>
    <w:rsid w:val="003F1D9C"/>
    <w:rsid w:val="003F2FFE"/>
    <w:rsid w:val="003F354F"/>
    <w:rsid w:val="003F35EB"/>
    <w:rsid w:val="003F361B"/>
    <w:rsid w:val="003F37B7"/>
    <w:rsid w:val="003F3C65"/>
    <w:rsid w:val="003F40F2"/>
    <w:rsid w:val="003F5C04"/>
    <w:rsid w:val="003F664C"/>
    <w:rsid w:val="003F66AE"/>
    <w:rsid w:val="003F7616"/>
    <w:rsid w:val="003F7962"/>
    <w:rsid w:val="003F7ACB"/>
    <w:rsid w:val="003F7DC2"/>
    <w:rsid w:val="004003C6"/>
    <w:rsid w:val="004004AE"/>
    <w:rsid w:val="00402586"/>
    <w:rsid w:val="004029E1"/>
    <w:rsid w:val="004029F2"/>
    <w:rsid w:val="00402A78"/>
    <w:rsid w:val="00402ED3"/>
    <w:rsid w:val="00403430"/>
    <w:rsid w:val="00403C6C"/>
    <w:rsid w:val="00404FD9"/>
    <w:rsid w:val="00405AD1"/>
    <w:rsid w:val="0040647C"/>
    <w:rsid w:val="0040676E"/>
    <w:rsid w:val="00406B91"/>
    <w:rsid w:val="00406C62"/>
    <w:rsid w:val="00406F76"/>
    <w:rsid w:val="0040711B"/>
    <w:rsid w:val="00407A5F"/>
    <w:rsid w:val="00407C1C"/>
    <w:rsid w:val="004114D4"/>
    <w:rsid w:val="0041252F"/>
    <w:rsid w:val="00412A10"/>
    <w:rsid w:val="0041304D"/>
    <w:rsid w:val="00414983"/>
    <w:rsid w:val="0041501E"/>
    <w:rsid w:val="004159AF"/>
    <w:rsid w:val="00415D5C"/>
    <w:rsid w:val="0041690C"/>
    <w:rsid w:val="00416D5E"/>
    <w:rsid w:val="00417368"/>
    <w:rsid w:val="004178B8"/>
    <w:rsid w:val="00417F28"/>
    <w:rsid w:val="0042131E"/>
    <w:rsid w:val="00421836"/>
    <w:rsid w:val="00422EC9"/>
    <w:rsid w:val="00423E91"/>
    <w:rsid w:val="00424267"/>
    <w:rsid w:val="00425CD0"/>
    <w:rsid w:val="00425E0D"/>
    <w:rsid w:val="004261E0"/>
    <w:rsid w:val="004262C3"/>
    <w:rsid w:val="0042727A"/>
    <w:rsid w:val="00427803"/>
    <w:rsid w:val="00427D53"/>
    <w:rsid w:val="00427E78"/>
    <w:rsid w:val="0043084A"/>
    <w:rsid w:val="00430FFA"/>
    <w:rsid w:val="00432031"/>
    <w:rsid w:val="004321DF"/>
    <w:rsid w:val="00432D5B"/>
    <w:rsid w:val="0043338B"/>
    <w:rsid w:val="004333D0"/>
    <w:rsid w:val="004336C9"/>
    <w:rsid w:val="0043388B"/>
    <w:rsid w:val="004339AF"/>
    <w:rsid w:val="00436D50"/>
    <w:rsid w:val="00440437"/>
    <w:rsid w:val="004408E3"/>
    <w:rsid w:val="00441350"/>
    <w:rsid w:val="0044176D"/>
    <w:rsid w:val="00441AE0"/>
    <w:rsid w:val="00441C01"/>
    <w:rsid w:val="00441F79"/>
    <w:rsid w:val="0044399F"/>
    <w:rsid w:val="0044463A"/>
    <w:rsid w:val="00444822"/>
    <w:rsid w:val="00445FE6"/>
    <w:rsid w:val="004469A4"/>
    <w:rsid w:val="00446A72"/>
    <w:rsid w:val="0044753B"/>
    <w:rsid w:val="00447783"/>
    <w:rsid w:val="00447E63"/>
    <w:rsid w:val="00451DC0"/>
    <w:rsid w:val="004529A0"/>
    <w:rsid w:val="00452F0E"/>
    <w:rsid w:val="004534D3"/>
    <w:rsid w:val="00453A9A"/>
    <w:rsid w:val="00453C52"/>
    <w:rsid w:val="00453C67"/>
    <w:rsid w:val="00454286"/>
    <w:rsid w:val="00454EBF"/>
    <w:rsid w:val="00454FDC"/>
    <w:rsid w:val="00455033"/>
    <w:rsid w:val="00455312"/>
    <w:rsid w:val="00455B0D"/>
    <w:rsid w:val="00455D53"/>
    <w:rsid w:val="00455DCD"/>
    <w:rsid w:val="00456098"/>
    <w:rsid w:val="0045627B"/>
    <w:rsid w:val="0045650B"/>
    <w:rsid w:val="004569D5"/>
    <w:rsid w:val="00456AF7"/>
    <w:rsid w:val="004603B0"/>
    <w:rsid w:val="00460E03"/>
    <w:rsid w:val="0046271B"/>
    <w:rsid w:val="00462D0D"/>
    <w:rsid w:val="00462F1A"/>
    <w:rsid w:val="00463654"/>
    <w:rsid w:val="00463AEA"/>
    <w:rsid w:val="00464318"/>
    <w:rsid w:val="00464840"/>
    <w:rsid w:val="00464CAA"/>
    <w:rsid w:val="00465220"/>
    <w:rsid w:val="0046737A"/>
    <w:rsid w:val="00467453"/>
    <w:rsid w:val="00467803"/>
    <w:rsid w:val="00467BEF"/>
    <w:rsid w:val="00467E01"/>
    <w:rsid w:val="00470A90"/>
    <w:rsid w:val="00470DDA"/>
    <w:rsid w:val="00471662"/>
    <w:rsid w:val="004716F0"/>
    <w:rsid w:val="00471F85"/>
    <w:rsid w:val="004736D7"/>
    <w:rsid w:val="00474B76"/>
    <w:rsid w:val="0047534A"/>
    <w:rsid w:val="004754DA"/>
    <w:rsid w:val="004755CB"/>
    <w:rsid w:val="00476265"/>
    <w:rsid w:val="00476674"/>
    <w:rsid w:val="00476E67"/>
    <w:rsid w:val="004808F1"/>
    <w:rsid w:val="004831F2"/>
    <w:rsid w:val="00483296"/>
    <w:rsid w:val="004835BB"/>
    <w:rsid w:val="004839CF"/>
    <w:rsid w:val="00483C40"/>
    <w:rsid w:val="00484729"/>
    <w:rsid w:val="00485156"/>
    <w:rsid w:val="0048532A"/>
    <w:rsid w:val="00485CA6"/>
    <w:rsid w:val="00486ABA"/>
    <w:rsid w:val="004871E1"/>
    <w:rsid w:val="00487A84"/>
    <w:rsid w:val="00487F1E"/>
    <w:rsid w:val="00490715"/>
    <w:rsid w:val="004908C6"/>
    <w:rsid w:val="00491230"/>
    <w:rsid w:val="00491C77"/>
    <w:rsid w:val="00492C2B"/>
    <w:rsid w:val="00492C5F"/>
    <w:rsid w:val="004935D5"/>
    <w:rsid w:val="0049374A"/>
    <w:rsid w:val="00495645"/>
    <w:rsid w:val="004967B3"/>
    <w:rsid w:val="00496A1F"/>
    <w:rsid w:val="00497422"/>
    <w:rsid w:val="004A04BB"/>
    <w:rsid w:val="004A0803"/>
    <w:rsid w:val="004A159D"/>
    <w:rsid w:val="004A27C9"/>
    <w:rsid w:val="004A377D"/>
    <w:rsid w:val="004A3CF9"/>
    <w:rsid w:val="004A4F1C"/>
    <w:rsid w:val="004A52DE"/>
    <w:rsid w:val="004A53F5"/>
    <w:rsid w:val="004A63F5"/>
    <w:rsid w:val="004A6401"/>
    <w:rsid w:val="004A79A3"/>
    <w:rsid w:val="004A7D38"/>
    <w:rsid w:val="004B04C9"/>
    <w:rsid w:val="004B091C"/>
    <w:rsid w:val="004B1281"/>
    <w:rsid w:val="004B1F92"/>
    <w:rsid w:val="004B2662"/>
    <w:rsid w:val="004B28CE"/>
    <w:rsid w:val="004B3AD4"/>
    <w:rsid w:val="004B42AD"/>
    <w:rsid w:val="004B56E5"/>
    <w:rsid w:val="004B5D5B"/>
    <w:rsid w:val="004B61D7"/>
    <w:rsid w:val="004B722F"/>
    <w:rsid w:val="004B7E21"/>
    <w:rsid w:val="004C0E02"/>
    <w:rsid w:val="004C1CD4"/>
    <w:rsid w:val="004C1E9A"/>
    <w:rsid w:val="004C3EAD"/>
    <w:rsid w:val="004C3F12"/>
    <w:rsid w:val="004C41B7"/>
    <w:rsid w:val="004C48A1"/>
    <w:rsid w:val="004C49D8"/>
    <w:rsid w:val="004C5295"/>
    <w:rsid w:val="004C53B2"/>
    <w:rsid w:val="004C56B9"/>
    <w:rsid w:val="004C576E"/>
    <w:rsid w:val="004C63A3"/>
    <w:rsid w:val="004C65BA"/>
    <w:rsid w:val="004C6E40"/>
    <w:rsid w:val="004C7A79"/>
    <w:rsid w:val="004D0214"/>
    <w:rsid w:val="004D20DA"/>
    <w:rsid w:val="004D3716"/>
    <w:rsid w:val="004D3BE1"/>
    <w:rsid w:val="004D45E7"/>
    <w:rsid w:val="004D681F"/>
    <w:rsid w:val="004D7450"/>
    <w:rsid w:val="004D75B8"/>
    <w:rsid w:val="004E040E"/>
    <w:rsid w:val="004E065E"/>
    <w:rsid w:val="004E09EA"/>
    <w:rsid w:val="004E0B5B"/>
    <w:rsid w:val="004E16DD"/>
    <w:rsid w:val="004E1ABF"/>
    <w:rsid w:val="004E1E22"/>
    <w:rsid w:val="004E2D53"/>
    <w:rsid w:val="004E3011"/>
    <w:rsid w:val="004E412C"/>
    <w:rsid w:val="004E4A3C"/>
    <w:rsid w:val="004E4AB9"/>
    <w:rsid w:val="004E5F4B"/>
    <w:rsid w:val="004E6452"/>
    <w:rsid w:val="004E68C8"/>
    <w:rsid w:val="004E7009"/>
    <w:rsid w:val="004E7657"/>
    <w:rsid w:val="004E76D2"/>
    <w:rsid w:val="004E79FB"/>
    <w:rsid w:val="004F0A21"/>
    <w:rsid w:val="004F0BBB"/>
    <w:rsid w:val="004F10EB"/>
    <w:rsid w:val="004F1171"/>
    <w:rsid w:val="004F1335"/>
    <w:rsid w:val="004F1365"/>
    <w:rsid w:val="004F1663"/>
    <w:rsid w:val="004F1E9C"/>
    <w:rsid w:val="004F26C2"/>
    <w:rsid w:val="004F277A"/>
    <w:rsid w:val="004F4588"/>
    <w:rsid w:val="004F5391"/>
    <w:rsid w:val="004F555B"/>
    <w:rsid w:val="004F56E2"/>
    <w:rsid w:val="004F6040"/>
    <w:rsid w:val="004F69FA"/>
    <w:rsid w:val="004F7760"/>
    <w:rsid w:val="004F77D6"/>
    <w:rsid w:val="004F78DE"/>
    <w:rsid w:val="004F7D5B"/>
    <w:rsid w:val="004F7F41"/>
    <w:rsid w:val="00500DC4"/>
    <w:rsid w:val="00500E31"/>
    <w:rsid w:val="00501947"/>
    <w:rsid w:val="005023D2"/>
    <w:rsid w:val="005027C7"/>
    <w:rsid w:val="005040AD"/>
    <w:rsid w:val="00504375"/>
    <w:rsid w:val="0050476F"/>
    <w:rsid w:val="00504E68"/>
    <w:rsid w:val="00505794"/>
    <w:rsid w:val="00505F81"/>
    <w:rsid w:val="00505FF4"/>
    <w:rsid w:val="00506A42"/>
    <w:rsid w:val="00507619"/>
    <w:rsid w:val="00507641"/>
    <w:rsid w:val="005077FA"/>
    <w:rsid w:val="005110E0"/>
    <w:rsid w:val="00511882"/>
    <w:rsid w:val="00511953"/>
    <w:rsid w:val="00511B32"/>
    <w:rsid w:val="00511DEF"/>
    <w:rsid w:val="00512461"/>
    <w:rsid w:val="00512749"/>
    <w:rsid w:val="0051279B"/>
    <w:rsid w:val="005128AA"/>
    <w:rsid w:val="00512902"/>
    <w:rsid w:val="00514592"/>
    <w:rsid w:val="00515E47"/>
    <w:rsid w:val="00515FF6"/>
    <w:rsid w:val="00517ABA"/>
    <w:rsid w:val="00520C88"/>
    <w:rsid w:val="005213F1"/>
    <w:rsid w:val="00522E5D"/>
    <w:rsid w:val="00524A99"/>
    <w:rsid w:val="00524C54"/>
    <w:rsid w:val="00524FE4"/>
    <w:rsid w:val="00525240"/>
    <w:rsid w:val="0052540D"/>
    <w:rsid w:val="005260AE"/>
    <w:rsid w:val="005260EE"/>
    <w:rsid w:val="00526CF9"/>
    <w:rsid w:val="00526D1D"/>
    <w:rsid w:val="00526D72"/>
    <w:rsid w:val="0052750F"/>
    <w:rsid w:val="005276FC"/>
    <w:rsid w:val="00527E45"/>
    <w:rsid w:val="005306CE"/>
    <w:rsid w:val="00530A0D"/>
    <w:rsid w:val="00531208"/>
    <w:rsid w:val="00531838"/>
    <w:rsid w:val="005322FB"/>
    <w:rsid w:val="0053290C"/>
    <w:rsid w:val="00532FA2"/>
    <w:rsid w:val="00536018"/>
    <w:rsid w:val="00536A29"/>
    <w:rsid w:val="005372C2"/>
    <w:rsid w:val="00537486"/>
    <w:rsid w:val="0053792E"/>
    <w:rsid w:val="00537AA1"/>
    <w:rsid w:val="0054017D"/>
    <w:rsid w:val="0054043F"/>
    <w:rsid w:val="005404DB"/>
    <w:rsid w:val="00540509"/>
    <w:rsid w:val="00540E33"/>
    <w:rsid w:val="00541E7D"/>
    <w:rsid w:val="005427FF"/>
    <w:rsid w:val="00542CEF"/>
    <w:rsid w:val="00543FAC"/>
    <w:rsid w:val="00544939"/>
    <w:rsid w:val="00545BC8"/>
    <w:rsid w:val="00546C91"/>
    <w:rsid w:val="0054768C"/>
    <w:rsid w:val="00551790"/>
    <w:rsid w:val="005526F6"/>
    <w:rsid w:val="00555595"/>
    <w:rsid w:val="00556D26"/>
    <w:rsid w:val="0055704C"/>
    <w:rsid w:val="00557505"/>
    <w:rsid w:val="00557ADC"/>
    <w:rsid w:val="00560019"/>
    <w:rsid w:val="005619D8"/>
    <w:rsid w:val="00561A78"/>
    <w:rsid w:val="00561F22"/>
    <w:rsid w:val="005630D1"/>
    <w:rsid w:val="00563639"/>
    <w:rsid w:val="00563824"/>
    <w:rsid w:val="00564915"/>
    <w:rsid w:val="00564AD7"/>
    <w:rsid w:val="00564AFA"/>
    <w:rsid w:val="005652C1"/>
    <w:rsid w:val="0056541F"/>
    <w:rsid w:val="00565E4C"/>
    <w:rsid w:val="00565F0A"/>
    <w:rsid w:val="0056604C"/>
    <w:rsid w:val="0056641D"/>
    <w:rsid w:val="00567303"/>
    <w:rsid w:val="00570780"/>
    <w:rsid w:val="005709EC"/>
    <w:rsid w:val="00571226"/>
    <w:rsid w:val="00571A67"/>
    <w:rsid w:val="00571F40"/>
    <w:rsid w:val="00572810"/>
    <w:rsid w:val="005728F5"/>
    <w:rsid w:val="00572B11"/>
    <w:rsid w:val="00572B18"/>
    <w:rsid w:val="00573356"/>
    <w:rsid w:val="00573DDE"/>
    <w:rsid w:val="005749E7"/>
    <w:rsid w:val="00574EB9"/>
    <w:rsid w:val="00575B62"/>
    <w:rsid w:val="00576103"/>
    <w:rsid w:val="00576934"/>
    <w:rsid w:val="005771BF"/>
    <w:rsid w:val="00577E66"/>
    <w:rsid w:val="00580116"/>
    <w:rsid w:val="005807E6"/>
    <w:rsid w:val="005811FA"/>
    <w:rsid w:val="00582313"/>
    <w:rsid w:val="00583AF1"/>
    <w:rsid w:val="0058441A"/>
    <w:rsid w:val="0058450A"/>
    <w:rsid w:val="005847DF"/>
    <w:rsid w:val="00584A1A"/>
    <w:rsid w:val="0058523A"/>
    <w:rsid w:val="00585364"/>
    <w:rsid w:val="00585BE9"/>
    <w:rsid w:val="00586DF2"/>
    <w:rsid w:val="00586EE0"/>
    <w:rsid w:val="00586FDC"/>
    <w:rsid w:val="005873FB"/>
    <w:rsid w:val="005904BC"/>
    <w:rsid w:val="00591622"/>
    <w:rsid w:val="00592A26"/>
    <w:rsid w:val="00592E27"/>
    <w:rsid w:val="00593033"/>
    <w:rsid w:val="005944E0"/>
    <w:rsid w:val="005945BC"/>
    <w:rsid w:val="00595162"/>
    <w:rsid w:val="00595393"/>
    <w:rsid w:val="005957F8"/>
    <w:rsid w:val="00595857"/>
    <w:rsid w:val="005961D8"/>
    <w:rsid w:val="0059728A"/>
    <w:rsid w:val="005A126C"/>
    <w:rsid w:val="005A12B0"/>
    <w:rsid w:val="005A1DCF"/>
    <w:rsid w:val="005A2251"/>
    <w:rsid w:val="005A2F37"/>
    <w:rsid w:val="005A2FBC"/>
    <w:rsid w:val="005A31A5"/>
    <w:rsid w:val="005A3789"/>
    <w:rsid w:val="005A3BE6"/>
    <w:rsid w:val="005A41F2"/>
    <w:rsid w:val="005A48F1"/>
    <w:rsid w:val="005A6587"/>
    <w:rsid w:val="005A67BC"/>
    <w:rsid w:val="005A76EF"/>
    <w:rsid w:val="005B0C40"/>
    <w:rsid w:val="005B1A01"/>
    <w:rsid w:val="005B1C69"/>
    <w:rsid w:val="005B2204"/>
    <w:rsid w:val="005B2FEC"/>
    <w:rsid w:val="005B3020"/>
    <w:rsid w:val="005B36E6"/>
    <w:rsid w:val="005B3799"/>
    <w:rsid w:val="005B4147"/>
    <w:rsid w:val="005B50C5"/>
    <w:rsid w:val="005B54F7"/>
    <w:rsid w:val="005B55AA"/>
    <w:rsid w:val="005B575F"/>
    <w:rsid w:val="005B63EC"/>
    <w:rsid w:val="005B651C"/>
    <w:rsid w:val="005B7031"/>
    <w:rsid w:val="005B7252"/>
    <w:rsid w:val="005C050C"/>
    <w:rsid w:val="005C0F92"/>
    <w:rsid w:val="005C1472"/>
    <w:rsid w:val="005C2547"/>
    <w:rsid w:val="005C27D3"/>
    <w:rsid w:val="005C4033"/>
    <w:rsid w:val="005C4114"/>
    <w:rsid w:val="005C5258"/>
    <w:rsid w:val="005C53F5"/>
    <w:rsid w:val="005C59E6"/>
    <w:rsid w:val="005C66B6"/>
    <w:rsid w:val="005C6BD7"/>
    <w:rsid w:val="005C6EB7"/>
    <w:rsid w:val="005D0F37"/>
    <w:rsid w:val="005D266B"/>
    <w:rsid w:val="005D31C5"/>
    <w:rsid w:val="005D4ABE"/>
    <w:rsid w:val="005D4E9E"/>
    <w:rsid w:val="005D5FD3"/>
    <w:rsid w:val="005D63FE"/>
    <w:rsid w:val="005D7204"/>
    <w:rsid w:val="005D72C4"/>
    <w:rsid w:val="005E0978"/>
    <w:rsid w:val="005E1096"/>
    <w:rsid w:val="005E19DD"/>
    <w:rsid w:val="005E22D2"/>
    <w:rsid w:val="005E272A"/>
    <w:rsid w:val="005E3908"/>
    <w:rsid w:val="005E3A83"/>
    <w:rsid w:val="005E3EA6"/>
    <w:rsid w:val="005E496C"/>
    <w:rsid w:val="005E49D4"/>
    <w:rsid w:val="005E5F2F"/>
    <w:rsid w:val="005E6025"/>
    <w:rsid w:val="005E6926"/>
    <w:rsid w:val="005E731B"/>
    <w:rsid w:val="005E7A35"/>
    <w:rsid w:val="005E7B76"/>
    <w:rsid w:val="005F010A"/>
    <w:rsid w:val="005F016E"/>
    <w:rsid w:val="005F0C43"/>
    <w:rsid w:val="005F1963"/>
    <w:rsid w:val="005F1A10"/>
    <w:rsid w:val="005F34BA"/>
    <w:rsid w:val="005F3C23"/>
    <w:rsid w:val="005F4007"/>
    <w:rsid w:val="005F61EE"/>
    <w:rsid w:val="005F635E"/>
    <w:rsid w:val="005F7167"/>
    <w:rsid w:val="00601336"/>
    <w:rsid w:val="00601878"/>
    <w:rsid w:val="00601E5C"/>
    <w:rsid w:val="006020EB"/>
    <w:rsid w:val="006035A2"/>
    <w:rsid w:val="00604183"/>
    <w:rsid w:val="00604A22"/>
    <w:rsid w:val="00604C82"/>
    <w:rsid w:val="006063C1"/>
    <w:rsid w:val="0060659E"/>
    <w:rsid w:val="00607318"/>
    <w:rsid w:val="00607480"/>
    <w:rsid w:val="00607AAD"/>
    <w:rsid w:val="006113CB"/>
    <w:rsid w:val="00612702"/>
    <w:rsid w:val="00612779"/>
    <w:rsid w:val="006145CC"/>
    <w:rsid w:val="006149AB"/>
    <w:rsid w:val="00614A98"/>
    <w:rsid w:val="006153AF"/>
    <w:rsid w:val="00616D82"/>
    <w:rsid w:val="00616E2B"/>
    <w:rsid w:val="00617D8D"/>
    <w:rsid w:val="00617F6A"/>
    <w:rsid w:val="00620178"/>
    <w:rsid w:val="00621122"/>
    <w:rsid w:val="0062165A"/>
    <w:rsid w:val="00621C6F"/>
    <w:rsid w:val="00621DA2"/>
    <w:rsid w:val="0062269D"/>
    <w:rsid w:val="00623634"/>
    <w:rsid w:val="00623BD8"/>
    <w:rsid w:val="00623C66"/>
    <w:rsid w:val="006242FC"/>
    <w:rsid w:val="006244FC"/>
    <w:rsid w:val="00624DD7"/>
    <w:rsid w:val="00625F7E"/>
    <w:rsid w:val="0062631B"/>
    <w:rsid w:val="006276E6"/>
    <w:rsid w:val="0062780E"/>
    <w:rsid w:val="006308B3"/>
    <w:rsid w:val="00630BDE"/>
    <w:rsid w:val="00631C72"/>
    <w:rsid w:val="00631ECA"/>
    <w:rsid w:val="00632397"/>
    <w:rsid w:val="0063252F"/>
    <w:rsid w:val="00632A6A"/>
    <w:rsid w:val="006331B0"/>
    <w:rsid w:val="006335F4"/>
    <w:rsid w:val="00634533"/>
    <w:rsid w:val="006348BB"/>
    <w:rsid w:val="00636B91"/>
    <w:rsid w:val="006371E2"/>
    <w:rsid w:val="00637644"/>
    <w:rsid w:val="00637CC1"/>
    <w:rsid w:val="00637EF3"/>
    <w:rsid w:val="006403FB"/>
    <w:rsid w:val="00640741"/>
    <w:rsid w:val="006409FD"/>
    <w:rsid w:val="006411C3"/>
    <w:rsid w:val="0064121C"/>
    <w:rsid w:val="006418B1"/>
    <w:rsid w:val="00641981"/>
    <w:rsid w:val="006420DE"/>
    <w:rsid w:val="00642206"/>
    <w:rsid w:val="006436EF"/>
    <w:rsid w:val="0064570C"/>
    <w:rsid w:val="00646140"/>
    <w:rsid w:val="00646F56"/>
    <w:rsid w:val="00646F68"/>
    <w:rsid w:val="00647AE0"/>
    <w:rsid w:val="00647EBF"/>
    <w:rsid w:val="0065079F"/>
    <w:rsid w:val="0065105B"/>
    <w:rsid w:val="00652215"/>
    <w:rsid w:val="006526AA"/>
    <w:rsid w:val="006527AC"/>
    <w:rsid w:val="006528E4"/>
    <w:rsid w:val="00652DFA"/>
    <w:rsid w:val="00653775"/>
    <w:rsid w:val="00653E8E"/>
    <w:rsid w:val="00655018"/>
    <w:rsid w:val="00656754"/>
    <w:rsid w:val="0065715C"/>
    <w:rsid w:val="00657414"/>
    <w:rsid w:val="00662D37"/>
    <w:rsid w:val="006634F9"/>
    <w:rsid w:val="00663B68"/>
    <w:rsid w:val="006644FE"/>
    <w:rsid w:val="006646BA"/>
    <w:rsid w:val="00664D84"/>
    <w:rsid w:val="00665E7A"/>
    <w:rsid w:val="0066646A"/>
    <w:rsid w:val="00666902"/>
    <w:rsid w:val="00667422"/>
    <w:rsid w:val="006678B6"/>
    <w:rsid w:val="00667BD9"/>
    <w:rsid w:val="006701DB"/>
    <w:rsid w:val="006706A3"/>
    <w:rsid w:val="00672064"/>
    <w:rsid w:val="00672732"/>
    <w:rsid w:val="00673C21"/>
    <w:rsid w:val="00673C6A"/>
    <w:rsid w:val="006741BE"/>
    <w:rsid w:val="0067428E"/>
    <w:rsid w:val="00675DFC"/>
    <w:rsid w:val="00676A0E"/>
    <w:rsid w:val="00677FE1"/>
    <w:rsid w:val="006808F8"/>
    <w:rsid w:val="00680A2D"/>
    <w:rsid w:val="0068296B"/>
    <w:rsid w:val="00682AD9"/>
    <w:rsid w:val="0068356E"/>
    <w:rsid w:val="006836EA"/>
    <w:rsid w:val="00683DC2"/>
    <w:rsid w:val="006845B2"/>
    <w:rsid w:val="006849CD"/>
    <w:rsid w:val="00684ADC"/>
    <w:rsid w:val="00685672"/>
    <w:rsid w:val="006863FE"/>
    <w:rsid w:val="00687A84"/>
    <w:rsid w:val="006901A8"/>
    <w:rsid w:val="00690D06"/>
    <w:rsid w:val="00691AB3"/>
    <w:rsid w:val="0069225F"/>
    <w:rsid w:val="00692E8D"/>
    <w:rsid w:val="00692F96"/>
    <w:rsid w:val="00693129"/>
    <w:rsid w:val="006943EA"/>
    <w:rsid w:val="00694C74"/>
    <w:rsid w:val="006953E9"/>
    <w:rsid w:val="00695777"/>
    <w:rsid w:val="00695E83"/>
    <w:rsid w:val="00695EBA"/>
    <w:rsid w:val="006967D1"/>
    <w:rsid w:val="00696DA6"/>
    <w:rsid w:val="0069702F"/>
    <w:rsid w:val="006A0789"/>
    <w:rsid w:val="006A118A"/>
    <w:rsid w:val="006A1D1F"/>
    <w:rsid w:val="006A4024"/>
    <w:rsid w:val="006A4908"/>
    <w:rsid w:val="006A4E7F"/>
    <w:rsid w:val="006A56F4"/>
    <w:rsid w:val="006A627F"/>
    <w:rsid w:val="006A641E"/>
    <w:rsid w:val="006B05E4"/>
    <w:rsid w:val="006B0D69"/>
    <w:rsid w:val="006B1091"/>
    <w:rsid w:val="006B18C6"/>
    <w:rsid w:val="006B1D56"/>
    <w:rsid w:val="006B1E5B"/>
    <w:rsid w:val="006B29E5"/>
    <w:rsid w:val="006B33CF"/>
    <w:rsid w:val="006B357E"/>
    <w:rsid w:val="006B3A5E"/>
    <w:rsid w:val="006B4FE5"/>
    <w:rsid w:val="006B55C3"/>
    <w:rsid w:val="006B66AB"/>
    <w:rsid w:val="006B6D97"/>
    <w:rsid w:val="006B724B"/>
    <w:rsid w:val="006B7B87"/>
    <w:rsid w:val="006B7F65"/>
    <w:rsid w:val="006C0A98"/>
    <w:rsid w:val="006C253E"/>
    <w:rsid w:val="006C264C"/>
    <w:rsid w:val="006C2C07"/>
    <w:rsid w:val="006C315A"/>
    <w:rsid w:val="006C31CC"/>
    <w:rsid w:val="006C41A0"/>
    <w:rsid w:val="006C4385"/>
    <w:rsid w:val="006C4404"/>
    <w:rsid w:val="006C4C60"/>
    <w:rsid w:val="006C6471"/>
    <w:rsid w:val="006C688E"/>
    <w:rsid w:val="006C68E2"/>
    <w:rsid w:val="006C6CC6"/>
    <w:rsid w:val="006C706A"/>
    <w:rsid w:val="006C70FF"/>
    <w:rsid w:val="006D0759"/>
    <w:rsid w:val="006D08EA"/>
    <w:rsid w:val="006D19E3"/>
    <w:rsid w:val="006D1F84"/>
    <w:rsid w:val="006D25B4"/>
    <w:rsid w:val="006D2B0F"/>
    <w:rsid w:val="006D2BD6"/>
    <w:rsid w:val="006D3508"/>
    <w:rsid w:val="006D3710"/>
    <w:rsid w:val="006D3CB2"/>
    <w:rsid w:val="006D41CD"/>
    <w:rsid w:val="006D5743"/>
    <w:rsid w:val="006D5C85"/>
    <w:rsid w:val="006D5CF3"/>
    <w:rsid w:val="006D5DEF"/>
    <w:rsid w:val="006D637D"/>
    <w:rsid w:val="006D6749"/>
    <w:rsid w:val="006D6892"/>
    <w:rsid w:val="006D6F08"/>
    <w:rsid w:val="006D76FB"/>
    <w:rsid w:val="006D7CA6"/>
    <w:rsid w:val="006E11B5"/>
    <w:rsid w:val="006E1D98"/>
    <w:rsid w:val="006E3263"/>
    <w:rsid w:val="006E3701"/>
    <w:rsid w:val="006E4436"/>
    <w:rsid w:val="006E4900"/>
    <w:rsid w:val="006E53F0"/>
    <w:rsid w:val="006E548D"/>
    <w:rsid w:val="006E55B1"/>
    <w:rsid w:val="006E6C42"/>
    <w:rsid w:val="006E6F55"/>
    <w:rsid w:val="006F004F"/>
    <w:rsid w:val="006F00FE"/>
    <w:rsid w:val="006F0A62"/>
    <w:rsid w:val="006F1242"/>
    <w:rsid w:val="006F1A70"/>
    <w:rsid w:val="006F21E1"/>
    <w:rsid w:val="006F2546"/>
    <w:rsid w:val="006F2907"/>
    <w:rsid w:val="006F2C33"/>
    <w:rsid w:val="006F3341"/>
    <w:rsid w:val="006F3464"/>
    <w:rsid w:val="006F3627"/>
    <w:rsid w:val="006F71A9"/>
    <w:rsid w:val="00700B2E"/>
    <w:rsid w:val="0070176A"/>
    <w:rsid w:val="0070181A"/>
    <w:rsid w:val="007021C9"/>
    <w:rsid w:val="00702511"/>
    <w:rsid w:val="0070263D"/>
    <w:rsid w:val="007029AE"/>
    <w:rsid w:val="00703A82"/>
    <w:rsid w:val="00704CC4"/>
    <w:rsid w:val="00706A5C"/>
    <w:rsid w:val="007072AA"/>
    <w:rsid w:val="00710536"/>
    <w:rsid w:val="00710B8C"/>
    <w:rsid w:val="00711419"/>
    <w:rsid w:val="00711B61"/>
    <w:rsid w:val="007125D2"/>
    <w:rsid w:val="007129C1"/>
    <w:rsid w:val="00713B92"/>
    <w:rsid w:val="00713FA3"/>
    <w:rsid w:val="0071485C"/>
    <w:rsid w:val="007148BC"/>
    <w:rsid w:val="00714BF9"/>
    <w:rsid w:val="00714EE5"/>
    <w:rsid w:val="00714F1D"/>
    <w:rsid w:val="00716784"/>
    <w:rsid w:val="0071685F"/>
    <w:rsid w:val="0071725A"/>
    <w:rsid w:val="00717742"/>
    <w:rsid w:val="00717ABB"/>
    <w:rsid w:val="00720A44"/>
    <w:rsid w:val="00721012"/>
    <w:rsid w:val="007218F4"/>
    <w:rsid w:val="007220F7"/>
    <w:rsid w:val="007226F2"/>
    <w:rsid w:val="00723201"/>
    <w:rsid w:val="00723E7F"/>
    <w:rsid w:val="0072439C"/>
    <w:rsid w:val="007243D6"/>
    <w:rsid w:val="00724D14"/>
    <w:rsid w:val="00725124"/>
    <w:rsid w:val="00725681"/>
    <w:rsid w:val="00725BB7"/>
    <w:rsid w:val="00726886"/>
    <w:rsid w:val="00727E25"/>
    <w:rsid w:val="0073105B"/>
    <w:rsid w:val="007310CB"/>
    <w:rsid w:val="0073149D"/>
    <w:rsid w:val="0073153A"/>
    <w:rsid w:val="00732BDF"/>
    <w:rsid w:val="00732D62"/>
    <w:rsid w:val="00734AA3"/>
    <w:rsid w:val="00735298"/>
    <w:rsid w:val="00735303"/>
    <w:rsid w:val="00735613"/>
    <w:rsid w:val="0073573C"/>
    <w:rsid w:val="00735A16"/>
    <w:rsid w:val="00735DAE"/>
    <w:rsid w:val="007408D2"/>
    <w:rsid w:val="00740AE6"/>
    <w:rsid w:val="00740C5F"/>
    <w:rsid w:val="00741B99"/>
    <w:rsid w:val="00742258"/>
    <w:rsid w:val="007424FF"/>
    <w:rsid w:val="00742A27"/>
    <w:rsid w:val="00742B87"/>
    <w:rsid w:val="00743107"/>
    <w:rsid w:val="0074355E"/>
    <w:rsid w:val="00743D95"/>
    <w:rsid w:val="00744BF8"/>
    <w:rsid w:val="007460A9"/>
    <w:rsid w:val="007479BD"/>
    <w:rsid w:val="007503E1"/>
    <w:rsid w:val="007507F0"/>
    <w:rsid w:val="00752274"/>
    <w:rsid w:val="00752B58"/>
    <w:rsid w:val="00752C70"/>
    <w:rsid w:val="007531FA"/>
    <w:rsid w:val="00753228"/>
    <w:rsid w:val="00753ED4"/>
    <w:rsid w:val="00754082"/>
    <w:rsid w:val="007541C2"/>
    <w:rsid w:val="00756C0A"/>
    <w:rsid w:val="00756E86"/>
    <w:rsid w:val="00757086"/>
    <w:rsid w:val="007570FF"/>
    <w:rsid w:val="00757BD1"/>
    <w:rsid w:val="00757BFB"/>
    <w:rsid w:val="00760736"/>
    <w:rsid w:val="00760DB7"/>
    <w:rsid w:val="00761083"/>
    <w:rsid w:val="007615F9"/>
    <w:rsid w:val="0076245F"/>
    <w:rsid w:val="00762708"/>
    <w:rsid w:val="00763E21"/>
    <w:rsid w:val="00764828"/>
    <w:rsid w:val="007648D3"/>
    <w:rsid w:val="00765254"/>
    <w:rsid w:val="00766982"/>
    <w:rsid w:val="00766D67"/>
    <w:rsid w:val="007671C8"/>
    <w:rsid w:val="007672F4"/>
    <w:rsid w:val="007673AD"/>
    <w:rsid w:val="00770107"/>
    <w:rsid w:val="00770121"/>
    <w:rsid w:val="00770FAB"/>
    <w:rsid w:val="007716D1"/>
    <w:rsid w:val="007718D5"/>
    <w:rsid w:val="00771A36"/>
    <w:rsid w:val="00771D92"/>
    <w:rsid w:val="0077222F"/>
    <w:rsid w:val="0077338A"/>
    <w:rsid w:val="00773FF6"/>
    <w:rsid w:val="0077434C"/>
    <w:rsid w:val="007749F3"/>
    <w:rsid w:val="0077594F"/>
    <w:rsid w:val="00776772"/>
    <w:rsid w:val="0078030A"/>
    <w:rsid w:val="0078165B"/>
    <w:rsid w:val="00781D3B"/>
    <w:rsid w:val="0078249B"/>
    <w:rsid w:val="00783C2B"/>
    <w:rsid w:val="007843B1"/>
    <w:rsid w:val="00784B5B"/>
    <w:rsid w:val="00784E46"/>
    <w:rsid w:val="00786052"/>
    <w:rsid w:val="007860C5"/>
    <w:rsid w:val="00786AB4"/>
    <w:rsid w:val="00786B55"/>
    <w:rsid w:val="00787979"/>
    <w:rsid w:val="00787B66"/>
    <w:rsid w:val="00790C07"/>
    <w:rsid w:val="0079177E"/>
    <w:rsid w:val="007921AB"/>
    <w:rsid w:val="00792B38"/>
    <w:rsid w:val="00793518"/>
    <w:rsid w:val="00793550"/>
    <w:rsid w:val="00794B6D"/>
    <w:rsid w:val="00794F6B"/>
    <w:rsid w:val="00795B30"/>
    <w:rsid w:val="00795FCB"/>
    <w:rsid w:val="0079666C"/>
    <w:rsid w:val="00796A4A"/>
    <w:rsid w:val="00797F25"/>
    <w:rsid w:val="007A025E"/>
    <w:rsid w:val="007A034A"/>
    <w:rsid w:val="007A1239"/>
    <w:rsid w:val="007A142A"/>
    <w:rsid w:val="007A14F3"/>
    <w:rsid w:val="007A1C9B"/>
    <w:rsid w:val="007A1D77"/>
    <w:rsid w:val="007A207D"/>
    <w:rsid w:val="007A25B1"/>
    <w:rsid w:val="007A2EA0"/>
    <w:rsid w:val="007A32FA"/>
    <w:rsid w:val="007A3BF8"/>
    <w:rsid w:val="007A598A"/>
    <w:rsid w:val="007A5A4A"/>
    <w:rsid w:val="007A6F54"/>
    <w:rsid w:val="007A7149"/>
    <w:rsid w:val="007A741E"/>
    <w:rsid w:val="007A7D84"/>
    <w:rsid w:val="007B0697"/>
    <w:rsid w:val="007B179C"/>
    <w:rsid w:val="007B1AE2"/>
    <w:rsid w:val="007B1EFC"/>
    <w:rsid w:val="007B24A6"/>
    <w:rsid w:val="007B29C5"/>
    <w:rsid w:val="007B2EB8"/>
    <w:rsid w:val="007B30A9"/>
    <w:rsid w:val="007B4974"/>
    <w:rsid w:val="007B4F1A"/>
    <w:rsid w:val="007B5974"/>
    <w:rsid w:val="007B598C"/>
    <w:rsid w:val="007B5D35"/>
    <w:rsid w:val="007B5D51"/>
    <w:rsid w:val="007B601C"/>
    <w:rsid w:val="007B7560"/>
    <w:rsid w:val="007B76A4"/>
    <w:rsid w:val="007B775D"/>
    <w:rsid w:val="007B7CA4"/>
    <w:rsid w:val="007C2739"/>
    <w:rsid w:val="007C3116"/>
    <w:rsid w:val="007C3B11"/>
    <w:rsid w:val="007C3C47"/>
    <w:rsid w:val="007C3EB1"/>
    <w:rsid w:val="007C490B"/>
    <w:rsid w:val="007C5238"/>
    <w:rsid w:val="007C5A10"/>
    <w:rsid w:val="007C5E1A"/>
    <w:rsid w:val="007C5F54"/>
    <w:rsid w:val="007C6014"/>
    <w:rsid w:val="007C6484"/>
    <w:rsid w:val="007C6BD8"/>
    <w:rsid w:val="007C70E5"/>
    <w:rsid w:val="007C74F5"/>
    <w:rsid w:val="007C797B"/>
    <w:rsid w:val="007D0283"/>
    <w:rsid w:val="007D0F82"/>
    <w:rsid w:val="007D1412"/>
    <w:rsid w:val="007D17E9"/>
    <w:rsid w:val="007D35CB"/>
    <w:rsid w:val="007D42AD"/>
    <w:rsid w:val="007D48B6"/>
    <w:rsid w:val="007D498F"/>
    <w:rsid w:val="007D4E78"/>
    <w:rsid w:val="007D5423"/>
    <w:rsid w:val="007D5FF6"/>
    <w:rsid w:val="007D76D6"/>
    <w:rsid w:val="007D7F54"/>
    <w:rsid w:val="007E008D"/>
    <w:rsid w:val="007E00AF"/>
    <w:rsid w:val="007E0C5D"/>
    <w:rsid w:val="007E0EAC"/>
    <w:rsid w:val="007E0ECA"/>
    <w:rsid w:val="007E1166"/>
    <w:rsid w:val="007E267B"/>
    <w:rsid w:val="007E2B61"/>
    <w:rsid w:val="007E41A7"/>
    <w:rsid w:val="007E5412"/>
    <w:rsid w:val="007E54DC"/>
    <w:rsid w:val="007E65DD"/>
    <w:rsid w:val="007E6F99"/>
    <w:rsid w:val="007E7099"/>
    <w:rsid w:val="007E7614"/>
    <w:rsid w:val="007E7780"/>
    <w:rsid w:val="007E7BBE"/>
    <w:rsid w:val="007F080D"/>
    <w:rsid w:val="007F10F9"/>
    <w:rsid w:val="007F1E24"/>
    <w:rsid w:val="007F2400"/>
    <w:rsid w:val="007F29B5"/>
    <w:rsid w:val="007F33FC"/>
    <w:rsid w:val="007F37A0"/>
    <w:rsid w:val="007F3B65"/>
    <w:rsid w:val="007F4569"/>
    <w:rsid w:val="007F49F4"/>
    <w:rsid w:val="007F4AF2"/>
    <w:rsid w:val="007F4F5A"/>
    <w:rsid w:val="007F5144"/>
    <w:rsid w:val="007F52CC"/>
    <w:rsid w:val="007F5F4B"/>
    <w:rsid w:val="007F6255"/>
    <w:rsid w:val="007F62D6"/>
    <w:rsid w:val="007F7891"/>
    <w:rsid w:val="008015F2"/>
    <w:rsid w:val="00801BCE"/>
    <w:rsid w:val="0080208B"/>
    <w:rsid w:val="0080256C"/>
    <w:rsid w:val="0080338E"/>
    <w:rsid w:val="00803538"/>
    <w:rsid w:val="00804CB5"/>
    <w:rsid w:val="00805CB2"/>
    <w:rsid w:val="00805D3A"/>
    <w:rsid w:val="00805F5E"/>
    <w:rsid w:val="00806762"/>
    <w:rsid w:val="00806777"/>
    <w:rsid w:val="00806D28"/>
    <w:rsid w:val="0080722B"/>
    <w:rsid w:val="008073BC"/>
    <w:rsid w:val="00810839"/>
    <w:rsid w:val="008124AF"/>
    <w:rsid w:val="0081288E"/>
    <w:rsid w:val="00812BBA"/>
    <w:rsid w:val="008132E1"/>
    <w:rsid w:val="00813D97"/>
    <w:rsid w:val="00813E4D"/>
    <w:rsid w:val="00814119"/>
    <w:rsid w:val="008155FE"/>
    <w:rsid w:val="00815B46"/>
    <w:rsid w:val="00815FF1"/>
    <w:rsid w:val="00816597"/>
    <w:rsid w:val="00816CDD"/>
    <w:rsid w:val="00816EF1"/>
    <w:rsid w:val="00817122"/>
    <w:rsid w:val="008176B0"/>
    <w:rsid w:val="00820463"/>
    <w:rsid w:val="0082081F"/>
    <w:rsid w:val="008210C3"/>
    <w:rsid w:val="0082128C"/>
    <w:rsid w:val="00821AD1"/>
    <w:rsid w:val="00821C4B"/>
    <w:rsid w:val="008224F5"/>
    <w:rsid w:val="008225E5"/>
    <w:rsid w:val="00822A5C"/>
    <w:rsid w:val="00822B90"/>
    <w:rsid w:val="00822DA7"/>
    <w:rsid w:val="008230EE"/>
    <w:rsid w:val="00823B2B"/>
    <w:rsid w:val="00824181"/>
    <w:rsid w:val="00824196"/>
    <w:rsid w:val="0082451E"/>
    <w:rsid w:val="00825253"/>
    <w:rsid w:val="00825361"/>
    <w:rsid w:val="00825E0E"/>
    <w:rsid w:val="0082640D"/>
    <w:rsid w:val="00826871"/>
    <w:rsid w:val="00826ED5"/>
    <w:rsid w:val="00826EF4"/>
    <w:rsid w:val="0082754A"/>
    <w:rsid w:val="00827C76"/>
    <w:rsid w:val="00827E06"/>
    <w:rsid w:val="00831C31"/>
    <w:rsid w:val="00831C44"/>
    <w:rsid w:val="00832BDA"/>
    <w:rsid w:val="00832CC5"/>
    <w:rsid w:val="00833601"/>
    <w:rsid w:val="00833D1D"/>
    <w:rsid w:val="00833E1E"/>
    <w:rsid w:val="00833E94"/>
    <w:rsid w:val="00834F94"/>
    <w:rsid w:val="00835343"/>
    <w:rsid w:val="00837011"/>
    <w:rsid w:val="008378BE"/>
    <w:rsid w:val="00841E37"/>
    <w:rsid w:val="00842906"/>
    <w:rsid w:val="00842985"/>
    <w:rsid w:val="00842E00"/>
    <w:rsid w:val="00843256"/>
    <w:rsid w:val="008448C0"/>
    <w:rsid w:val="008459C8"/>
    <w:rsid w:val="00845BC1"/>
    <w:rsid w:val="00847040"/>
    <w:rsid w:val="008507B7"/>
    <w:rsid w:val="00851458"/>
    <w:rsid w:val="00851F74"/>
    <w:rsid w:val="00852039"/>
    <w:rsid w:val="008528FE"/>
    <w:rsid w:val="00852998"/>
    <w:rsid w:val="00852DF0"/>
    <w:rsid w:val="00853BB5"/>
    <w:rsid w:val="00853C54"/>
    <w:rsid w:val="00855DCD"/>
    <w:rsid w:val="00856BB9"/>
    <w:rsid w:val="00857360"/>
    <w:rsid w:val="008604AC"/>
    <w:rsid w:val="008606E5"/>
    <w:rsid w:val="008612BF"/>
    <w:rsid w:val="0086146B"/>
    <w:rsid w:val="008616A7"/>
    <w:rsid w:val="008618A2"/>
    <w:rsid w:val="00861E6E"/>
    <w:rsid w:val="00862245"/>
    <w:rsid w:val="00862368"/>
    <w:rsid w:val="00862369"/>
    <w:rsid w:val="00862515"/>
    <w:rsid w:val="0086270A"/>
    <w:rsid w:val="00862EED"/>
    <w:rsid w:val="0086302A"/>
    <w:rsid w:val="00863197"/>
    <w:rsid w:val="00864129"/>
    <w:rsid w:val="00864800"/>
    <w:rsid w:val="008656F8"/>
    <w:rsid w:val="00865B2D"/>
    <w:rsid w:val="00865C0E"/>
    <w:rsid w:val="00865C47"/>
    <w:rsid w:val="00865E40"/>
    <w:rsid w:val="0086645A"/>
    <w:rsid w:val="00866794"/>
    <w:rsid w:val="00866929"/>
    <w:rsid w:val="00866E51"/>
    <w:rsid w:val="00867A6C"/>
    <w:rsid w:val="00867E3C"/>
    <w:rsid w:val="008703BD"/>
    <w:rsid w:val="00872393"/>
    <w:rsid w:val="00872B19"/>
    <w:rsid w:val="00873292"/>
    <w:rsid w:val="0087353E"/>
    <w:rsid w:val="00873DCA"/>
    <w:rsid w:val="0087456F"/>
    <w:rsid w:val="00874FC3"/>
    <w:rsid w:val="00875703"/>
    <w:rsid w:val="00875995"/>
    <w:rsid w:val="008811BF"/>
    <w:rsid w:val="008815A0"/>
    <w:rsid w:val="008829CB"/>
    <w:rsid w:val="0088335C"/>
    <w:rsid w:val="008838F8"/>
    <w:rsid w:val="0088403C"/>
    <w:rsid w:val="00884879"/>
    <w:rsid w:val="008848E9"/>
    <w:rsid w:val="00885CA4"/>
    <w:rsid w:val="00886096"/>
    <w:rsid w:val="008867C0"/>
    <w:rsid w:val="00886F9B"/>
    <w:rsid w:val="00886F9F"/>
    <w:rsid w:val="008874C8"/>
    <w:rsid w:val="008903A4"/>
    <w:rsid w:val="00890B4B"/>
    <w:rsid w:val="0089110E"/>
    <w:rsid w:val="0089112E"/>
    <w:rsid w:val="008926D6"/>
    <w:rsid w:val="00893040"/>
    <w:rsid w:val="008939E2"/>
    <w:rsid w:val="00893A2D"/>
    <w:rsid w:val="00893C55"/>
    <w:rsid w:val="00893EAF"/>
    <w:rsid w:val="008960BE"/>
    <w:rsid w:val="00896A81"/>
    <w:rsid w:val="008973AB"/>
    <w:rsid w:val="008974DC"/>
    <w:rsid w:val="008A15B6"/>
    <w:rsid w:val="008A267D"/>
    <w:rsid w:val="008A3482"/>
    <w:rsid w:val="008A38CD"/>
    <w:rsid w:val="008A5235"/>
    <w:rsid w:val="008A53A6"/>
    <w:rsid w:val="008A563E"/>
    <w:rsid w:val="008A599A"/>
    <w:rsid w:val="008A62D6"/>
    <w:rsid w:val="008A67BD"/>
    <w:rsid w:val="008A6914"/>
    <w:rsid w:val="008A696F"/>
    <w:rsid w:val="008A6BEE"/>
    <w:rsid w:val="008B0F7C"/>
    <w:rsid w:val="008B16B9"/>
    <w:rsid w:val="008B17AD"/>
    <w:rsid w:val="008B3892"/>
    <w:rsid w:val="008B6528"/>
    <w:rsid w:val="008B6CC5"/>
    <w:rsid w:val="008B72B0"/>
    <w:rsid w:val="008B7806"/>
    <w:rsid w:val="008B7BE0"/>
    <w:rsid w:val="008C0EFC"/>
    <w:rsid w:val="008C1B72"/>
    <w:rsid w:val="008C22AC"/>
    <w:rsid w:val="008C3502"/>
    <w:rsid w:val="008C38DF"/>
    <w:rsid w:val="008C677E"/>
    <w:rsid w:val="008C6BE2"/>
    <w:rsid w:val="008C6DD0"/>
    <w:rsid w:val="008C70D0"/>
    <w:rsid w:val="008C7B26"/>
    <w:rsid w:val="008D033F"/>
    <w:rsid w:val="008D12A0"/>
    <w:rsid w:val="008D16EA"/>
    <w:rsid w:val="008D17DB"/>
    <w:rsid w:val="008D1994"/>
    <w:rsid w:val="008D3B4A"/>
    <w:rsid w:val="008D4832"/>
    <w:rsid w:val="008D5D64"/>
    <w:rsid w:val="008D6152"/>
    <w:rsid w:val="008D65BD"/>
    <w:rsid w:val="008D7314"/>
    <w:rsid w:val="008D7896"/>
    <w:rsid w:val="008D7C0A"/>
    <w:rsid w:val="008E0F41"/>
    <w:rsid w:val="008E1F03"/>
    <w:rsid w:val="008E2034"/>
    <w:rsid w:val="008E2599"/>
    <w:rsid w:val="008E2837"/>
    <w:rsid w:val="008E369B"/>
    <w:rsid w:val="008E442F"/>
    <w:rsid w:val="008E528D"/>
    <w:rsid w:val="008E5A50"/>
    <w:rsid w:val="008E5CB9"/>
    <w:rsid w:val="008E67FE"/>
    <w:rsid w:val="008E75CD"/>
    <w:rsid w:val="008F05AE"/>
    <w:rsid w:val="008F11BF"/>
    <w:rsid w:val="008F1558"/>
    <w:rsid w:val="008F1C98"/>
    <w:rsid w:val="008F1D4C"/>
    <w:rsid w:val="008F2096"/>
    <w:rsid w:val="008F3A43"/>
    <w:rsid w:val="008F3A81"/>
    <w:rsid w:val="008F4B28"/>
    <w:rsid w:val="008F5A17"/>
    <w:rsid w:val="008F63B9"/>
    <w:rsid w:val="008F6650"/>
    <w:rsid w:val="008F6F85"/>
    <w:rsid w:val="009000E8"/>
    <w:rsid w:val="0090078F"/>
    <w:rsid w:val="009012CA"/>
    <w:rsid w:val="00901599"/>
    <w:rsid w:val="00904613"/>
    <w:rsid w:val="00904CC9"/>
    <w:rsid w:val="00904FE6"/>
    <w:rsid w:val="00907112"/>
    <w:rsid w:val="00907E29"/>
    <w:rsid w:val="00910D68"/>
    <w:rsid w:val="00911212"/>
    <w:rsid w:val="009115B5"/>
    <w:rsid w:val="00911F5A"/>
    <w:rsid w:val="00912072"/>
    <w:rsid w:val="00912420"/>
    <w:rsid w:val="009124F4"/>
    <w:rsid w:val="00912725"/>
    <w:rsid w:val="00913985"/>
    <w:rsid w:val="009143F7"/>
    <w:rsid w:val="00914403"/>
    <w:rsid w:val="0091580C"/>
    <w:rsid w:val="0091618D"/>
    <w:rsid w:val="00920DFD"/>
    <w:rsid w:val="00920F38"/>
    <w:rsid w:val="00920F7A"/>
    <w:rsid w:val="00925090"/>
    <w:rsid w:val="009255E3"/>
    <w:rsid w:val="00925BE5"/>
    <w:rsid w:val="00926377"/>
    <w:rsid w:val="00930070"/>
    <w:rsid w:val="00930476"/>
    <w:rsid w:val="00930BED"/>
    <w:rsid w:val="009312B6"/>
    <w:rsid w:val="009316D6"/>
    <w:rsid w:val="00931BB1"/>
    <w:rsid w:val="00932093"/>
    <w:rsid w:val="009338EC"/>
    <w:rsid w:val="00933E93"/>
    <w:rsid w:val="00934260"/>
    <w:rsid w:val="00934F3C"/>
    <w:rsid w:val="00935952"/>
    <w:rsid w:val="009364B2"/>
    <w:rsid w:val="00937394"/>
    <w:rsid w:val="009375FD"/>
    <w:rsid w:val="00940FE6"/>
    <w:rsid w:val="00941282"/>
    <w:rsid w:val="00941453"/>
    <w:rsid w:val="00941466"/>
    <w:rsid w:val="00942533"/>
    <w:rsid w:val="0094410B"/>
    <w:rsid w:val="009453E5"/>
    <w:rsid w:val="009465F8"/>
    <w:rsid w:val="00946D43"/>
    <w:rsid w:val="00950B35"/>
    <w:rsid w:val="00950D3D"/>
    <w:rsid w:val="00950E59"/>
    <w:rsid w:val="00951A37"/>
    <w:rsid w:val="009520D1"/>
    <w:rsid w:val="009523A3"/>
    <w:rsid w:val="009525A6"/>
    <w:rsid w:val="0095296B"/>
    <w:rsid w:val="00952F1F"/>
    <w:rsid w:val="00954854"/>
    <w:rsid w:val="00954966"/>
    <w:rsid w:val="00955E9C"/>
    <w:rsid w:val="009568C3"/>
    <w:rsid w:val="00957654"/>
    <w:rsid w:val="009578C4"/>
    <w:rsid w:val="00960DD0"/>
    <w:rsid w:val="00961AC4"/>
    <w:rsid w:val="00962878"/>
    <w:rsid w:val="00962948"/>
    <w:rsid w:val="00962F9E"/>
    <w:rsid w:val="009630C6"/>
    <w:rsid w:val="0096337C"/>
    <w:rsid w:val="00964461"/>
    <w:rsid w:val="009645AF"/>
    <w:rsid w:val="00965FC6"/>
    <w:rsid w:val="0096611A"/>
    <w:rsid w:val="00966C4C"/>
    <w:rsid w:val="009674CC"/>
    <w:rsid w:val="009702C3"/>
    <w:rsid w:val="00970328"/>
    <w:rsid w:val="009710A2"/>
    <w:rsid w:val="009713C4"/>
    <w:rsid w:val="009721AB"/>
    <w:rsid w:val="00972BE0"/>
    <w:rsid w:val="009735CB"/>
    <w:rsid w:val="00973A52"/>
    <w:rsid w:val="00973B92"/>
    <w:rsid w:val="00973D42"/>
    <w:rsid w:val="0097457D"/>
    <w:rsid w:val="00974CD5"/>
    <w:rsid w:val="009753DF"/>
    <w:rsid w:val="00975447"/>
    <w:rsid w:val="00976250"/>
    <w:rsid w:val="00976A0A"/>
    <w:rsid w:val="00976CFD"/>
    <w:rsid w:val="009776A6"/>
    <w:rsid w:val="009802C3"/>
    <w:rsid w:val="0098072D"/>
    <w:rsid w:val="0098087F"/>
    <w:rsid w:val="00980F9C"/>
    <w:rsid w:val="00982659"/>
    <w:rsid w:val="0098283A"/>
    <w:rsid w:val="00983418"/>
    <w:rsid w:val="009841AD"/>
    <w:rsid w:val="00985452"/>
    <w:rsid w:val="00986A4D"/>
    <w:rsid w:val="00987219"/>
    <w:rsid w:val="00987DBC"/>
    <w:rsid w:val="0099030F"/>
    <w:rsid w:val="0099095A"/>
    <w:rsid w:val="00990F8E"/>
    <w:rsid w:val="00991569"/>
    <w:rsid w:val="009915CE"/>
    <w:rsid w:val="00992145"/>
    <w:rsid w:val="00992BEA"/>
    <w:rsid w:val="00992EAE"/>
    <w:rsid w:val="00993076"/>
    <w:rsid w:val="009937B0"/>
    <w:rsid w:val="0099413E"/>
    <w:rsid w:val="009952B5"/>
    <w:rsid w:val="00996E5E"/>
    <w:rsid w:val="00996F34"/>
    <w:rsid w:val="00997BE3"/>
    <w:rsid w:val="009A02DE"/>
    <w:rsid w:val="009A03D4"/>
    <w:rsid w:val="009A072B"/>
    <w:rsid w:val="009A10EC"/>
    <w:rsid w:val="009A1305"/>
    <w:rsid w:val="009A1596"/>
    <w:rsid w:val="009A17F9"/>
    <w:rsid w:val="009A19B9"/>
    <w:rsid w:val="009A288E"/>
    <w:rsid w:val="009A2D27"/>
    <w:rsid w:val="009A2F36"/>
    <w:rsid w:val="009A3338"/>
    <w:rsid w:val="009A4246"/>
    <w:rsid w:val="009A4989"/>
    <w:rsid w:val="009A5C00"/>
    <w:rsid w:val="009A67AD"/>
    <w:rsid w:val="009A687E"/>
    <w:rsid w:val="009A7541"/>
    <w:rsid w:val="009B0AB4"/>
    <w:rsid w:val="009B10AD"/>
    <w:rsid w:val="009B1EEE"/>
    <w:rsid w:val="009B2F2A"/>
    <w:rsid w:val="009B45D1"/>
    <w:rsid w:val="009B5595"/>
    <w:rsid w:val="009B5661"/>
    <w:rsid w:val="009B572B"/>
    <w:rsid w:val="009B5CF1"/>
    <w:rsid w:val="009B6DE4"/>
    <w:rsid w:val="009B7263"/>
    <w:rsid w:val="009C01B4"/>
    <w:rsid w:val="009C09A3"/>
    <w:rsid w:val="009C0B2A"/>
    <w:rsid w:val="009C13FF"/>
    <w:rsid w:val="009C16EA"/>
    <w:rsid w:val="009C2E0B"/>
    <w:rsid w:val="009C37F0"/>
    <w:rsid w:val="009C6048"/>
    <w:rsid w:val="009C636C"/>
    <w:rsid w:val="009C6370"/>
    <w:rsid w:val="009C695A"/>
    <w:rsid w:val="009D058F"/>
    <w:rsid w:val="009D06FC"/>
    <w:rsid w:val="009D0BA6"/>
    <w:rsid w:val="009D2397"/>
    <w:rsid w:val="009D3354"/>
    <w:rsid w:val="009D33B7"/>
    <w:rsid w:val="009D40CA"/>
    <w:rsid w:val="009D4356"/>
    <w:rsid w:val="009D464A"/>
    <w:rsid w:val="009D49E5"/>
    <w:rsid w:val="009D5917"/>
    <w:rsid w:val="009D5D6D"/>
    <w:rsid w:val="009D636A"/>
    <w:rsid w:val="009D7938"/>
    <w:rsid w:val="009D7EB6"/>
    <w:rsid w:val="009E079F"/>
    <w:rsid w:val="009E0A43"/>
    <w:rsid w:val="009E0DF3"/>
    <w:rsid w:val="009E1DF3"/>
    <w:rsid w:val="009E46CA"/>
    <w:rsid w:val="009E47CB"/>
    <w:rsid w:val="009E58A1"/>
    <w:rsid w:val="009E6A58"/>
    <w:rsid w:val="009E6F25"/>
    <w:rsid w:val="009E7F6A"/>
    <w:rsid w:val="009F0FEB"/>
    <w:rsid w:val="009F1157"/>
    <w:rsid w:val="009F1376"/>
    <w:rsid w:val="009F14F3"/>
    <w:rsid w:val="009F3EAC"/>
    <w:rsid w:val="009F3F3F"/>
    <w:rsid w:val="009F4380"/>
    <w:rsid w:val="009F4534"/>
    <w:rsid w:val="009F6608"/>
    <w:rsid w:val="009F70CC"/>
    <w:rsid w:val="00A00B66"/>
    <w:rsid w:val="00A00E0B"/>
    <w:rsid w:val="00A00E99"/>
    <w:rsid w:val="00A010EF"/>
    <w:rsid w:val="00A01345"/>
    <w:rsid w:val="00A02651"/>
    <w:rsid w:val="00A0267A"/>
    <w:rsid w:val="00A0269B"/>
    <w:rsid w:val="00A0279C"/>
    <w:rsid w:val="00A04E3C"/>
    <w:rsid w:val="00A054B4"/>
    <w:rsid w:val="00A05BEC"/>
    <w:rsid w:val="00A06110"/>
    <w:rsid w:val="00A06D29"/>
    <w:rsid w:val="00A073C0"/>
    <w:rsid w:val="00A10832"/>
    <w:rsid w:val="00A10E80"/>
    <w:rsid w:val="00A11937"/>
    <w:rsid w:val="00A11D47"/>
    <w:rsid w:val="00A127F5"/>
    <w:rsid w:val="00A12C0B"/>
    <w:rsid w:val="00A1349F"/>
    <w:rsid w:val="00A14019"/>
    <w:rsid w:val="00A14381"/>
    <w:rsid w:val="00A14972"/>
    <w:rsid w:val="00A14D73"/>
    <w:rsid w:val="00A14E86"/>
    <w:rsid w:val="00A2092B"/>
    <w:rsid w:val="00A21209"/>
    <w:rsid w:val="00A2127E"/>
    <w:rsid w:val="00A21373"/>
    <w:rsid w:val="00A2174E"/>
    <w:rsid w:val="00A21FBE"/>
    <w:rsid w:val="00A2389A"/>
    <w:rsid w:val="00A24209"/>
    <w:rsid w:val="00A24269"/>
    <w:rsid w:val="00A24893"/>
    <w:rsid w:val="00A27436"/>
    <w:rsid w:val="00A27686"/>
    <w:rsid w:val="00A3044C"/>
    <w:rsid w:val="00A31340"/>
    <w:rsid w:val="00A31D04"/>
    <w:rsid w:val="00A32339"/>
    <w:rsid w:val="00A32D5F"/>
    <w:rsid w:val="00A3459A"/>
    <w:rsid w:val="00A35855"/>
    <w:rsid w:val="00A3628A"/>
    <w:rsid w:val="00A373AE"/>
    <w:rsid w:val="00A374AA"/>
    <w:rsid w:val="00A37B10"/>
    <w:rsid w:val="00A41049"/>
    <w:rsid w:val="00A41589"/>
    <w:rsid w:val="00A41FC2"/>
    <w:rsid w:val="00A42B09"/>
    <w:rsid w:val="00A43C7F"/>
    <w:rsid w:val="00A4409A"/>
    <w:rsid w:val="00A44DAE"/>
    <w:rsid w:val="00A459AD"/>
    <w:rsid w:val="00A460FC"/>
    <w:rsid w:val="00A46443"/>
    <w:rsid w:val="00A46880"/>
    <w:rsid w:val="00A46F6F"/>
    <w:rsid w:val="00A50593"/>
    <w:rsid w:val="00A50CF7"/>
    <w:rsid w:val="00A510EB"/>
    <w:rsid w:val="00A513AF"/>
    <w:rsid w:val="00A515F0"/>
    <w:rsid w:val="00A515FB"/>
    <w:rsid w:val="00A520ED"/>
    <w:rsid w:val="00A528D4"/>
    <w:rsid w:val="00A52CCE"/>
    <w:rsid w:val="00A534A6"/>
    <w:rsid w:val="00A543E8"/>
    <w:rsid w:val="00A555FB"/>
    <w:rsid w:val="00A55BCD"/>
    <w:rsid w:val="00A55D77"/>
    <w:rsid w:val="00A57549"/>
    <w:rsid w:val="00A57944"/>
    <w:rsid w:val="00A60428"/>
    <w:rsid w:val="00A6058E"/>
    <w:rsid w:val="00A60E40"/>
    <w:rsid w:val="00A61155"/>
    <w:rsid w:val="00A611EF"/>
    <w:rsid w:val="00A61C8B"/>
    <w:rsid w:val="00A63183"/>
    <w:rsid w:val="00A659B3"/>
    <w:rsid w:val="00A67023"/>
    <w:rsid w:val="00A67C06"/>
    <w:rsid w:val="00A71610"/>
    <w:rsid w:val="00A71708"/>
    <w:rsid w:val="00A71C72"/>
    <w:rsid w:val="00A72D9C"/>
    <w:rsid w:val="00A73599"/>
    <w:rsid w:val="00A7436E"/>
    <w:rsid w:val="00A743B1"/>
    <w:rsid w:val="00A74996"/>
    <w:rsid w:val="00A74A82"/>
    <w:rsid w:val="00A7573D"/>
    <w:rsid w:val="00A75ABC"/>
    <w:rsid w:val="00A75DED"/>
    <w:rsid w:val="00A77571"/>
    <w:rsid w:val="00A77D0C"/>
    <w:rsid w:val="00A8051D"/>
    <w:rsid w:val="00A81509"/>
    <w:rsid w:val="00A81820"/>
    <w:rsid w:val="00A8282B"/>
    <w:rsid w:val="00A83957"/>
    <w:rsid w:val="00A84025"/>
    <w:rsid w:val="00A84176"/>
    <w:rsid w:val="00A8549F"/>
    <w:rsid w:val="00A85843"/>
    <w:rsid w:val="00A858D2"/>
    <w:rsid w:val="00A85C26"/>
    <w:rsid w:val="00A875A2"/>
    <w:rsid w:val="00A87AF7"/>
    <w:rsid w:val="00A9050E"/>
    <w:rsid w:val="00A90C54"/>
    <w:rsid w:val="00A91186"/>
    <w:rsid w:val="00A92857"/>
    <w:rsid w:val="00A92C3A"/>
    <w:rsid w:val="00A93169"/>
    <w:rsid w:val="00A932BE"/>
    <w:rsid w:val="00A93585"/>
    <w:rsid w:val="00A93D32"/>
    <w:rsid w:val="00A943F9"/>
    <w:rsid w:val="00A94914"/>
    <w:rsid w:val="00A9573F"/>
    <w:rsid w:val="00A95ACF"/>
    <w:rsid w:val="00A96834"/>
    <w:rsid w:val="00AA064F"/>
    <w:rsid w:val="00AA0C2C"/>
    <w:rsid w:val="00AA112F"/>
    <w:rsid w:val="00AA1398"/>
    <w:rsid w:val="00AA3F94"/>
    <w:rsid w:val="00AA3FEE"/>
    <w:rsid w:val="00AA4FAB"/>
    <w:rsid w:val="00AA57EB"/>
    <w:rsid w:val="00AA5AEC"/>
    <w:rsid w:val="00AA5B68"/>
    <w:rsid w:val="00AA6560"/>
    <w:rsid w:val="00AA6AA2"/>
    <w:rsid w:val="00AA6C06"/>
    <w:rsid w:val="00AA6C13"/>
    <w:rsid w:val="00AB0598"/>
    <w:rsid w:val="00AB089B"/>
    <w:rsid w:val="00AB0A67"/>
    <w:rsid w:val="00AB13DD"/>
    <w:rsid w:val="00AB1560"/>
    <w:rsid w:val="00AB1B2B"/>
    <w:rsid w:val="00AB271E"/>
    <w:rsid w:val="00AB2780"/>
    <w:rsid w:val="00AB4350"/>
    <w:rsid w:val="00AB4BE3"/>
    <w:rsid w:val="00AB5228"/>
    <w:rsid w:val="00AB54BD"/>
    <w:rsid w:val="00AB55F0"/>
    <w:rsid w:val="00AB6071"/>
    <w:rsid w:val="00AB62AE"/>
    <w:rsid w:val="00AB6AFA"/>
    <w:rsid w:val="00AB70E4"/>
    <w:rsid w:val="00AC0211"/>
    <w:rsid w:val="00AC03AD"/>
    <w:rsid w:val="00AC0E4B"/>
    <w:rsid w:val="00AC1370"/>
    <w:rsid w:val="00AC1678"/>
    <w:rsid w:val="00AC1A01"/>
    <w:rsid w:val="00AC1C5A"/>
    <w:rsid w:val="00AC376A"/>
    <w:rsid w:val="00AC37B9"/>
    <w:rsid w:val="00AC3B33"/>
    <w:rsid w:val="00AC3EFC"/>
    <w:rsid w:val="00AC41A4"/>
    <w:rsid w:val="00AC4A49"/>
    <w:rsid w:val="00AC4F38"/>
    <w:rsid w:val="00AC54DB"/>
    <w:rsid w:val="00AC6156"/>
    <w:rsid w:val="00AC7BF4"/>
    <w:rsid w:val="00AD05D9"/>
    <w:rsid w:val="00AD15F7"/>
    <w:rsid w:val="00AD1E07"/>
    <w:rsid w:val="00AD5ADE"/>
    <w:rsid w:val="00AD62C6"/>
    <w:rsid w:val="00AD7349"/>
    <w:rsid w:val="00AD7A36"/>
    <w:rsid w:val="00AE055F"/>
    <w:rsid w:val="00AE0593"/>
    <w:rsid w:val="00AE0819"/>
    <w:rsid w:val="00AE10E6"/>
    <w:rsid w:val="00AE164D"/>
    <w:rsid w:val="00AE1806"/>
    <w:rsid w:val="00AE1DF1"/>
    <w:rsid w:val="00AE1F07"/>
    <w:rsid w:val="00AE26B4"/>
    <w:rsid w:val="00AE287B"/>
    <w:rsid w:val="00AE449D"/>
    <w:rsid w:val="00AE4555"/>
    <w:rsid w:val="00AE4F9C"/>
    <w:rsid w:val="00AE5A2E"/>
    <w:rsid w:val="00AE69A8"/>
    <w:rsid w:val="00AE6C3F"/>
    <w:rsid w:val="00AE737C"/>
    <w:rsid w:val="00AF0427"/>
    <w:rsid w:val="00AF0635"/>
    <w:rsid w:val="00AF103B"/>
    <w:rsid w:val="00AF11B4"/>
    <w:rsid w:val="00AF26E9"/>
    <w:rsid w:val="00AF31B4"/>
    <w:rsid w:val="00AF42B8"/>
    <w:rsid w:val="00AF452B"/>
    <w:rsid w:val="00AF4C0B"/>
    <w:rsid w:val="00AF51F3"/>
    <w:rsid w:val="00AF5B4A"/>
    <w:rsid w:val="00AF620E"/>
    <w:rsid w:val="00AF6B17"/>
    <w:rsid w:val="00AF6D18"/>
    <w:rsid w:val="00B0022E"/>
    <w:rsid w:val="00B005B7"/>
    <w:rsid w:val="00B00BE5"/>
    <w:rsid w:val="00B010C5"/>
    <w:rsid w:val="00B01982"/>
    <w:rsid w:val="00B01B4D"/>
    <w:rsid w:val="00B0229A"/>
    <w:rsid w:val="00B0256A"/>
    <w:rsid w:val="00B027E0"/>
    <w:rsid w:val="00B029C5"/>
    <w:rsid w:val="00B02DD2"/>
    <w:rsid w:val="00B04832"/>
    <w:rsid w:val="00B05437"/>
    <w:rsid w:val="00B05ED9"/>
    <w:rsid w:val="00B06087"/>
    <w:rsid w:val="00B0640A"/>
    <w:rsid w:val="00B071D5"/>
    <w:rsid w:val="00B07EBD"/>
    <w:rsid w:val="00B1029F"/>
    <w:rsid w:val="00B102D6"/>
    <w:rsid w:val="00B10FE4"/>
    <w:rsid w:val="00B11D64"/>
    <w:rsid w:val="00B1289A"/>
    <w:rsid w:val="00B12935"/>
    <w:rsid w:val="00B12EFE"/>
    <w:rsid w:val="00B14335"/>
    <w:rsid w:val="00B14BFE"/>
    <w:rsid w:val="00B16E83"/>
    <w:rsid w:val="00B16FAA"/>
    <w:rsid w:val="00B176E7"/>
    <w:rsid w:val="00B17ECC"/>
    <w:rsid w:val="00B20ADF"/>
    <w:rsid w:val="00B210CA"/>
    <w:rsid w:val="00B2167E"/>
    <w:rsid w:val="00B21CC9"/>
    <w:rsid w:val="00B22064"/>
    <w:rsid w:val="00B22BE0"/>
    <w:rsid w:val="00B22D8B"/>
    <w:rsid w:val="00B2326D"/>
    <w:rsid w:val="00B23AB5"/>
    <w:rsid w:val="00B2463E"/>
    <w:rsid w:val="00B24F1B"/>
    <w:rsid w:val="00B27F82"/>
    <w:rsid w:val="00B301AB"/>
    <w:rsid w:val="00B304BB"/>
    <w:rsid w:val="00B304DA"/>
    <w:rsid w:val="00B30A03"/>
    <w:rsid w:val="00B30C1C"/>
    <w:rsid w:val="00B312B2"/>
    <w:rsid w:val="00B32107"/>
    <w:rsid w:val="00B32BA7"/>
    <w:rsid w:val="00B33DA0"/>
    <w:rsid w:val="00B33E6E"/>
    <w:rsid w:val="00B364FC"/>
    <w:rsid w:val="00B37072"/>
    <w:rsid w:val="00B37F9E"/>
    <w:rsid w:val="00B400E6"/>
    <w:rsid w:val="00B4010B"/>
    <w:rsid w:val="00B41365"/>
    <w:rsid w:val="00B4414B"/>
    <w:rsid w:val="00B4422E"/>
    <w:rsid w:val="00B44845"/>
    <w:rsid w:val="00B44A39"/>
    <w:rsid w:val="00B45190"/>
    <w:rsid w:val="00B452AD"/>
    <w:rsid w:val="00B45A53"/>
    <w:rsid w:val="00B47F56"/>
    <w:rsid w:val="00B505D5"/>
    <w:rsid w:val="00B515A2"/>
    <w:rsid w:val="00B517F2"/>
    <w:rsid w:val="00B51B8C"/>
    <w:rsid w:val="00B54DFF"/>
    <w:rsid w:val="00B56B04"/>
    <w:rsid w:val="00B602EB"/>
    <w:rsid w:val="00B603CE"/>
    <w:rsid w:val="00B6090E"/>
    <w:rsid w:val="00B615CF"/>
    <w:rsid w:val="00B6205F"/>
    <w:rsid w:val="00B624ED"/>
    <w:rsid w:val="00B62744"/>
    <w:rsid w:val="00B628D4"/>
    <w:rsid w:val="00B62CB9"/>
    <w:rsid w:val="00B63DB7"/>
    <w:rsid w:val="00B63EB1"/>
    <w:rsid w:val="00B67E89"/>
    <w:rsid w:val="00B7033F"/>
    <w:rsid w:val="00B710F1"/>
    <w:rsid w:val="00B7155B"/>
    <w:rsid w:val="00B715E8"/>
    <w:rsid w:val="00B71C0F"/>
    <w:rsid w:val="00B7484C"/>
    <w:rsid w:val="00B75426"/>
    <w:rsid w:val="00B77360"/>
    <w:rsid w:val="00B7762F"/>
    <w:rsid w:val="00B77F36"/>
    <w:rsid w:val="00B8079D"/>
    <w:rsid w:val="00B80F39"/>
    <w:rsid w:val="00B819BF"/>
    <w:rsid w:val="00B81FA9"/>
    <w:rsid w:val="00B8280B"/>
    <w:rsid w:val="00B8318A"/>
    <w:rsid w:val="00B834C0"/>
    <w:rsid w:val="00B841F4"/>
    <w:rsid w:val="00B84B08"/>
    <w:rsid w:val="00B85E25"/>
    <w:rsid w:val="00B86C82"/>
    <w:rsid w:val="00B8702A"/>
    <w:rsid w:val="00B87F8D"/>
    <w:rsid w:val="00B906CA"/>
    <w:rsid w:val="00B90A98"/>
    <w:rsid w:val="00B91130"/>
    <w:rsid w:val="00B911E2"/>
    <w:rsid w:val="00B91C64"/>
    <w:rsid w:val="00B91CBD"/>
    <w:rsid w:val="00B92114"/>
    <w:rsid w:val="00B922C3"/>
    <w:rsid w:val="00B9230E"/>
    <w:rsid w:val="00B92414"/>
    <w:rsid w:val="00B92BAC"/>
    <w:rsid w:val="00B93303"/>
    <w:rsid w:val="00B933C4"/>
    <w:rsid w:val="00B9489E"/>
    <w:rsid w:val="00B953D9"/>
    <w:rsid w:val="00B95558"/>
    <w:rsid w:val="00B96009"/>
    <w:rsid w:val="00B97027"/>
    <w:rsid w:val="00B97B51"/>
    <w:rsid w:val="00B97E97"/>
    <w:rsid w:val="00BA0400"/>
    <w:rsid w:val="00BA0AC0"/>
    <w:rsid w:val="00BA0F72"/>
    <w:rsid w:val="00BA1C4D"/>
    <w:rsid w:val="00BA22A7"/>
    <w:rsid w:val="00BA2ADA"/>
    <w:rsid w:val="00BA3712"/>
    <w:rsid w:val="00BA3996"/>
    <w:rsid w:val="00BA4B53"/>
    <w:rsid w:val="00BA582C"/>
    <w:rsid w:val="00BA5AE5"/>
    <w:rsid w:val="00BA60A0"/>
    <w:rsid w:val="00BA61A4"/>
    <w:rsid w:val="00BA6872"/>
    <w:rsid w:val="00BA6B8F"/>
    <w:rsid w:val="00BA7AEC"/>
    <w:rsid w:val="00BA7C15"/>
    <w:rsid w:val="00BB0DF1"/>
    <w:rsid w:val="00BB1948"/>
    <w:rsid w:val="00BB234C"/>
    <w:rsid w:val="00BB2B91"/>
    <w:rsid w:val="00BB2C51"/>
    <w:rsid w:val="00BB31CE"/>
    <w:rsid w:val="00BB3A69"/>
    <w:rsid w:val="00BB3D14"/>
    <w:rsid w:val="00BB4590"/>
    <w:rsid w:val="00BB46D7"/>
    <w:rsid w:val="00BB4904"/>
    <w:rsid w:val="00BB6AD6"/>
    <w:rsid w:val="00BB6FAB"/>
    <w:rsid w:val="00BB73BB"/>
    <w:rsid w:val="00BB7646"/>
    <w:rsid w:val="00BB76BF"/>
    <w:rsid w:val="00BC032F"/>
    <w:rsid w:val="00BC0A4F"/>
    <w:rsid w:val="00BC0DF4"/>
    <w:rsid w:val="00BC29DE"/>
    <w:rsid w:val="00BC35ED"/>
    <w:rsid w:val="00BC39B9"/>
    <w:rsid w:val="00BC5E98"/>
    <w:rsid w:val="00BC7101"/>
    <w:rsid w:val="00BC7210"/>
    <w:rsid w:val="00BC7A04"/>
    <w:rsid w:val="00BD0337"/>
    <w:rsid w:val="00BD0697"/>
    <w:rsid w:val="00BD11BA"/>
    <w:rsid w:val="00BD11E4"/>
    <w:rsid w:val="00BD1AF5"/>
    <w:rsid w:val="00BD20AD"/>
    <w:rsid w:val="00BD40EA"/>
    <w:rsid w:val="00BD4800"/>
    <w:rsid w:val="00BD4952"/>
    <w:rsid w:val="00BD49A3"/>
    <w:rsid w:val="00BD4C32"/>
    <w:rsid w:val="00BD5EB2"/>
    <w:rsid w:val="00BD7147"/>
    <w:rsid w:val="00BD7D75"/>
    <w:rsid w:val="00BE0691"/>
    <w:rsid w:val="00BE071D"/>
    <w:rsid w:val="00BE07CD"/>
    <w:rsid w:val="00BE0ADC"/>
    <w:rsid w:val="00BE0F19"/>
    <w:rsid w:val="00BE0F2C"/>
    <w:rsid w:val="00BE0FC7"/>
    <w:rsid w:val="00BE1AEC"/>
    <w:rsid w:val="00BE24C8"/>
    <w:rsid w:val="00BE2F4C"/>
    <w:rsid w:val="00BE32E9"/>
    <w:rsid w:val="00BE3BD5"/>
    <w:rsid w:val="00BE4E23"/>
    <w:rsid w:val="00BE54B0"/>
    <w:rsid w:val="00BE552A"/>
    <w:rsid w:val="00BE69AA"/>
    <w:rsid w:val="00BE6B2B"/>
    <w:rsid w:val="00BE79F2"/>
    <w:rsid w:val="00BF0AF5"/>
    <w:rsid w:val="00BF0E97"/>
    <w:rsid w:val="00BF0F50"/>
    <w:rsid w:val="00BF0FFD"/>
    <w:rsid w:val="00BF187D"/>
    <w:rsid w:val="00BF1AAE"/>
    <w:rsid w:val="00BF1BEE"/>
    <w:rsid w:val="00BF1DE8"/>
    <w:rsid w:val="00BF20BA"/>
    <w:rsid w:val="00BF33C9"/>
    <w:rsid w:val="00BF4796"/>
    <w:rsid w:val="00BF48F0"/>
    <w:rsid w:val="00BF5591"/>
    <w:rsid w:val="00BF6575"/>
    <w:rsid w:val="00BF65F2"/>
    <w:rsid w:val="00BF685D"/>
    <w:rsid w:val="00BF68CF"/>
    <w:rsid w:val="00BF6A9D"/>
    <w:rsid w:val="00BF6DC6"/>
    <w:rsid w:val="00BF7C6C"/>
    <w:rsid w:val="00C00C34"/>
    <w:rsid w:val="00C010CC"/>
    <w:rsid w:val="00C02AD1"/>
    <w:rsid w:val="00C03F71"/>
    <w:rsid w:val="00C04952"/>
    <w:rsid w:val="00C04A75"/>
    <w:rsid w:val="00C051D9"/>
    <w:rsid w:val="00C0527D"/>
    <w:rsid w:val="00C06257"/>
    <w:rsid w:val="00C0709A"/>
    <w:rsid w:val="00C07A86"/>
    <w:rsid w:val="00C109CB"/>
    <w:rsid w:val="00C10B8D"/>
    <w:rsid w:val="00C10FCE"/>
    <w:rsid w:val="00C1151B"/>
    <w:rsid w:val="00C115E8"/>
    <w:rsid w:val="00C11691"/>
    <w:rsid w:val="00C122FB"/>
    <w:rsid w:val="00C124A0"/>
    <w:rsid w:val="00C128F2"/>
    <w:rsid w:val="00C12AF8"/>
    <w:rsid w:val="00C1321C"/>
    <w:rsid w:val="00C1342D"/>
    <w:rsid w:val="00C137FC"/>
    <w:rsid w:val="00C13865"/>
    <w:rsid w:val="00C147FF"/>
    <w:rsid w:val="00C14C1C"/>
    <w:rsid w:val="00C15619"/>
    <w:rsid w:val="00C15E4F"/>
    <w:rsid w:val="00C16180"/>
    <w:rsid w:val="00C1640D"/>
    <w:rsid w:val="00C16D87"/>
    <w:rsid w:val="00C17DE9"/>
    <w:rsid w:val="00C2013E"/>
    <w:rsid w:val="00C20787"/>
    <w:rsid w:val="00C20C9F"/>
    <w:rsid w:val="00C210D1"/>
    <w:rsid w:val="00C21665"/>
    <w:rsid w:val="00C220B1"/>
    <w:rsid w:val="00C225AA"/>
    <w:rsid w:val="00C229BD"/>
    <w:rsid w:val="00C24498"/>
    <w:rsid w:val="00C24582"/>
    <w:rsid w:val="00C2592B"/>
    <w:rsid w:val="00C25997"/>
    <w:rsid w:val="00C25A87"/>
    <w:rsid w:val="00C25B8B"/>
    <w:rsid w:val="00C26F97"/>
    <w:rsid w:val="00C27DF6"/>
    <w:rsid w:val="00C27E09"/>
    <w:rsid w:val="00C30307"/>
    <w:rsid w:val="00C312C5"/>
    <w:rsid w:val="00C32C3B"/>
    <w:rsid w:val="00C32EB4"/>
    <w:rsid w:val="00C334B8"/>
    <w:rsid w:val="00C33736"/>
    <w:rsid w:val="00C33C1C"/>
    <w:rsid w:val="00C33DBA"/>
    <w:rsid w:val="00C33FFB"/>
    <w:rsid w:val="00C345FB"/>
    <w:rsid w:val="00C34A88"/>
    <w:rsid w:val="00C35CCD"/>
    <w:rsid w:val="00C36C05"/>
    <w:rsid w:val="00C36E4F"/>
    <w:rsid w:val="00C36EA5"/>
    <w:rsid w:val="00C36FB0"/>
    <w:rsid w:val="00C40911"/>
    <w:rsid w:val="00C414BC"/>
    <w:rsid w:val="00C419EA"/>
    <w:rsid w:val="00C41B76"/>
    <w:rsid w:val="00C41FD3"/>
    <w:rsid w:val="00C42AD5"/>
    <w:rsid w:val="00C437DB"/>
    <w:rsid w:val="00C44051"/>
    <w:rsid w:val="00C44A1E"/>
    <w:rsid w:val="00C45062"/>
    <w:rsid w:val="00C45AAA"/>
    <w:rsid w:val="00C4629F"/>
    <w:rsid w:val="00C469BD"/>
    <w:rsid w:val="00C50197"/>
    <w:rsid w:val="00C504DB"/>
    <w:rsid w:val="00C514C1"/>
    <w:rsid w:val="00C51566"/>
    <w:rsid w:val="00C52794"/>
    <w:rsid w:val="00C53DA2"/>
    <w:rsid w:val="00C53F58"/>
    <w:rsid w:val="00C5406B"/>
    <w:rsid w:val="00C54752"/>
    <w:rsid w:val="00C5492B"/>
    <w:rsid w:val="00C5508F"/>
    <w:rsid w:val="00C559C1"/>
    <w:rsid w:val="00C5613D"/>
    <w:rsid w:val="00C56440"/>
    <w:rsid w:val="00C57C34"/>
    <w:rsid w:val="00C60599"/>
    <w:rsid w:val="00C6066F"/>
    <w:rsid w:val="00C60671"/>
    <w:rsid w:val="00C60A46"/>
    <w:rsid w:val="00C610A0"/>
    <w:rsid w:val="00C62551"/>
    <w:rsid w:val="00C629F6"/>
    <w:rsid w:val="00C62F90"/>
    <w:rsid w:val="00C6329C"/>
    <w:rsid w:val="00C6330D"/>
    <w:rsid w:val="00C63595"/>
    <w:rsid w:val="00C6626F"/>
    <w:rsid w:val="00C66917"/>
    <w:rsid w:val="00C6740C"/>
    <w:rsid w:val="00C677A5"/>
    <w:rsid w:val="00C67A14"/>
    <w:rsid w:val="00C67CC0"/>
    <w:rsid w:val="00C710ED"/>
    <w:rsid w:val="00C71933"/>
    <w:rsid w:val="00C71C88"/>
    <w:rsid w:val="00C72CA1"/>
    <w:rsid w:val="00C73894"/>
    <w:rsid w:val="00C7395F"/>
    <w:rsid w:val="00C73B69"/>
    <w:rsid w:val="00C747FB"/>
    <w:rsid w:val="00C74B98"/>
    <w:rsid w:val="00C74E3C"/>
    <w:rsid w:val="00C754B0"/>
    <w:rsid w:val="00C754CD"/>
    <w:rsid w:val="00C7577C"/>
    <w:rsid w:val="00C757A1"/>
    <w:rsid w:val="00C76B2B"/>
    <w:rsid w:val="00C77E22"/>
    <w:rsid w:val="00C8029B"/>
    <w:rsid w:val="00C80341"/>
    <w:rsid w:val="00C809A4"/>
    <w:rsid w:val="00C82168"/>
    <w:rsid w:val="00C82C5C"/>
    <w:rsid w:val="00C8302F"/>
    <w:rsid w:val="00C8394E"/>
    <w:rsid w:val="00C839DD"/>
    <w:rsid w:val="00C8498C"/>
    <w:rsid w:val="00C84C8E"/>
    <w:rsid w:val="00C8508D"/>
    <w:rsid w:val="00C85342"/>
    <w:rsid w:val="00C85612"/>
    <w:rsid w:val="00C85A79"/>
    <w:rsid w:val="00C87671"/>
    <w:rsid w:val="00C87B01"/>
    <w:rsid w:val="00C93BC0"/>
    <w:rsid w:val="00C94119"/>
    <w:rsid w:val="00C9438C"/>
    <w:rsid w:val="00C949D7"/>
    <w:rsid w:val="00C94A6A"/>
    <w:rsid w:val="00C9533A"/>
    <w:rsid w:val="00C95C19"/>
    <w:rsid w:val="00C96812"/>
    <w:rsid w:val="00C96C6A"/>
    <w:rsid w:val="00CA166C"/>
    <w:rsid w:val="00CA193D"/>
    <w:rsid w:val="00CA1EC8"/>
    <w:rsid w:val="00CA23BC"/>
    <w:rsid w:val="00CA2468"/>
    <w:rsid w:val="00CA29C0"/>
    <w:rsid w:val="00CA2F74"/>
    <w:rsid w:val="00CA31D0"/>
    <w:rsid w:val="00CA3FF7"/>
    <w:rsid w:val="00CA42A3"/>
    <w:rsid w:val="00CA4BF3"/>
    <w:rsid w:val="00CA4F11"/>
    <w:rsid w:val="00CA547E"/>
    <w:rsid w:val="00CA5615"/>
    <w:rsid w:val="00CA57C5"/>
    <w:rsid w:val="00CA7101"/>
    <w:rsid w:val="00CB0484"/>
    <w:rsid w:val="00CB0538"/>
    <w:rsid w:val="00CB06A5"/>
    <w:rsid w:val="00CB0A80"/>
    <w:rsid w:val="00CB1376"/>
    <w:rsid w:val="00CB1EFB"/>
    <w:rsid w:val="00CB1F0A"/>
    <w:rsid w:val="00CB2378"/>
    <w:rsid w:val="00CB3D28"/>
    <w:rsid w:val="00CB4087"/>
    <w:rsid w:val="00CB4855"/>
    <w:rsid w:val="00CB4884"/>
    <w:rsid w:val="00CB6B87"/>
    <w:rsid w:val="00CC019D"/>
    <w:rsid w:val="00CC09D8"/>
    <w:rsid w:val="00CC1814"/>
    <w:rsid w:val="00CC4196"/>
    <w:rsid w:val="00CC422A"/>
    <w:rsid w:val="00CC49D6"/>
    <w:rsid w:val="00CC4BA5"/>
    <w:rsid w:val="00CC7E72"/>
    <w:rsid w:val="00CD0030"/>
    <w:rsid w:val="00CD08C3"/>
    <w:rsid w:val="00CD0D76"/>
    <w:rsid w:val="00CD162C"/>
    <w:rsid w:val="00CD1D58"/>
    <w:rsid w:val="00CD2777"/>
    <w:rsid w:val="00CD2809"/>
    <w:rsid w:val="00CD3264"/>
    <w:rsid w:val="00CD32AB"/>
    <w:rsid w:val="00CD3746"/>
    <w:rsid w:val="00CD39EA"/>
    <w:rsid w:val="00CD3BE4"/>
    <w:rsid w:val="00CD4198"/>
    <w:rsid w:val="00CD474C"/>
    <w:rsid w:val="00CD4FB3"/>
    <w:rsid w:val="00CD537F"/>
    <w:rsid w:val="00CD571F"/>
    <w:rsid w:val="00CD57C3"/>
    <w:rsid w:val="00CD58DC"/>
    <w:rsid w:val="00CD6B7C"/>
    <w:rsid w:val="00CD73E6"/>
    <w:rsid w:val="00CD754E"/>
    <w:rsid w:val="00CD7673"/>
    <w:rsid w:val="00CD79BE"/>
    <w:rsid w:val="00CE1D66"/>
    <w:rsid w:val="00CE1FB5"/>
    <w:rsid w:val="00CE44B7"/>
    <w:rsid w:val="00CE4AB0"/>
    <w:rsid w:val="00CE4BC3"/>
    <w:rsid w:val="00CE5340"/>
    <w:rsid w:val="00CF0936"/>
    <w:rsid w:val="00CF118E"/>
    <w:rsid w:val="00CF189B"/>
    <w:rsid w:val="00CF2F04"/>
    <w:rsid w:val="00CF32DD"/>
    <w:rsid w:val="00CF35DC"/>
    <w:rsid w:val="00CF3AC0"/>
    <w:rsid w:val="00CF4BEE"/>
    <w:rsid w:val="00CF534F"/>
    <w:rsid w:val="00CF5B04"/>
    <w:rsid w:val="00CF5F11"/>
    <w:rsid w:val="00CF6316"/>
    <w:rsid w:val="00CF650C"/>
    <w:rsid w:val="00CF7493"/>
    <w:rsid w:val="00CF78A0"/>
    <w:rsid w:val="00D004B2"/>
    <w:rsid w:val="00D01679"/>
    <w:rsid w:val="00D03397"/>
    <w:rsid w:val="00D039D7"/>
    <w:rsid w:val="00D051CD"/>
    <w:rsid w:val="00D0565F"/>
    <w:rsid w:val="00D058F0"/>
    <w:rsid w:val="00D05934"/>
    <w:rsid w:val="00D07269"/>
    <w:rsid w:val="00D07FF4"/>
    <w:rsid w:val="00D106D9"/>
    <w:rsid w:val="00D10D50"/>
    <w:rsid w:val="00D11B0E"/>
    <w:rsid w:val="00D11B76"/>
    <w:rsid w:val="00D1279B"/>
    <w:rsid w:val="00D130AD"/>
    <w:rsid w:val="00D13568"/>
    <w:rsid w:val="00D14334"/>
    <w:rsid w:val="00D15935"/>
    <w:rsid w:val="00D15EEA"/>
    <w:rsid w:val="00D172E8"/>
    <w:rsid w:val="00D2202A"/>
    <w:rsid w:val="00D22624"/>
    <w:rsid w:val="00D22943"/>
    <w:rsid w:val="00D22D3A"/>
    <w:rsid w:val="00D23F97"/>
    <w:rsid w:val="00D246C1"/>
    <w:rsid w:val="00D24E21"/>
    <w:rsid w:val="00D257B6"/>
    <w:rsid w:val="00D25918"/>
    <w:rsid w:val="00D25AAE"/>
    <w:rsid w:val="00D26538"/>
    <w:rsid w:val="00D30181"/>
    <w:rsid w:val="00D3022B"/>
    <w:rsid w:val="00D30E84"/>
    <w:rsid w:val="00D3154A"/>
    <w:rsid w:val="00D31A75"/>
    <w:rsid w:val="00D326AA"/>
    <w:rsid w:val="00D3503D"/>
    <w:rsid w:val="00D351B7"/>
    <w:rsid w:val="00D35D0E"/>
    <w:rsid w:val="00D35F67"/>
    <w:rsid w:val="00D370FB"/>
    <w:rsid w:val="00D372A1"/>
    <w:rsid w:val="00D4328A"/>
    <w:rsid w:val="00D43DE4"/>
    <w:rsid w:val="00D46749"/>
    <w:rsid w:val="00D47469"/>
    <w:rsid w:val="00D479B2"/>
    <w:rsid w:val="00D47B5A"/>
    <w:rsid w:val="00D5080C"/>
    <w:rsid w:val="00D5225A"/>
    <w:rsid w:val="00D52637"/>
    <w:rsid w:val="00D528FB"/>
    <w:rsid w:val="00D52FBB"/>
    <w:rsid w:val="00D54CEB"/>
    <w:rsid w:val="00D56B6A"/>
    <w:rsid w:val="00D5725F"/>
    <w:rsid w:val="00D57515"/>
    <w:rsid w:val="00D57B0A"/>
    <w:rsid w:val="00D6018F"/>
    <w:rsid w:val="00D614FF"/>
    <w:rsid w:val="00D619EE"/>
    <w:rsid w:val="00D62383"/>
    <w:rsid w:val="00D625E2"/>
    <w:rsid w:val="00D6276F"/>
    <w:rsid w:val="00D64904"/>
    <w:rsid w:val="00D64E40"/>
    <w:rsid w:val="00D64EA4"/>
    <w:rsid w:val="00D668AE"/>
    <w:rsid w:val="00D669ED"/>
    <w:rsid w:val="00D66D0E"/>
    <w:rsid w:val="00D67088"/>
    <w:rsid w:val="00D67299"/>
    <w:rsid w:val="00D67CFF"/>
    <w:rsid w:val="00D70121"/>
    <w:rsid w:val="00D7066E"/>
    <w:rsid w:val="00D7100B"/>
    <w:rsid w:val="00D714FE"/>
    <w:rsid w:val="00D71788"/>
    <w:rsid w:val="00D72AC1"/>
    <w:rsid w:val="00D72C5C"/>
    <w:rsid w:val="00D7328B"/>
    <w:rsid w:val="00D73451"/>
    <w:rsid w:val="00D735F2"/>
    <w:rsid w:val="00D73D3F"/>
    <w:rsid w:val="00D74239"/>
    <w:rsid w:val="00D74F48"/>
    <w:rsid w:val="00D75781"/>
    <w:rsid w:val="00D7611D"/>
    <w:rsid w:val="00D76552"/>
    <w:rsid w:val="00D77951"/>
    <w:rsid w:val="00D77B54"/>
    <w:rsid w:val="00D77DE3"/>
    <w:rsid w:val="00D80137"/>
    <w:rsid w:val="00D801CD"/>
    <w:rsid w:val="00D8054B"/>
    <w:rsid w:val="00D8182A"/>
    <w:rsid w:val="00D82939"/>
    <w:rsid w:val="00D831F9"/>
    <w:rsid w:val="00D8391E"/>
    <w:rsid w:val="00D849C9"/>
    <w:rsid w:val="00D84D00"/>
    <w:rsid w:val="00D84DE7"/>
    <w:rsid w:val="00D8553D"/>
    <w:rsid w:val="00D85F64"/>
    <w:rsid w:val="00D865A5"/>
    <w:rsid w:val="00D871D6"/>
    <w:rsid w:val="00D871F3"/>
    <w:rsid w:val="00D8724A"/>
    <w:rsid w:val="00D87390"/>
    <w:rsid w:val="00D87874"/>
    <w:rsid w:val="00D87E0E"/>
    <w:rsid w:val="00D91650"/>
    <w:rsid w:val="00D918FB"/>
    <w:rsid w:val="00D92ADC"/>
    <w:rsid w:val="00D9398D"/>
    <w:rsid w:val="00D94AC1"/>
    <w:rsid w:val="00D94D27"/>
    <w:rsid w:val="00D96027"/>
    <w:rsid w:val="00D96334"/>
    <w:rsid w:val="00D9640C"/>
    <w:rsid w:val="00D9664C"/>
    <w:rsid w:val="00D96C77"/>
    <w:rsid w:val="00D97AB3"/>
    <w:rsid w:val="00DA0952"/>
    <w:rsid w:val="00DA11A6"/>
    <w:rsid w:val="00DA1247"/>
    <w:rsid w:val="00DA1CD7"/>
    <w:rsid w:val="00DA1D6D"/>
    <w:rsid w:val="00DA2EA9"/>
    <w:rsid w:val="00DA336D"/>
    <w:rsid w:val="00DA3CA2"/>
    <w:rsid w:val="00DA3F04"/>
    <w:rsid w:val="00DA4915"/>
    <w:rsid w:val="00DA4D74"/>
    <w:rsid w:val="00DA5350"/>
    <w:rsid w:val="00DA5CB5"/>
    <w:rsid w:val="00DA7352"/>
    <w:rsid w:val="00DB07FC"/>
    <w:rsid w:val="00DB1497"/>
    <w:rsid w:val="00DB2CD0"/>
    <w:rsid w:val="00DB36EF"/>
    <w:rsid w:val="00DB3D62"/>
    <w:rsid w:val="00DB3DE6"/>
    <w:rsid w:val="00DB4479"/>
    <w:rsid w:val="00DB4B0A"/>
    <w:rsid w:val="00DB4E12"/>
    <w:rsid w:val="00DB4E71"/>
    <w:rsid w:val="00DB5383"/>
    <w:rsid w:val="00DB5888"/>
    <w:rsid w:val="00DC14F7"/>
    <w:rsid w:val="00DC162C"/>
    <w:rsid w:val="00DC163F"/>
    <w:rsid w:val="00DC1F5E"/>
    <w:rsid w:val="00DC2191"/>
    <w:rsid w:val="00DC2FD0"/>
    <w:rsid w:val="00DC382A"/>
    <w:rsid w:val="00DC3AC0"/>
    <w:rsid w:val="00DC3DD4"/>
    <w:rsid w:val="00DC5327"/>
    <w:rsid w:val="00DC5E48"/>
    <w:rsid w:val="00DC6BC0"/>
    <w:rsid w:val="00DC7BC9"/>
    <w:rsid w:val="00DD0A99"/>
    <w:rsid w:val="00DD0B14"/>
    <w:rsid w:val="00DD1083"/>
    <w:rsid w:val="00DD1FAD"/>
    <w:rsid w:val="00DD2C16"/>
    <w:rsid w:val="00DD3605"/>
    <w:rsid w:val="00DD3C0F"/>
    <w:rsid w:val="00DD489C"/>
    <w:rsid w:val="00DD4A58"/>
    <w:rsid w:val="00DD4C37"/>
    <w:rsid w:val="00DD4C9C"/>
    <w:rsid w:val="00DD4F50"/>
    <w:rsid w:val="00DD59A2"/>
    <w:rsid w:val="00DD7257"/>
    <w:rsid w:val="00DD7474"/>
    <w:rsid w:val="00DD76F5"/>
    <w:rsid w:val="00DD795D"/>
    <w:rsid w:val="00DE034C"/>
    <w:rsid w:val="00DE175B"/>
    <w:rsid w:val="00DE1830"/>
    <w:rsid w:val="00DE1991"/>
    <w:rsid w:val="00DE399D"/>
    <w:rsid w:val="00DE3E48"/>
    <w:rsid w:val="00DE3F87"/>
    <w:rsid w:val="00DE41AB"/>
    <w:rsid w:val="00DE5C83"/>
    <w:rsid w:val="00DE656E"/>
    <w:rsid w:val="00DE6623"/>
    <w:rsid w:val="00DE7169"/>
    <w:rsid w:val="00DE71F0"/>
    <w:rsid w:val="00DE74C2"/>
    <w:rsid w:val="00DE79DE"/>
    <w:rsid w:val="00DE7EC6"/>
    <w:rsid w:val="00DF0056"/>
    <w:rsid w:val="00DF0A09"/>
    <w:rsid w:val="00DF0BCA"/>
    <w:rsid w:val="00DF1A4D"/>
    <w:rsid w:val="00DF4692"/>
    <w:rsid w:val="00DF4741"/>
    <w:rsid w:val="00DF491D"/>
    <w:rsid w:val="00DF57D8"/>
    <w:rsid w:val="00DF6997"/>
    <w:rsid w:val="00DF6EDA"/>
    <w:rsid w:val="00DF75C8"/>
    <w:rsid w:val="00DF7AF0"/>
    <w:rsid w:val="00DF7E44"/>
    <w:rsid w:val="00E008A7"/>
    <w:rsid w:val="00E009A8"/>
    <w:rsid w:val="00E00D88"/>
    <w:rsid w:val="00E01348"/>
    <w:rsid w:val="00E0159D"/>
    <w:rsid w:val="00E0183B"/>
    <w:rsid w:val="00E0221F"/>
    <w:rsid w:val="00E03616"/>
    <w:rsid w:val="00E043DB"/>
    <w:rsid w:val="00E05521"/>
    <w:rsid w:val="00E06A29"/>
    <w:rsid w:val="00E06CF9"/>
    <w:rsid w:val="00E06DDF"/>
    <w:rsid w:val="00E0726C"/>
    <w:rsid w:val="00E07529"/>
    <w:rsid w:val="00E07917"/>
    <w:rsid w:val="00E10654"/>
    <w:rsid w:val="00E112A3"/>
    <w:rsid w:val="00E12733"/>
    <w:rsid w:val="00E12B10"/>
    <w:rsid w:val="00E12F0E"/>
    <w:rsid w:val="00E13326"/>
    <w:rsid w:val="00E13663"/>
    <w:rsid w:val="00E141C9"/>
    <w:rsid w:val="00E14FC7"/>
    <w:rsid w:val="00E15018"/>
    <w:rsid w:val="00E154A7"/>
    <w:rsid w:val="00E156F9"/>
    <w:rsid w:val="00E1624E"/>
    <w:rsid w:val="00E16BBC"/>
    <w:rsid w:val="00E16DFA"/>
    <w:rsid w:val="00E1717B"/>
    <w:rsid w:val="00E17499"/>
    <w:rsid w:val="00E17636"/>
    <w:rsid w:val="00E1782D"/>
    <w:rsid w:val="00E20DCF"/>
    <w:rsid w:val="00E21D1D"/>
    <w:rsid w:val="00E2258F"/>
    <w:rsid w:val="00E246E5"/>
    <w:rsid w:val="00E2543B"/>
    <w:rsid w:val="00E25614"/>
    <w:rsid w:val="00E26752"/>
    <w:rsid w:val="00E26E63"/>
    <w:rsid w:val="00E27158"/>
    <w:rsid w:val="00E2732F"/>
    <w:rsid w:val="00E27A78"/>
    <w:rsid w:val="00E31830"/>
    <w:rsid w:val="00E3264D"/>
    <w:rsid w:val="00E32CA8"/>
    <w:rsid w:val="00E32DB9"/>
    <w:rsid w:val="00E330D1"/>
    <w:rsid w:val="00E33558"/>
    <w:rsid w:val="00E337D8"/>
    <w:rsid w:val="00E341AD"/>
    <w:rsid w:val="00E34564"/>
    <w:rsid w:val="00E35DCC"/>
    <w:rsid w:val="00E3633B"/>
    <w:rsid w:val="00E366AF"/>
    <w:rsid w:val="00E36FF3"/>
    <w:rsid w:val="00E37839"/>
    <w:rsid w:val="00E37FB6"/>
    <w:rsid w:val="00E4006C"/>
    <w:rsid w:val="00E40079"/>
    <w:rsid w:val="00E404B4"/>
    <w:rsid w:val="00E40915"/>
    <w:rsid w:val="00E40F5A"/>
    <w:rsid w:val="00E41937"/>
    <w:rsid w:val="00E41C4F"/>
    <w:rsid w:val="00E41DF8"/>
    <w:rsid w:val="00E42CA0"/>
    <w:rsid w:val="00E435C4"/>
    <w:rsid w:val="00E4447A"/>
    <w:rsid w:val="00E449EB"/>
    <w:rsid w:val="00E453E9"/>
    <w:rsid w:val="00E45BC0"/>
    <w:rsid w:val="00E45BDE"/>
    <w:rsid w:val="00E47092"/>
    <w:rsid w:val="00E50B6F"/>
    <w:rsid w:val="00E50CFC"/>
    <w:rsid w:val="00E5128D"/>
    <w:rsid w:val="00E51451"/>
    <w:rsid w:val="00E53745"/>
    <w:rsid w:val="00E54041"/>
    <w:rsid w:val="00E54273"/>
    <w:rsid w:val="00E5449E"/>
    <w:rsid w:val="00E546B1"/>
    <w:rsid w:val="00E54D1A"/>
    <w:rsid w:val="00E54E8E"/>
    <w:rsid w:val="00E55658"/>
    <w:rsid w:val="00E576BF"/>
    <w:rsid w:val="00E61B0B"/>
    <w:rsid w:val="00E621FC"/>
    <w:rsid w:val="00E624E9"/>
    <w:rsid w:val="00E625D0"/>
    <w:rsid w:val="00E62AF3"/>
    <w:rsid w:val="00E62CC7"/>
    <w:rsid w:val="00E646C2"/>
    <w:rsid w:val="00E66BA9"/>
    <w:rsid w:val="00E671D5"/>
    <w:rsid w:val="00E674DA"/>
    <w:rsid w:val="00E70D84"/>
    <w:rsid w:val="00E71FFA"/>
    <w:rsid w:val="00E73894"/>
    <w:rsid w:val="00E744E2"/>
    <w:rsid w:val="00E74700"/>
    <w:rsid w:val="00E74822"/>
    <w:rsid w:val="00E74905"/>
    <w:rsid w:val="00E771AE"/>
    <w:rsid w:val="00E771BC"/>
    <w:rsid w:val="00E777CD"/>
    <w:rsid w:val="00E77A1F"/>
    <w:rsid w:val="00E81C5E"/>
    <w:rsid w:val="00E81FA9"/>
    <w:rsid w:val="00E820DD"/>
    <w:rsid w:val="00E823E0"/>
    <w:rsid w:val="00E82FB7"/>
    <w:rsid w:val="00E8460F"/>
    <w:rsid w:val="00E84A55"/>
    <w:rsid w:val="00E84C28"/>
    <w:rsid w:val="00E84D70"/>
    <w:rsid w:val="00E84F0F"/>
    <w:rsid w:val="00E8511B"/>
    <w:rsid w:val="00E8575C"/>
    <w:rsid w:val="00E86329"/>
    <w:rsid w:val="00E86478"/>
    <w:rsid w:val="00E86677"/>
    <w:rsid w:val="00E87AF7"/>
    <w:rsid w:val="00E91221"/>
    <w:rsid w:val="00E9227E"/>
    <w:rsid w:val="00E92E50"/>
    <w:rsid w:val="00E92E8C"/>
    <w:rsid w:val="00E93044"/>
    <w:rsid w:val="00E9318C"/>
    <w:rsid w:val="00E93531"/>
    <w:rsid w:val="00E93AE5"/>
    <w:rsid w:val="00E93C7D"/>
    <w:rsid w:val="00E93D54"/>
    <w:rsid w:val="00E93E21"/>
    <w:rsid w:val="00E94ABC"/>
    <w:rsid w:val="00E957DA"/>
    <w:rsid w:val="00E957F2"/>
    <w:rsid w:val="00E960DC"/>
    <w:rsid w:val="00E96501"/>
    <w:rsid w:val="00E96779"/>
    <w:rsid w:val="00E96B17"/>
    <w:rsid w:val="00E97092"/>
    <w:rsid w:val="00E97315"/>
    <w:rsid w:val="00EA0739"/>
    <w:rsid w:val="00EA15B1"/>
    <w:rsid w:val="00EA161C"/>
    <w:rsid w:val="00EA1810"/>
    <w:rsid w:val="00EA1B72"/>
    <w:rsid w:val="00EA3B3F"/>
    <w:rsid w:val="00EA3FC8"/>
    <w:rsid w:val="00EA4293"/>
    <w:rsid w:val="00EA59F1"/>
    <w:rsid w:val="00EA5DE0"/>
    <w:rsid w:val="00EA6794"/>
    <w:rsid w:val="00EA6D10"/>
    <w:rsid w:val="00EA6D31"/>
    <w:rsid w:val="00EA71F6"/>
    <w:rsid w:val="00EA7F76"/>
    <w:rsid w:val="00EB01CD"/>
    <w:rsid w:val="00EB0D27"/>
    <w:rsid w:val="00EB0E6A"/>
    <w:rsid w:val="00EB1212"/>
    <w:rsid w:val="00EB25BF"/>
    <w:rsid w:val="00EB2742"/>
    <w:rsid w:val="00EB306C"/>
    <w:rsid w:val="00EB317D"/>
    <w:rsid w:val="00EB3A2A"/>
    <w:rsid w:val="00EB3DCF"/>
    <w:rsid w:val="00EB47EB"/>
    <w:rsid w:val="00EB49E5"/>
    <w:rsid w:val="00EB4CC7"/>
    <w:rsid w:val="00EB555E"/>
    <w:rsid w:val="00EB5653"/>
    <w:rsid w:val="00EB6009"/>
    <w:rsid w:val="00EB60EA"/>
    <w:rsid w:val="00EB6907"/>
    <w:rsid w:val="00EB6CB1"/>
    <w:rsid w:val="00EC21C3"/>
    <w:rsid w:val="00EC2F1D"/>
    <w:rsid w:val="00EC33A1"/>
    <w:rsid w:val="00EC4C3F"/>
    <w:rsid w:val="00EC5E9D"/>
    <w:rsid w:val="00EC7A6F"/>
    <w:rsid w:val="00ED0BC7"/>
    <w:rsid w:val="00ED11A0"/>
    <w:rsid w:val="00ED3196"/>
    <w:rsid w:val="00ED3A93"/>
    <w:rsid w:val="00ED3BD2"/>
    <w:rsid w:val="00ED47B3"/>
    <w:rsid w:val="00ED4A38"/>
    <w:rsid w:val="00ED5069"/>
    <w:rsid w:val="00ED5270"/>
    <w:rsid w:val="00ED5701"/>
    <w:rsid w:val="00ED5A0B"/>
    <w:rsid w:val="00ED5B44"/>
    <w:rsid w:val="00ED5C97"/>
    <w:rsid w:val="00ED5E49"/>
    <w:rsid w:val="00ED6006"/>
    <w:rsid w:val="00ED64DB"/>
    <w:rsid w:val="00ED65D0"/>
    <w:rsid w:val="00ED7A4F"/>
    <w:rsid w:val="00ED7AE5"/>
    <w:rsid w:val="00ED7BD9"/>
    <w:rsid w:val="00EE0E30"/>
    <w:rsid w:val="00EE148D"/>
    <w:rsid w:val="00EE1B5C"/>
    <w:rsid w:val="00EE1D9B"/>
    <w:rsid w:val="00EE23A6"/>
    <w:rsid w:val="00EE3063"/>
    <w:rsid w:val="00EE38D2"/>
    <w:rsid w:val="00EE3D51"/>
    <w:rsid w:val="00EE53D3"/>
    <w:rsid w:val="00EE60AB"/>
    <w:rsid w:val="00EE63DD"/>
    <w:rsid w:val="00EE6A15"/>
    <w:rsid w:val="00EE70E0"/>
    <w:rsid w:val="00EE7D1D"/>
    <w:rsid w:val="00EF0669"/>
    <w:rsid w:val="00EF083F"/>
    <w:rsid w:val="00EF1030"/>
    <w:rsid w:val="00EF156D"/>
    <w:rsid w:val="00EF2E45"/>
    <w:rsid w:val="00EF394E"/>
    <w:rsid w:val="00EF626D"/>
    <w:rsid w:val="00EF6607"/>
    <w:rsid w:val="00EF699C"/>
    <w:rsid w:val="00EF6B0C"/>
    <w:rsid w:val="00EF7B92"/>
    <w:rsid w:val="00F000EF"/>
    <w:rsid w:val="00F00888"/>
    <w:rsid w:val="00F00AA9"/>
    <w:rsid w:val="00F00D30"/>
    <w:rsid w:val="00F00F37"/>
    <w:rsid w:val="00F0131B"/>
    <w:rsid w:val="00F01703"/>
    <w:rsid w:val="00F018E9"/>
    <w:rsid w:val="00F0211E"/>
    <w:rsid w:val="00F022F7"/>
    <w:rsid w:val="00F02700"/>
    <w:rsid w:val="00F02FC5"/>
    <w:rsid w:val="00F031CC"/>
    <w:rsid w:val="00F03317"/>
    <w:rsid w:val="00F03E90"/>
    <w:rsid w:val="00F04508"/>
    <w:rsid w:val="00F048AC"/>
    <w:rsid w:val="00F04EDF"/>
    <w:rsid w:val="00F05468"/>
    <w:rsid w:val="00F05873"/>
    <w:rsid w:val="00F06094"/>
    <w:rsid w:val="00F06687"/>
    <w:rsid w:val="00F06AF7"/>
    <w:rsid w:val="00F06F60"/>
    <w:rsid w:val="00F10A5E"/>
    <w:rsid w:val="00F11826"/>
    <w:rsid w:val="00F11842"/>
    <w:rsid w:val="00F11E5B"/>
    <w:rsid w:val="00F137C2"/>
    <w:rsid w:val="00F13CBA"/>
    <w:rsid w:val="00F1442A"/>
    <w:rsid w:val="00F153F7"/>
    <w:rsid w:val="00F1765E"/>
    <w:rsid w:val="00F17698"/>
    <w:rsid w:val="00F17AFC"/>
    <w:rsid w:val="00F17B66"/>
    <w:rsid w:val="00F20136"/>
    <w:rsid w:val="00F21528"/>
    <w:rsid w:val="00F2157C"/>
    <w:rsid w:val="00F2275B"/>
    <w:rsid w:val="00F26CE7"/>
    <w:rsid w:val="00F27478"/>
    <w:rsid w:val="00F276F1"/>
    <w:rsid w:val="00F27A7E"/>
    <w:rsid w:val="00F27ACC"/>
    <w:rsid w:val="00F27D54"/>
    <w:rsid w:val="00F306D6"/>
    <w:rsid w:val="00F30C2B"/>
    <w:rsid w:val="00F321A9"/>
    <w:rsid w:val="00F32222"/>
    <w:rsid w:val="00F322FA"/>
    <w:rsid w:val="00F332CD"/>
    <w:rsid w:val="00F3352F"/>
    <w:rsid w:val="00F337B0"/>
    <w:rsid w:val="00F359CA"/>
    <w:rsid w:val="00F37D91"/>
    <w:rsid w:val="00F37EF0"/>
    <w:rsid w:val="00F406AF"/>
    <w:rsid w:val="00F41A5E"/>
    <w:rsid w:val="00F436D9"/>
    <w:rsid w:val="00F439EF"/>
    <w:rsid w:val="00F44AAC"/>
    <w:rsid w:val="00F454A6"/>
    <w:rsid w:val="00F460A6"/>
    <w:rsid w:val="00F50463"/>
    <w:rsid w:val="00F507C8"/>
    <w:rsid w:val="00F51121"/>
    <w:rsid w:val="00F523AD"/>
    <w:rsid w:val="00F54355"/>
    <w:rsid w:val="00F547CB"/>
    <w:rsid w:val="00F56183"/>
    <w:rsid w:val="00F57115"/>
    <w:rsid w:val="00F57526"/>
    <w:rsid w:val="00F57F04"/>
    <w:rsid w:val="00F57F1E"/>
    <w:rsid w:val="00F606CD"/>
    <w:rsid w:val="00F60E2F"/>
    <w:rsid w:val="00F618ED"/>
    <w:rsid w:val="00F620CA"/>
    <w:rsid w:val="00F6302A"/>
    <w:rsid w:val="00F633EC"/>
    <w:rsid w:val="00F63CDA"/>
    <w:rsid w:val="00F641BE"/>
    <w:rsid w:val="00F642BF"/>
    <w:rsid w:val="00F64648"/>
    <w:rsid w:val="00F65A78"/>
    <w:rsid w:val="00F66D85"/>
    <w:rsid w:val="00F67D03"/>
    <w:rsid w:val="00F67F71"/>
    <w:rsid w:val="00F7068F"/>
    <w:rsid w:val="00F70B85"/>
    <w:rsid w:val="00F71913"/>
    <w:rsid w:val="00F71C6F"/>
    <w:rsid w:val="00F71D9F"/>
    <w:rsid w:val="00F723B9"/>
    <w:rsid w:val="00F732C9"/>
    <w:rsid w:val="00F74945"/>
    <w:rsid w:val="00F757E4"/>
    <w:rsid w:val="00F767E9"/>
    <w:rsid w:val="00F77024"/>
    <w:rsid w:val="00F7741D"/>
    <w:rsid w:val="00F80AA9"/>
    <w:rsid w:val="00F80C2A"/>
    <w:rsid w:val="00F81187"/>
    <w:rsid w:val="00F82516"/>
    <w:rsid w:val="00F83C13"/>
    <w:rsid w:val="00F83EA9"/>
    <w:rsid w:val="00F84583"/>
    <w:rsid w:val="00F848B7"/>
    <w:rsid w:val="00F8514D"/>
    <w:rsid w:val="00F873CD"/>
    <w:rsid w:val="00F875A0"/>
    <w:rsid w:val="00F87B3F"/>
    <w:rsid w:val="00F90611"/>
    <w:rsid w:val="00F909F7"/>
    <w:rsid w:val="00F90A17"/>
    <w:rsid w:val="00F91C67"/>
    <w:rsid w:val="00F925FE"/>
    <w:rsid w:val="00F928DB"/>
    <w:rsid w:val="00F9352E"/>
    <w:rsid w:val="00F941EB"/>
    <w:rsid w:val="00F944BE"/>
    <w:rsid w:val="00F94ACF"/>
    <w:rsid w:val="00F95306"/>
    <w:rsid w:val="00F954F0"/>
    <w:rsid w:val="00F9666C"/>
    <w:rsid w:val="00F96887"/>
    <w:rsid w:val="00F974B4"/>
    <w:rsid w:val="00F97A81"/>
    <w:rsid w:val="00FA0076"/>
    <w:rsid w:val="00FA0202"/>
    <w:rsid w:val="00FA0A51"/>
    <w:rsid w:val="00FA0EED"/>
    <w:rsid w:val="00FA1977"/>
    <w:rsid w:val="00FA29F3"/>
    <w:rsid w:val="00FA2F46"/>
    <w:rsid w:val="00FA310E"/>
    <w:rsid w:val="00FA37C0"/>
    <w:rsid w:val="00FA5A3F"/>
    <w:rsid w:val="00FA6397"/>
    <w:rsid w:val="00FA6D47"/>
    <w:rsid w:val="00FA6E6B"/>
    <w:rsid w:val="00FA7769"/>
    <w:rsid w:val="00FA7801"/>
    <w:rsid w:val="00FA7925"/>
    <w:rsid w:val="00FB06FE"/>
    <w:rsid w:val="00FB0B84"/>
    <w:rsid w:val="00FB0ECB"/>
    <w:rsid w:val="00FB1473"/>
    <w:rsid w:val="00FB16B9"/>
    <w:rsid w:val="00FB176E"/>
    <w:rsid w:val="00FB2392"/>
    <w:rsid w:val="00FB2A62"/>
    <w:rsid w:val="00FB4214"/>
    <w:rsid w:val="00FB5442"/>
    <w:rsid w:val="00FB5DB7"/>
    <w:rsid w:val="00FB6914"/>
    <w:rsid w:val="00FC0C41"/>
    <w:rsid w:val="00FC34D7"/>
    <w:rsid w:val="00FC56B2"/>
    <w:rsid w:val="00FC5807"/>
    <w:rsid w:val="00FC5E7D"/>
    <w:rsid w:val="00FC5E7F"/>
    <w:rsid w:val="00FC653D"/>
    <w:rsid w:val="00FC6ECD"/>
    <w:rsid w:val="00FC6F79"/>
    <w:rsid w:val="00FC703E"/>
    <w:rsid w:val="00FC78A6"/>
    <w:rsid w:val="00FD1696"/>
    <w:rsid w:val="00FD26BF"/>
    <w:rsid w:val="00FD3302"/>
    <w:rsid w:val="00FD359D"/>
    <w:rsid w:val="00FD3877"/>
    <w:rsid w:val="00FD3E6B"/>
    <w:rsid w:val="00FD42BF"/>
    <w:rsid w:val="00FD46D2"/>
    <w:rsid w:val="00FD4F16"/>
    <w:rsid w:val="00FD5300"/>
    <w:rsid w:val="00FD5AD1"/>
    <w:rsid w:val="00FD5DDC"/>
    <w:rsid w:val="00FD747F"/>
    <w:rsid w:val="00FD79A7"/>
    <w:rsid w:val="00FE0B35"/>
    <w:rsid w:val="00FE10C7"/>
    <w:rsid w:val="00FE22B8"/>
    <w:rsid w:val="00FE266B"/>
    <w:rsid w:val="00FE2813"/>
    <w:rsid w:val="00FE3755"/>
    <w:rsid w:val="00FE391B"/>
    <w:rsid w:val="00FE4536"/>
    <w:rsid w:val="00FE4AE1"/>
    <w:rsid w:val="00FE54E6"/>
    <w:rsid w:val="00FE59F4"/>
    <w:rsid w:val="00FE649D"/>
    <w:rsid w:val="00FF03E3"/>
    <w:rsid w:val="00FF080F"/>
    <w:rsid w:val="00FF2FBF"/>
    <w:rsid w:val="00FF3D18"/>
    <w:rsid w:val="00FF408B"/>
    <w:rsid w:val="00FF51BF"/>
    <w:rsid w:val="00FF5713"/>
    <w:rsid w:val="00FF61AA"/>
    <w:rsid w:val="00FF66EB"/>
    <w:rsid w:val="00FF7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3E164B49"/>
  <w15:docId w15:val="{66729C05-2826-4708-AA69-70744E35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565"/>
    <w:rPr>
      <w:rFonts w:ascii="Arial" w:hAnsi="Arial"/>
      <w:sz w:val="20"/>
    </w:rPr>
  </w:style>
  <w:style w:type="paragraph" w:styleId="Titre1">
    <w:name w:val="heading 1"/>
    <w:basedOn w:val="Normal"/>
    <w:next w:val="Normal"/>
    <w:link w:val="Titre1Car"/>
    <w:uiPriority w:val="9"/>
    <w:qFormat/>
    <w:rsid w:val="009414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C36E4F"/>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left="0" w:right="147"/>
      <w:jc w:val="center"/>
      <w:outlineLvl w:val="1"/>
    </w:pPr>
    <w:rPr>
      <w:rFonts w:asciiTheme="minorHAnsi" w:eastAsiaTheme="minorEastAsia" w:hAnsiTheme="minorHAnsi"/>
      <w:caps/>
      <w:spacing w:val="15"/>
      <w:szCs w:val="20"/>
    </w:rPr>
  </w:style>
  <w:style w:type="paragraph" w:styleId="Titre3">
    <w:name w:val="heading 3"/>
    <w:basedOn w:val="Normal"/>
    <w:next w:val="Normal"/>
    <w:link w:val="Titre3Car"/>
    <w:uiPriority w:val="9"/>
    <w:semiHidden/>
    <w:unhideWhenUsed/>
    <w:qFormat/>
    <w:rsid w:val="00C36E4F"/>
    <w:pPr>
      <w:pBdr>
        <w:top w:val="single" w:sz="6" w:space="2" w:color="5B9BD5" w:themeColor="accent1"/>
      </w:pBdr>
      <w:spacing w:before="300"/>
      <w:ind w:left="0" w:right="147"/>
      <w:jc w:val="center"/>
      <w:outlineLvl w:val="2"/>
    </w:pPr>
    <w:rPr>
      <w:rFonts w:asciiTheme="minorHAnsi" w:eastAsiaTheme="minorEastAsia" w:hAnsiTheme="minorHAnsi"/>
      <w:caps/>
      <w:color w:val="1F4D78" w:themeColor="accent1" w:themeShade="7F"/>
      <w:spacing w:val="15"/>
      <w:szCs w:val="20"/>
    </w:rPr>
  </w:style>
  <w:style w:type="paragraph" w:styleId="Titre4">
    <w:name w:val="heading 4"/>
    <w:basedOn w:val="Normal"/>
    <w:next w:val="Normal"/>
    <w:link w:val="Titre4Car"/>
    <w:uiPriority w:val="9"/>
    <w:semiHidden/>
    <w:unhideWhenUsed/>
    <w:qFormat/>
    <w:rsid w:val="00C36E4F"/>
    <w:pPr>
      <w:pBdr>
        <w:top w:val="dotted" w:sz="6" w:space="2" w:color="5B9BD5" w:themeColor="accent1"/>
      </w:pBdr>
      <w:spacing w:before="200"/>
      <w:ind w:left="0" w:right="147"/>
      <w:jc w:val="center"/>
      <w:outlineLvl w:val="3"/>
    </w:pPr>
    <w:rPr>
      <w:rFonts w:asciiTheme="minorHAnsi" w:eastAsiaTheme="minorEastAsia" w:hAnsiTheme="minorHAnsi"/>
      <w:caps/>
      <w:color w:val="2E74B5" w:themeColor="accent1" w:themeShade="BF"/>
      <w:spacing w:val="10"/>
      <w:szCs w:val="20"/>
    </w:rPr>
  </w:style>
  <w:style w:type="paragraph" w:styleId="Titre5">
    <w:name w:val="heading 5"/>
    <w:basedOn w:val="Normal"/>
    <w:next w:val="Normal"/>
    <w:link w:val="Titre5Car"/>
    <w:uiPriority w:val="9"/>
    <w:semiHidden/>
    <w:unhideWhenUsed/>
    <w:qFormat/>
    <w:rsid w:val="00C36E4F"/>
    <w:pPr>
      <w:pBdr>
        <w:bottom w:val="single" w:sz="6" w:space="1" w:color="5B9BD5" w:themeColor="accent1"/>
      </w:pBdr>
      <w:spacing w:before="200"/>
      <w:ind w:left="0" w:right="147"/>
      <w:jc w:val="center"/>
      <w:outlineLvl w:val="4"/>
    </w:pPr>
    <w:rPr>
      <w:rFonts w:asciiTheme="minorHAnsi" w:eastAsiaTheme="minorEastAsia" w:hAnsiTheme="minorHAnsi"/>
      <w:caps/>
      <w:color w:val="2E74B5" w:themeColor="accent1" w:themeShade="BF"/>
      <w:spacing w:val="10"/>
      <w:szCs w:val="20"/>
    </w:rPr>
  </w:style>
  <w:style w:type="paragraph" w:styleId="Titre6">
    <w:name w:val="heading 6"/>
    <w:basedOn w:val="Normal"/>
    <w:next w:val="Normal"/>
    <w:link w:val="Titre6Car"/>
    <w:uiPriority w:val="9"/>
    <w:semiHidden/>
    <w:unhideWhenUsed/>
    <w:qFormat/>
    <w:rsid w:val="00C36E4F"/>
    <w:pPr>
      <w:pBdr>
        <w:bottom w:val="dotted" w:sz="6" w:space="1" w:color="5B9BD5" w:themeColor="accent1"/>
      </w:pBdr>
      <w:spacing w:before="200"/>
      <w:ind w:left="0" w:right="147"/>
      <w:jc w:val="center"/>
      <w:outlineLvl w:val="5"/>
    </w:pPr>
    <w:rPr>
      <w:rFonts w:asciiTheme="minorHAnsi" w:eastAsiaTheme="minorEastAsia" w:hAnsiTheme="minorHAnsi"/>
      <w:caps/>
      <w:color w:val="2E74B5" w:themeColor="accent1" w:themeShade="BF"/>
      <w:spacing w:val="10"/>
      <w:szCs w:val="20"/>
    </w:rPr>
  </w:style>
  <w:style w:type="paragraph" w:styleId="Titre7">
    <w:name w:val="heading 7"/>
    <w:basedOn w:val="Normal"/>
    <w:next w:val="Normal"/>
    <w:link w:val="Titre7Car"/>
    <w:uiPriority w:val="9"/>
    <w:semiHidden/>
    <w:unhideWhenUsed/>
    <w:qFormat/>
    <w:rsid w:val="00C36E4F"/>
    <w:pPr>
      <w:spacing w:before="200"/>
      <w:ind w:left="0" w:right="147"/>
      <w:jc w:val="center"/>
      <w:outlineLvl w:val="6"/>
    </w:pPr>
    <w:rPr>
      <w:rFonts w:asciiTheme="minorHAnsi" w:eastAsiaTheme="minorEastAsia" w:hAnsiTheme="minorHAnsi"/>
      <w:caps/>
      <w:color w:val="2E74B5" w:themeColor="accent1" w:themeShade="BF"/>
      <w:spacing w:val="10"/>
      <w:szCs w:val="20"/>
    </w:rPr>
  </w:style>
  <w:style w:type="paragraph" w:styleId="Titre8">
    <w:name w:val="heading 8"/>
    <w:basedOn w:val="Normal"/>
    <w:next w:val="Normal"/>
    <w:link w:val="Titre8Car"/>
    <w:uiPriority w:val="9"/>
    <w:semiHidden/>
    <w:unhideWhenUsed/>
    <w:qFormat/>
    <w:rsid w:val="00C36E4F"/>
    <w:pPr>
      <w:spacing w:before="200"/>
      <w:ind w:left="0" w:right="147"/>
      <w:jc w:val="center"/>
      <w:outlineLvl w:val="7"/>
    </w:pPr>
    <w:rPr>
      <w:rFonts w:asciiTheme="minorHAnsi" w:eastAsiaTheme="minorEastAsia" w:hAnsiTheme="minorHAnsi"/>
      <w:caps/>
      <w:spacing w:val="10"/>
      <w:sz w:val="18"/>
      <w:szCs w:val="18"/>
    </w:rPr>
  </w:style>
  <w:style w:type="paragraph" w:styleId="Titre9">
    <w:name w:val="heading 9"/>
    <w:basedOn w:val="Normal"/>
    <w:next w:val="Normal"/>
    <w:link w:val="Titre9Car"/>
    <w:uiPriority w:val="9"/>
    <w:semiHidden/>
    <w:unhideWhenUsed/>
    <w:qFormat/>
    <w:rsid w:val="00C36E4F"/>
    <w:pPr>
      <w:spacing w:before="200"/>
      <w:ind w:left="0" w:right="147"/>
      <w:jc w:val="center"/>
      <w:outlineLvl w:val="8"/>
    </w:pPr>
    <w:rPr>
      <w:rFonts w:asciiTheme="minorHAnsi" w:eastAsiaTheme="minorEastAsia" w:hAnsiTheme="minorHAnsi"/>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3EAD"/>
    <w:pPr>
      <w:ind w:left="720"/>
      <w:contextualSpacing/>
    </w:pPr>
  </w:style>
  <w:style w:type="paragraph" w:styleId="En-tte">
    <w:name w:val="header"/>
    <w:basedOn w:val="Normal"/>
    <w:link w:val="En-tteCar"/>
    <w:uiPriority w:val="99"/>
    <w:unhideWhenUsed/>
    <w:rsid w:val="004C3EAD"/>
    <w:pPr>
      <w:tabs>
        <w:tab w:val="center" w:pos="4536"/>
        <w:tab w:val="right" w:pos="9072"/>
      </w:tabs>
    </w:pPr>
  </w:style>
  <w:style w:type="character" w:customStyle="1" w:styleId="En-tteCar">
    <w:name w:val="En-tête Car"/>
    <w:basedOn w:val="Policepardfaut"/>
    <w:link w:val="En-tte"/>
    <w:uiPriority w:val="99"/>
    <w:rsid w:val="004C3EAD"/>
    <w:rPr>
      <w:rFonts w:ascii="Arial" w:hAnsi="Arial"/>
      <w:sz w:val="20"/>
    </w:rPr>
  </w:style>
  <w:style w:type="paragraph" w:styleId="Pieddepage">
    <w:name w:val="footer"/>
    <w:basedOn w:val="Normal"/>
    <w:link w:val="PieddepageCar"/>
    <w:uiPriority w:val="99"/>
    <w:unhideWhenUsed/>
    <w:rsid w:val="004C3EAD"/>
    <w:pPr>
      <w:tabs>
        <w:tab w:val="center" w:pos="4536"/>
        <w:tab w:val="right" w:pos="9072"/>
      </w:tabs>
    </w:pPr>
  </w:style>
  <w:style w:type="character" w:customStyle="1" w:styleId="PieddepageCar">
    <w:name w:val="Pied de page Car"/>
    <w:basedOn w:val="Policepardfaut"/>
    <w:link w:val="Pieddepage"/>
    <w:uiPriority w:val="99"/>
    <w:rsid w:val="004C3EAD"/>
    <w:rPr>
      <w:rFonts w:ascii="Arial" w:hAnsi="Arial"/>
      <w:sz w:val="20"/>
    </w:rPr>
  </w:style>
  <w:style w:type="table" w:styleId="Grilledutableau">
    <w:name w:val="Table Grid"/>
    <w:basedOn w:val="TableauNormal"/>
    <w:uiPriority w:val="39"/>
    <w:rsid w:val="003F3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3B27DB"/>
    <w:rPr>
      <w:szCs w:val="20"/>
    </w:rPr>
  </w:style>
  <w:style w:type="character" w:customStyle="1" w:styleId="NotedebasdepageCar">
    <w:name w:val="Note de bas de page Car"/>
    <w:basedOn w:val="Policepardfaut"/>
    <w:link w:val="Notedebasdepage"/>
    <w:uiPriority w:val="99"/>
    <w:semiHidden/>
    <w:rsid w:val="003B27DB"/>
    <w:rPr>
      <w:rFonts w:ascii="Arial" w:hAnsi="Arial"/>
      <w:sz w:val="20"/>
      <w:szCs w:val="20"/>
    </w:rPr>
  </w:style>
  <w:style w:type="character" w:styleId="Appelnotedebasdep">
    <w:name w:val="footnote reference"/>
    <w:basedOn w:val="Policepardfaut"/>
    <w:uiPriority w:val="99"/>
    <w:semiHidden/>
    <w:unhideWhenUsed/>
    <w:rsid w:val="003B27DB"/>
    <w:rPr>
      <w:vertAlign w:val="superscript"/>
    </w:rPr>
  </w:style>
  <w:style w:type="paragraph" w:styleId="Lgende">
    <w:name w:val="caption"/>
    <w:basedOn w:val="Normal"/>
    <w:next w:val="Normal"/>
    <w:uiPriority w:val="35"/>
    <w:unhideWhenUsed/>
    <w:qFormat/>
    <w:rsid w:val="00CE1FB5"/>
    <w:pPr>
      <w:spacing w:after="200"/>
    </w:pPr>
    <w:rPr>
      <w:i/>
      <w:iCs/>
      <w:color w:val="44546A" w:themeColor="text2"/>
      <w:sz w:val="18"/>
      <w:szCs w:val="18"/>
    </w:rPr>
  </w:style>
  <w:style w:type="character" w:styleId="Numrodepage">
    <w:name w:val="page number"/>
    <w:basedOn w:val="Policepardfaut"/>
    <w:uiPriority w:val="99"/>
    <w:unhideWhenUsed/>
    <w:rsid w:val="003D530C"/>
  </w:style>
  <w:style w:type="character" w:styleId="Textedelespacerserv">
    <w:name w:val="Placeholder Text"/>
    <w:basedOn w:val="Policepardfaut"/>
    <w:uiPriority w:val="99"/>
    <w:semiHidden/>
    <w:rsid w:val="007A2EA0"/>
    <w:rPr>
      <w:color w:val="808080"/>
    </w:rPr>
  </w:style>
  <w:style w:type="character" w:customStyle="1" w:styleId="Style1">
    <w:name w:val="Style1"/>
    <w:basedOn w:val="Policepardfaut"/>
    <w:uiPriority w:val="1"/>
    <w:rsid w:val="0080722B"/>
    <w:rPr>
      <w:bdr w:val="single" w:sz="4" w:space="0" w:color="7030A0"/>
    </w:rPr>
  </w:style>
  <w:style w:type="character" w:customStyle="1" w:styleId="Style2">
    <w:name w:val="Style2"/>
    <w:basedOn w:val="Policepardfaut"/>
    <w:uiPriority w:val="1"/>
    <w:rsid w:val="0080722B"/>
    <w:rPr>
      <w:rFonts w:ascii="Arial" w:hAnsi="Arial"/>
      <w:b/>
      <w:sz w:val="20"/>
      <w:u w:val="single"/>
      <w:bdr w:val="none" w:sz="0" w:space="0" w:color="auto"/>
    </w:rPr>
  </w:style>
  <w:style w:type="character" w:customStyle="1" w:styleId="Style3">
    <w:name w:val="Style3"/>
    <w:basedOn w:val="Policepardfaut"/>
    <w:uiPriority w:val="1"/>
    <w:rsid w:val="009A10EC"/>
    <w:rPr>
      <w14:textOutline w14:w="9525" w14:cap="rnd" w14:cmpd="dbl" w14:algn="ctr">
        <w14:solidFill>
          <w14:schemeClr w14:val="accent6">
            <w14:lumMod w14:val="60000"/>
            <w14:lumOff w14:val="40000"/>
          </w14:schemeClr>
        </w14:solidFill>
        <w14:prstDash w14:val="solid"/>
        <w14:bevel/>
      </w14:textOutline>
    </w:rPr>
  </w:style>
  <w:style w:type="character" w:customStyle="1" w:styleId="Style4">
    <w:name w:val="Style4"/>
    <w:basedOn w:val="Policepardfaut"/>
    <w:uiPriority w:val="1"/>
    <w:rsid w:val="009A10EC"/>
    <w:rPr>
      <w:b/>
    </w:rPr>
  </w:style>
  <w:style w:type="character" w:customStyle="1" w:styleId="Titre1Car">
    <w:name w:val="Titre 1 Car"/>
    <w:basedOn w:val="Policepardfaut"/>
    <w:link w:val="Titre1"/>
    <w:uiPriority w:val="9"/>
    <w:rsid w:val="00941466"/>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941466"/>
    <w:pPr>
      <w:spacing w:line="259" w:lineRule="auto"/>
      <w:ind w:left="0"/>
      <w:outlineLvl w:val="9"/>
    </w:pPr>
    <w:rPr>
      <w:lang w:val="fr-FR" w:eastAsia="fr-FR"/>
    </w:rPr>
  </w:style>
  <w:style w:type="paragraph" w:styleId="TM2">
    <w:name w:val="toc 2"/>
    <w:basedOn w:val="Normal"/>
    <w:next w:val="Normal"/>
    <w:autoRedefine/>
    <w:uiPriority w:val="39"/>
    <w:unhideWhenUsed/>
    <w:rsid w:val="00E15018"/>
    <w:pPr>
      <w:tabs>
        <w:tab w:val="left" w:pos="284"/>
        <w:tab w:val="left" w:pos="567"/>
        <w:tab w:val="left" w:pos="9498"/>
      </w:tabs>
      <w:spacing w:after="100"/>
      <w:ind w:left="0" w:right="992"/>
    </w:pPr>
    <w:rPr>
      <w:rFonts w:cs="Arial"/>
      <w:b/>
      <w:noProof/>
      <w:lang w:val="fr-FR"/>
    </w:rPr>
  </w:style>
  <w:style w:type="paragraph" w:styleId="TM3">
    <w:name w:val="toc 3"/>
    <w:basedOn w:val="Normal"/>
    <w:next w:val="Normal"/>
    <w:autoRedefine/>
    <w:uiPriority w:val="39"/>
    <w:unhideWhenUsed/>
    <w:rsid w:val="004333D0"/>
    <w:pPr>
      <w:tabs>
        <w:tab w:val="left" w:pos="9498"/>
        <w:tab w:val="right" w:leader="dot" w:pos="9781"/>
      </w:tabs>
      <w:spacing w:after="100"/>
      <w:ind w:left="284" w:right="1276"/>
    </w:pPr>
    <w:rPr>
      <w:rFonts w:asciiTheme="minorHAnsi" w:hAnsiTheme="minorHAnsi" w:cstheme="minorHAnsi"/>
      <w:b/>
      <w:i/>
      <w:noProof/>
      <w:lang w:val="fr-FR"/>
    </w:rPr>
  </w:style>
  <w:style w:type="character" w:styleId="Lienhypertexte">
    <w:name w:val="Hyperlink"/>
    <w:basedOn w:val="Policepardfaut"/>
    <w:uiPriority w:val="99"/>
    <w:unhideWhenUsed/>
    <w:rsid w:val="00941466"/>
    <w:rPr>
      <w:color w:val="0563C1" w:themeColor="hyperlink"/>
      <w:u w:val="single"/>
    </w:rPr>
  </w:style>
  <w:style w:type="paragraph" w:styleId="TM1">
    <w:name w:val="toc 1"/>
    <w:basedOn w:val="Normal"/>
    <w:next w:val="Normal"/>
    <w:autoRedefine/>
    <w:uiPriority w:val="39"/>
    <w:unhideWhenUsed/>
    <w:rsid w:val="00CD537F"/>
    <w:pPr>
      <w:tabs>
        <w:tab w:val="left" w:leader="hyphen" w:pos="9498"/>
        <w:tab w:val="left" w:leader="hyphen" w:pos="9639"/>
      </w:tabs>
      <w:spacing w:after="100"/>
      <w:ind w:right="992"/>
      <w:jc w:val="center"/>
    </w:pPr>
    <w:rPr>
      <w:rFonts w:ascii="Arial Narrow" w:eastAsia="Meiryo UI" w:hAnsi="Arial Narrow" w:cs="Meiryo UI"/>
      <w:b/>
      <w:noProof/>
      <w:color w:val="7030A0"/>
      <w:sz w:val="18"/>
      <w:szCs w:val="16"/>
      <w:lang w:val="fr-FR"/>
    </w:rPr>
  </w:style>
  <w:style w:type="character" w:styleId="Marquedecommentaire">
    <w:name w:val="annotation reference"/>
    <w:basedOn w:val="Policepardfaut"/>
    <w:uiPriority w:val="99"/>
    <w:semiHidden/>
    <w:unhideWhenUsed/>
    <w:rsid w:val="006C253E"/>
    <w:rPr>
      <w:sz w:val="16"/>
      <w:szCs w:val="16"/>
    </w:rPr>
  </w:style>
  <w:style w:type="paragraph" w:styleId="Commentaire">
    <w:name w:val="annotation text"/>
    <w:basedOn w:val="Normal"/>
    <w:link w:val="CommentaireCar"/>
    <w:uiPriority w:val="99"/>
    <w:semiHidden/>
    <w:unhideWhenUsed/>
    <w:rsid w:val="006C253E"/>
    <w:rPr>
      <w:szCs w:val="20"/>
    </w:rPr>
  </w:style>
  <w:style w:type="character" w:customStyle="1" w:styleId="CommentaireCar">
    <w:name w:val="Commentaire Car"/>
    <w:basedOn w:val="Policepardfaut"/>
    <w:link w:val="Commentaire"/>
    <w:uiPriority w:val="99"/>
    <w:semiHidden/>
    <w:rsid w:val="006C253E"/>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6C253E"/>
    <w:rPr>
      <w:b/>
      <w:bCs/>
    </w:rPr>
  </w:style>
  <w:style w:type="character" w:customStyle="1" w:styleId="ObjetducommentaireCar">
    <w:name w:val="Objet du commentaire Car"/>
    <w:basedOn w:val="CommentaireCar"/>
    <w:link w:val="Objetducommentaire"/>
    <w:uiPriority w:val="99"/>
    <w:semiHidden/>
    <w:rsid w:val="006C253E"/>
    <w:rPr>
      <w:rFonts w:ascii="Arial" w:hAnsi="Arial"/>
      <w:b/>
      <w:bCs/>
      <w:sz w:val="20"/>
      <w:szCs w:val="20"/>
    </w:rPr>
  </w:style>
  <w:style w:type="paragraph" w:styleId="Textedebulles">
    <w:name w:val="Balloon Text"/>
    <w:basedOn w:val="Normal"/>
    <w:link w:val="TextedebullesCar"/>
    <w:uiPriority w:val="99"/>
    <w:semiHidden/>
    <w:unhideWhenUsed/>
    <w:rsid w:val="006C253E"/>
    <w:rPr>
      <w:rFonts w:ascii="Segoe UI" w:hAnsi="Segoe UI" w:cs="Segoe UI"/>
      <w:sz w:val="18"/>
      <w:szCs w:val="18"/>
    </w:rPr>
  </w:style>
  <w:style w:type="character" w:customStyle="1" w:styleId="TextedebullesCar">
    <w:name w:val="Texte de bulles Car"/>
    <w:basedOn w:val="Policepardfaut"/>
    <w:link w:val="Textedebulles"/>
    <w:uiPriority w:val="99"/>
    <w:semiHidden/>
    <w:rsid w:val="006C253E"/>
    <w:rPr>
      <w:rFonts w:ascii="Segoe UI" w:hAnsi="Segoe UI" w:cs="Segoe UI"/>
      <w:sz w:val="18"/>
      <w:szCs w:val="18"/>
    </w:rPr>
  </w:style>
  <w:style w:type="paragraph" w:styleId="Notedefin">
    <w:name w:val="endnote text"/>
    <w:basedOn w:val="Normal"/>
    <w:link w:val="NotedefinCar"/>
    <w:uiPriority w:val="99"/>
    <w:semiHidden/>
    <w:unhideWhenUsed/>
    <w:rsid w:val="006C253E"/>
    <w:rPr>
      <w:szCs w:val="20"/>
    </w:rPr>
  </w:style>
  <w:style w:type="character" w:customStyle="1" w:styleId="NotedefinCar">
    <w:name w:val="Note de fin Car"/>
    <w:basedOn w:val="Policepardfaut"/>
    <w:link w:val="Notedefin"/>
    <w:uiPriority w:val="99"/>
    <w:semiHidden/>
    <w:rsid w:val="006C253E"/>
    <w:rPr>
      <w:rFonts w:ascii="Arial" w:hAnsi="Arial"/>
      <w:sz w:val="20"/>
      <w:szCs w:val="20"/>
    </w:rPr>
  </w:style>
  <w:style w:type="character" w:styleId="Appeldenotedefin">
    <w:name w:val="endnote reference"/>
    <w:basedOn w:val="Policepardfaut"/>
    <w:uiPriority w:val="99"/>
    <w:semiHidden/>
    <w:unhideWhenUsed/>
    <w:rsid w:val="006C253E"/>
    <w:rPr>
      <w:vertAlign w:val="superscript"/>
    </w:rPr>
  </w:style>
  <w:style w:type="character" w:customStyle="1" w:styleId="Titre2Car">
    <w:name w:val="Titre 2 Car"/>
    <w:basedOn w:val="Policepardfaut"/>
    <w:link w:val="Titre2"/>
    <w:uiPriority w:val="9"/>
    <w:semiHidden/>
    <w:rsid w:val="00C36E4F"/>
    <w:rPr>
      <w:rFonts w:eastAsiaTheme="minorEastAsia"/>
      <w:caps/>
      <w:spacing w:val="15"/>
      <w:sz w:val="20"/>
      <w:szCs w:val="20"/>
      <w:shd w:val="clear" w:color="auto" w:fill="DEEAF6" w:themeFill="accent1" w:themeFillTint="33"/>
    </w:rPr>
  </w:style>
  <w:style w:type="character" w:customStyle="1" w:styleId="Titre3Car">
    <w:name w:val="Titre 3 Car"/>
    <w:basedOn w:val="Policepardfaut"/>
    <w:link w:val="Titre3"/>
    <w:uiPriority w:val="9"/>
    <w:semiHidden/>
    <w:rsid w:val="00C36E4F"/>
    <w:rPr>
      <w:rFonts w:eastAsiaTheme="minorEastAsia"/>
      <w:caps/>
      <w:color w:val="1F4D78" w:themeColor="accent1" w:themeShade="7F"/>
      <w:spacing w:val="15"/>
      <w:sz w:val="20"/>
      <w:szCs w:val="20"/>
    </w:rPr>
  </w:style>
  <w:style w:type="character" w:customStyle="1" w:styleId="Titre4Car">
    <w:name w:val="Titre 4 Car"/>
    <w:basedOn w:val="Policepardfaut"/>
    <w:link w:val="Titre4"/>
    <w:uiPriority w:val="9"/>
    <w:semiHidden/>
    <w:rsid w:val="00C36E4F"/>
    <w:rPr>
      <w:rFonts w:eastAsiaTheme="minorEastAsia"/>
      <w:caps/>
      <w:color w:val="2E74B5" w:themeColor="accent1" w:themeShade="BF"/>
      <w:spacing w:val="10"/>
      <w:sz w:val="20"/>
      <w:szCs w:val="20"/>
    </w:rPr>
  </w:style>
  <w:style w:type="character" w:customStyle="1" w:styleId="Titre5Car">
    <w:name w:val="Titre 5 Car"/>
    <w:basedOn w:val="Policepardfaut"/>
    <w:link w:val="Titre5"/>
    <w:uiPriority w:val="9"/>
    <w:semiHidden/>
    <w:rsid w:val="00C36E4F"/>
    <w:rPr>
      <w:rFonts w:eastAsiaTheme="minorEastAsia"/>
      <w:caps/>
      <w:color w:val="2E74B5" w:themeColor="accent1" w:themeShade="BF"/>
      <w:spacing w:val="10"/>
      <w:sz w:val="20"/>
      <w:szCs w:val="20"/>
    </w:rPr>
  </w:style>
  <w:style w:type="character" w:customStyle="1" w:styleId="Titre6Car">
    <w:name w:val="Titre 6 Car"/>
    <w:basedOn w:val="Policepardfaut"/>
    <w:link w:val="Titre6"/>
    <w:uiPriority w:val="9"/>
    <w:semiHidden/>
    <w:rsid w:val="00C36E4F"/>
    <w:rPr>
      <w:rFonts w:eastAsiaTheme="minorEastAsia"/>
      <w:caps/>
      <w:color w:val="2E74B5" w:themeColor="accent1" w:themeShade="BF"/>
      <w:spacing w:val="10"/>
      <w:sz w:val="20"/>
      <w:szCs w:val="20"/>
    </w:rPr>
  </w:style>
  <w:style w:type="character" w:customStyle="1" w:styleId="Titre7Car">
    <w:name w:val="Titre 7 Car"/>
    <w:basedOn w:val="Policepardfaut"/>
    <w:link w:val="Titre7"/>
    <w:uiPriority w:val="9"/>
    <w:semiHidden/>
    <w:rsid w:val="00C36E4F"/>
    <w:rPr>
      <w:rFonts w:eastAsiaTheme="minorEastAsia"/>
      <w:caps/>
      <w:color w:val="2E74B5" w:themeColor="accent1" w:themeShade="BF"/>
      <w:spacing w:val="10"/>
      <w:sz w:val="20"/>
      <w:szCs w:val="20"/>
    </w:rPr>
  </w:style>
  <w:style w:type="character" w:customStyle="1" w:styleId="Titre8Car">
    <w:name w:val="Titre 8 Car"/>
    <w:basedOn w:val="Policepardfaut"/>
    <w:link w:val="Titre8"/>
    <w:uiPriority w:val="9"/>
    <w:semiHidden/>
    <w:rsid w:val="00C36E4F"/>
    <w:rPr>
      <w:rFonts w:eastAsiaTheme="minorEastAsia"/>
      <w:caps/>
      <w:spacing w:val="10"/>
      <w:sz w:val="18"/>
      <w:szCs w:val="18"/>
    </w:rPr>
  </w:style>
  <w:style w:type="character" w:customStyle="1" w:styleId="Titre9Car">
    <w:name w:val="Titre 9 Car"/>
    <w:basedOn w:val="Policepardfaut"/>
    <w:link w:val="Titre9"/>
    <w:uiPriority w:val="9"/>
    <w:semiHidden/>
    <w:rsid w:val="00C36E4F"/>
    <w:rPr>
      <w:rFonts w:eastAsiaTheme="minorEastAsia"/>
      <w:i/>
      <w:iCs/>
      <w:caps/>
      <w:spacing w:val="10"/>
      <w:sz w:val="18"/>
      <w:szCs w:val="18"/>
    </w:rPr>
  </w:style>
  <w:style w:type="numbering" w:customStyle="1" w:styleId="Aucuneliste1">
    <w:name w:val="Aucune liste1"/>
    <w:next w:val="Aucuneliste"/>
    <w:uiPriority w:val="99"/>
    <w:semiHidden/>
    <w:unhideWhenUsed/>
    <w:rsid w:val="00C36E4F"/>
  </w:style>
  <w:style w:type="paragraph" w:styleId="Titre">
    <w:name w:val="Title"/>
    <w:basedOn w:val="Normal"/>
    <w:next w:val="Normal"/>
    <w:link w:val="TitreCar"/>
    <w:uiPriority w:val="10"/>
    <w:qFormat/>
    <w:rsid w:val="00C36E4F"/>
    <w:pPr>
      <w:ind w:left="0" w:right="147"/>
      <w:jc w:val="center"/>
    </w:pPr>
    <w:rPr>
      <w:rFonts w:asciiTheme="majorHAnsi" w:eastAsiaTheme="majorEastAsia" w:hAnsiTheme="majorHAnsi" w:cstheme="majorBidi"/>
      <w:caps/>
      <w:color w:val="5B9BD5" w:themeColor="accent1"/>
      <w:spacing w:val="10"/>
      <w:sz w:val="52"/>
      <w:szCs w:val="52"/>
    </w:rPr>
  </w:style>
  <w:style w:type="character" w:customStyle="1" w:styleId="TitreCar">
    <w:name w:val="Titre Car"/>
    <w:basedOn w:val="Policepardfaut"/>
    <w:link w:val="Titre"/>
    <w:uiPriority w:val="10"/>
    <w:rsid w:val="00C36E4F"/>
    <w:rPr>
      <w:rFonts w:asciiTheme="majorHAnsi" w:eastAsiaTheme="majorEastAsia" w:hAnsiTheme="majorHAnsi" w:cstheme="majorBidi"/>
      <w:caps/>
      <w:color w:val="5B9BD5" w:themeColor="accent1"/>
      <w:spacing w:val="10"/>
      <w:sz w:val="52"/>
      <w:szCs w:val="52"/>
    </w:rPr>
  </w:style>
  <w:style w:type="paragraph" w:styleId="Sous-titre">
    <w:name w:val="Subtitle"/>
    <w:basedOn w:val="Normal"/>
    <w:next w:val="Normal"/>
    <w:link w:val="Sous-titreCar"/>
    <w:uiPriority w:val="11"/>
    <w:qFormat/>
    <w:rsid w:val="00C36E4F"/>
    <w:pPr>
      <w:spacing w:after="500"/>
      <w:ind w:left="0" w:right="147"/>
      <w:jc w:val="center"/>
    </w:pPr>
    <w:rPr>
      <w:rFonts w:asciiTheme="minorHAnsi" w:eastAsiaTheme="minorEastAsia" w:hAnsiTheme="minorHAnsi"/>
      <w:caps/>
      <w:color w:val="595959" w:themeColor="text1" w:themeTint="A6"/>
      <w:spacing w:val="10"/>
      <w:sz w:val="21"/>
      <w:szCs w:val="21"/>
    </w:rPr>
  </w:style>
  <w:style w:type="character" w:customStyle="1" w:styleId="Sous-titreCar">
    <w:name w:val="Sous-titre Car"/>
    <w:basedOn w:val="Policepardfaut"/>
    <w:link w:val="Sous-titre"/>
    <w:uiPriority w:val="11"/>
    <w:rsid w:val="00C36E4F"/>
    <w:rPr>
      <w:rFonts w:eastAsiaTheme="minorEastAsia"/>
      <w:caps/>
      <w:color w:val="595959" w:themeColor="text1" w:themeTint="A6"/>
      <w:spacing w:val="10"/>
      <w:sz w:val="21"/>
      <w:szCs w:val="21"/>
    </w:rPr>
  </w:style>
  <w:style w:type="character" w:styleId="lev">
    <w:name w:val="Strong"/>
    <w:uiPriority w:val="22"/>
    <w:qFormat/>
    <w:rsid w:val="00C36E4F"/>
    <w:rPr>
      <w:b/>
      <w:bCs/>
    </w:rPr>
  </w:style>
  <w:style w:type="character" w:styleId="Accentuation">
    <w:name w:val="Emphasis"/>
    <w:uiPriority w:val="20"/>
    <w:qFormat/>
    <w:rsid w:val="00C36E4F"/>
    <w:rPr>
      <w:caps/>
      <w:color w:val="1F4D78" w:themeColor="accent1" w:themeShade="7F"/>
      <w:spacing w:val="5"/>
    </w:rPr>
  </w:style>
  <w:style w:type="paragraph" w:styleId="Sansinterligne">
    <w:name w:val="No Spacing"/>
    <w:uiPriority w:val="1"/>
    <w:qFormat/>
    <w:rsid w:val="00C36E4F"/>
    <w:pPr>
      <w:ind w:left="0" w:right="147"/>
      <w:jc w:val="center"/>
    </w:pPr>
    <w:rPr>
      <w:rFonts w:eastAsiaTheme="minorEastAsia"/>
      <w:sz w:val="20"/>
      <w:szCs w:val="20"/>
    </w:rPr>
  </w:style>
  <w:style w:type="paragraph" w:styleId="Citation">
    <w:name w:val="Quote"/>
    <w:basedOn w:val="Normal"/>
    <w:next w:val="Normal"/>
    <w:link w:val="CitationCar"/>
    <w:uiPriority w:val="29"/>
    <w:qFormat/>
    <w:rsid w:val="00C36E4F"/>
    <w:pPr>
      <w:ind w:left="0" w:right="147"/>
      <w:jc w:val="center"/>
    </w:pPr>
    <w:rPr>
      <w:rFonts w:asciiTheme="minorHAnsi" w:eastAsiaTheme="minorEastAsia" w:hAnsiTheme="minorHAnsi"/>
      <w:i/>
      <w:iCs/>
      <w:sz w:val="24"/>
      <w:szCs w:val="24"/>
    </w:rPr>
  </w:style>
  <w:style w:type="character" w:customStyle="1" w:styleId="CitationCar">
    <w:name w:val="Citation Car"/>
    <w:basedOn w:val="Policepardfaut"/>
    <w:link w:val="Citation"/>
    <w:uiPriority w:val="29"/>
    <w:rsid w:val="00C36E4F"/>
    <w:rPr>
      <w:rFonts w:eastAsiaTheme="minorEastAsia"/>
      <w:i/>
      <w:iCs/>
      <w:sz w:val="24"/>
      <w:szCs w:val="24"/>
    </w:rPr>
  </w:style>
  <w:style w:type="paragraph" w:styleId="Citationintense">
    <w:name w:val="Intense Quote"/>
    <w:basedOn w:val="Normal"/>
    <w:next w:val="Normal"/>
    <w:link w:val="CitationintenseCar"/>
    <w:uiPriority w:val="30"/>
    <w:qFormat/>
    <w:rsid w:val="00C36E4F"/>
    <w:pPr>
      <w:spacing w:before="240" w:after="240"/>
      <w:ind w:left="1080" w:right="1080"/>
      <w:jc w:val="center"/>
    </w:pPr>
    <w:rPr>
      <w:rFonts w:asciiTheme="minorHAnsi" w:eastAsiaTheme="minorEastAsia" w:hAnsiTheme="minorHAnsi"/>
      <w:color w:val="5B9BD5" w:themeColor="accent1"/>
      <w:sz w:val="24"/>
      <w:szCs w:val="24"/>
    </w:rPr>
  </w:style>
  <w:style w:type="character" w:customStyle="1" w:styleId="CitationintenseCar">
    <w:name w:val="Citation intense Car"/>
    <w:basedOn w:val="Policepardfaut"/>
    <w:link w:val="Citationintense"/>
    <w:uiPriority w:val="30"/>
    <w:rsid w:val="00C36E4F"/>
    <w:rPr>
      <w:rFonts w:eastAsiaTheme="minorEastAsia"/>
      <w:color w:val="5B9BD5" w:themeColor="accent1"/>
      <w:sz w:val="24"/>
      <w:szCs w:val="24"/>
    </w:rPr>
  </w:style>
  <w:style w:type="character" w:styleId="Emphaseple">
    <w:name w:val="Subtle Emphasis"/>
    <w:uiPriority w:val="19"/>
    <w:qFormat/>
    <w:rsid w:val="00C36E4F"/>
    <w:rPr>
      <w:i/>
      <w:iCs/>
      <w:color w:val="1F4D78" w:themeColor="accent1" w:themeShade="7F"/>
    </w:rPr>
  </w:style>
  <w:style w:type="character" w:styleId="Emphaseintense">
    <w:name w:val="Intense Emphasis"/>
    <w:uiPriority w:val="21"/>
    <w:qFormat/>
    <w:rsid w:val="00C36E4F"/>
    <w:rPr>
      <w:b/>
      <w:bCs/>
      <w:caps/>
      <w:color w:val="1F4D78" w:themeColor="accent1" w:themeShade="7F"/>
      <w:spacing w:val="10"/>
    </w:rPr>
  </w:style>
  <w:style w:type="character" w:styleId="Rfrenceple">
    <w:name w:val="Subtle Reference"/>
    <w:uiPriority w:val="31"/>
    <w:qFormat/>
    <w:rsid w:val="00C36E4F"/>
    <w:rPr>
      <w:b/>
      <w:bCs/>
      <w:color w:val="5B9BD5" w:themeColor="accent1"/>
    </w:rPr>
  </w:style>
  <w:style w:type="character" w:styleId="Rfrenceintense">
    <w:name w:val="Intense Reference"/>
    <w:uiPriority w:val="32"/>
    <w:qFormat/>
    <w:rsid w:val="00C36E4F"/>
    <w:rPr>
      <w:b/>
      <w:bCs/>
      <w:i/>
      <w:iCs/>
      <w:caps/>
      <w:color w:val="5B9BD5" w:themeColor="accent1"/>
    </w:rPr>
  </w:style>
  <w:style w:type="character" w:styleId="Titredulivre">
    <w:name w:val="Book Title"/>
    <w:uiPriority w:val="33"/>
    <w:qFormat/>
    <w:rsid w:val="00C36E4F"/>
    <w:rPr>
      <w:b/>
      <w:bCs/>
      <w:i/>
      <w:iCs/>
      <w:spacing w:val="0"/>
    </w:rPr>
  </w:style>
  <w:style w:type="table" w:customStyle="1" w:styleId="Grilledutableau1">
    <w:name w:val="Grille du tableau1"/>
    <w:basedOn w:val="TableauNormal"/>
    <w:next w:val="Grilledutableau"/>
    <w:uiPriority w:val="39"/>
    <w:rsid w:val="00C36E4F"/>
    <w:pPr>
      <w:ind w:left="0" w:right="147"/>
      <w:jc w:val="center"/>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3F0702"/>
    <w:pPr>
      <w:ind w:left="0" w:right="147"/>
      <w:jc w:val="center"/>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625F7E"/>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2A5F9C"/>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iPriority w:val="99"/>
    <w:unhideWhenUsed/>
    <w:rsid w:val="00236AC3"/>
    <w:pPr>
      <w:numPr>
        <w:numId w:val="48"/>
      </w:numPr>
      <w:contextualSpacing/>
    </w:pPr>
  </w:style>
  <w:style w:type="table" w:customStyle="1" w:styleId="Grilledutableau5">
    <w:name w:val="Grille du tableau5"/>
    <w:basedOn w:val="TableauNormal"/>
    <w:next w:val="Grilledutableau"/>
    <w:uiPriority w:val="39"/>
    <w:rsid w:val="002E3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39"/>
    <w:rsid w:val="002E3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367737">
      <w:bodyDiv w:val="1"/>
      <w:marLeft w:val="0"/>
      <w:marRight w:val="0"/>
      <w:marTop w:val="0"/>
      <w:marBottom w:val="0"/>
      <w:divBdr>
        <w:top w:val="none" w:sz="0" w:space="0" w:color="auto"/>
        <w:left w:val="none" w:sz="0" w:space="0" w:color="auto"/>
        <w:bottom w:val="none" w:sz="0" w:space="0" w:color="auto"/>
        <w:right w:val="none" w:sz="0" w:space="0" w:color="auto"/>
      </w:divBdr>
    </w:div>
    <w:div w:id="1364671724">
      <w:bodyDiv w:val="1"/>
      <w:marLeft w:val="0"/>
      <w:marRight w:val="0"/>
      <w:marTop w:val="0"/>
      <w:marBottom w:val="0"/>
      <w:divBdr>
        <w:top w:val="none" w:sz="0" w:space="0" w:color="auto"/>
        <w:left w:val="none" w:sz="0" w:space="0" w:color="auto"/>
        <w:bottom w:val="none" w:sz="0" w:space="0" w:color="auto"/>
        <w:right w:val="none" w:sz="0" w:space="0" w:color="auto"/>
      </w:divBdr>
    </w:div>
    <w:div w:id="1612663333">
      <w:bodyDiv w:val="1"/>
      <w:marLeft w:val="0"/>
      <w:marRight w:val="0"/>
      <w:marTop w:val="0"/>
      <w:marBottom w:val="0"/>
      <w:divBdr>
        <w:top w:val="none" w:sz="0" w:space="0" w:color="auto"/>
        <w:left w:val="none" w:sz="0" w:space="0" w:color="auto"/>
        <w:bottom w:val="none" w:sz="0" w:space="0" w:color="auto"/>
        <w:right w:val="none" w:sz="0" w:space="0" w:color="auto"/>
      </w:divBdr>
    </w:div>
    <w:div w:id="1694456690">
      <w:bodyDiv w:val="1"/>
      <w:marLeft w:val="0"/>
      <w:marRight w:val="0"/>
      <w:marTop w:val="0"/>
      <w:marBottom w:val="0"/>
      <w:divBdr>
        <w:top w:val="none" w:sz="0" w:space="0" w:color="auto"/>
        <w:left w:val="none" w:sz="0" w:space="0" w:color="auto"/>
        <w:bottom w:val="none" w:sz="0" w:space="0" w:color="auto"/>
        <w:right w:val="none" w:sz="0" w:space="0" w:color="auto"/>
      </w:divBdr>
    </w:div>
    <w:div w:id="1722711426">
      <w:bodyDiv w:val="1"/>
      <w:marLeft w:val="0"/>
      <w:marRight w:val="0"/>
      <w:marTop w:val="0"/>
      <w:marBottom w:val="0"/>
      <w:divBdr>
        <w:top w:val="none" w:sz="0" w:space="0" w:color="auto"/>
        <w:left w:val="none" w:sz="0" w:space="0" w:color="auto"/>
        <w:bottom w:val="none" w:sz="0" w:space="0" w:color="auto"/>
        <w:right w:val="none" w:sz="0" w:space="0" w:color="auto"/>
      </w:divBdr>
    </w:div>
    <w:div w:id="186740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62293-BE73-41BC-B419-AF49BD966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8595</Words>
  <Characters>47276</Characters>
  <Application>Microsoft Office Word</Application>
  <DocSecurity>4</DocSecurity>
  <Lines>393</Lines>
  <Paragraphs>111</Paragraphs>
  <ScaleCrop>false</ScaleCrop>
  <HeadingPairs>
    <vt:vector size="2" baseType="variant">
      <vt:variant>
        <vt:lpstr>Titre</vt:lpstr>
      </vt:variant>
      <vt:variant>
        <vt:i4>1</vt:i4>
      </vt:variant>
    </vt:vector>
  </HeadingPairs>
  <TitlesOfParts>
    <vt:vector size="1" baseType="lpstr">
      <vt:lpstr>FORMULAIRE D’ENGAGEMENT DU RESPECT DES BONNES PRATIQUES</vt:lpstr>
    </vt:vector>
  </TitlesOfParts>
  <Company>ANSM</Company>
  <LinksUpToDate>false</LinksUpToDate>
  <CharactersWithSpaces>55760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D’ENGAGEMENT DU RESPECT DES BONNES PRATIQUES</dc:title>
  <dc:subject/>
  <dc:creator>Ggoussai</dc:creator>
  <cp:keywords/>
  <dc:description/>
  <cp:lastModifiedBy>Myriam CHARPENTIER</cp:lastModifiedBy>
  <cp:revision>2</cp:revision>
  <cp:lastPrinted>2017-11-16T09:00:00Z</cp:lastPrinted>
  <dcterms:created xsi:type="dcterms:W3CDTF">2018-01-12T11:11:00Z</dcterms:created>
  <dcterms:modified xsi:type="dcterms:W3CDTF">2018-01-12T11:11:00Z</dcterms:modified>
</cp:coreProperties>
</file>